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3F" w:rsidRPr="00F06602" w:rsidRDefault="00E21E3F" w:rsidP="00E21E3F">
      <w:pPr>
        <w:widowControl w:val="0"/>
        <w:tabs>
          <w:tab w:val="left" w:pos="2110"/>
          <w:tab w:val="center" w:pos="3543"/>
        </w:tabs>
        <w:rPr>
          <w:rFonts w:ascii="WinSoft Naskh Pro" w:hAnsi="WinSoft Naskh Pro" w:cs="Muna Black"/>
          <w:b/>
          <w:bCs/>
          <w:sz w:val="36"/>
          <w:szCs w:val="36"/>
          <w:rtl/>
          <w:lang w:bidi="ar-SY"/>
        </w:rPr>
      </w:pPr>
      <w:r w:rsidRPr="00F06602">
        <w:rPr>
          <w:rFonts w:ascii="WinSoft Naskh Pro" w:hAnsi="WinSoft Naskh Pro" w:cs="Muna Black"/>
          <w:b/>
          <w:bCs/>
          <w:sz w:val="36"/>
          <w:szCs w:val="36"/>
          <w:rtl/>
          <w:lang w:bidi="ar-SY"/>
        </w:rPr>
        <w:t>ابن العميد (ت 360 هـ)</w:t>
      </w:r>
    </w:p>
    <w:p w:rsidR="00E21E3F" w:rsidRDefault="00E21E3F" w:rsidP="00E21E3F">
      <w:pPr>
        <w:widowControl w:val="0"/>
        <w:ind w:firstLine="454"/>
        <w:jc w:val="lowKashida"/>
        <w:rPr>
          <w:rFonts w:cs="Simplified Arabic" w:hint="cs"/>
          <w:i/>
          <w:iCs/>
          <w:sz w:val="20"/>
          <w:szCs w:val="26"/>
          <w:rtl/>
          <w:lang w:bidi="ar-SY"/>
        </w:rPr>
      </w:pPr>
    </w:p>
    <w:p w:rsidR="00E21E3F" w:rsidRPr="000E3B70" w:rsidRDefault="00E21E3F" w:rsidP="00E21E3F">
      <w:pPr>
        <w:widowControl w:val="0"/>
        <w:spacing w:before="120"/>
        <w:jc w:val="lowKashida"/>
        <w:rPr>
          <w:rFonts w:cs="Simplified Arabic" w:hint="cs"/>
          <w:b/>
          <w:bCs/>
          <w:rtl/>
          <w:lang w:bidi="ar-SY"/>
        </w:rPr>
      </w:pPr>
      <w:r w:rsidRPr="000E3B70">
        <w:rPr>
          <w:rFonts w:cs="Simplified Arabic" w:hint="cs"/>
          <w:b/>
          <w:bCs/>
          <w:rtl/>
          <w:lang w:bidi="ar-SY"/>
        </w:rPr>
        <w:t xml:space="preserve">اسمه ولقبه: </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هو أبو الفضل محمد بن الحسين بن محمد، المعروف بابن العميد</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
      </w:r>
      <w:r w:rsidRPr="005F77B6">
        <w:rPr>
          <w:rFonts w:cs="Simplified Arabic" w:hint="cs"/>
          <w:sz w:val="20"/>
          <w:szCs w:val="26"/>
          <w:vertAlign w:val="superscript"/>
          <w:rtl/>
          <w:lang w:bidi="ar-SY"/>
        </w:rPr>
        <w:t>)</w:t>
      </w:r>
      <w:r>
        <w:rPr>
          <w:rFonts w:cs="Simplified Arabic" w:hint="cs"/>
          <w:sz w:val="20"/>
          <w:szCs w:val="26"/>
          <w:rtl/>
          <w:lang w:bidi="ar-SY"/>
        </w:rPr>
        <w:t>، ولُقِّب بألقاب كثيرة</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2"/>
      </w:r>
      <w:r w:rsidRPr="005F77B6">
        <w:rPr>
          <w:rFonts w:cs="Simplified Arabic" w:hint="cs"/>
          <w:sz w:val="20"/>
          <w:szCs w:val="26"/>
          <w:vertAlign w:val="superscript"/>
          <w:rtl/>
          <w:lang w:bidi="ar-SY"/>
        </w:rPr>
        <w:t>)</w:t>
      </w:r>
      <w:r>
        <w:rPr>
          <w:rFonts w:cs="Simplified Arabic" w:hint="cs"/>
          <w:sz w:val="20"/>
          <w:szCs w:val="26"/>
          <w:rtl/>
          <w:lang w:bidi="ar-SY"/>
        </w:rPr>
        <w:t xml:space="preserve"> منها: الأستاذ والرئيس</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
      </w:r>
      <w:r w:rsidRPr="005F77B6">
        <w:rPr>
          <w:rFonts w:cs="Simplified Arabic" w:hint="cs"/>
          <w:sz w:val="20"/>
          <w:szCs w:val="26"/>
          <w:vertAlign w:val="superscript"/>
          <w:rtl/>
          <w:lang w:bidi="ar-SY"/>
        </w:rPr>
        <w:t>)</w:t>
      </w:r>
      <w:r>
        <w:rPr>
          <w:rFonts w:cs="Simplified Arabic" w:hint="cs"/>
          <w:sz w:val="20"/>
          <w:szCs w:val="26"/>
          <w:rtl/>
          <w:lang w:bidi="ar-SY"/>
        </w:rPr>
        <w:t>، ولسان المَشْرَفيّ</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
      </w:r>
      <w:r w:rsidRPr="005F77B6">
        <w:rPr>
          <w:rFonts w:cs="Simplified Arabic" w:hint="cs"/>
          <w:sz w:val="20"/>
          <w:szCs w:val="26"/>
          <w:vertAlign w:val="superscript"/>
          <w:rtl/>
          <w:lang w:bidi="ar-SY"/>
        </w:rPr>
        <w:t>)</w:t>
      </w:r>
      <w:r>
        <w:rPr>
          <w:rFonts w:cs="Simplified Arabic" w:hint="cs"/>
          <w:sz w:val="20"/>
          <w:szCs w:val="26"/>
          <w:rtl/>
          <w:lang w:bidi="ar-SY"/>
        </w:rPr>
        <w:t>، كما لقّبه معاصروه بـ(الجاحظ الثاني) لتوسّعه في العلوم العقليّة والنقليّة.</w:t>
      </w:r>
    </w:p>
    <w:p w:rsidR="00E21E3F" w:rsidRPr="000E3B70" w:rsidRDefault="00E21E3F" w:rsidP="00E21E3F">
      <w:pPr>
        <w:widowControl w:val="0"/>
        <w:spacing w:before="120"/>
        <w:jc w:val="lowKashida"/>
        <w:rPr>
          <w:rFonts w:cs="Simplified Arabic" w:hint="cs"/>
          <w:b/>
          <w:bCs/>
          <w:rtl/>
          <w:lang w:bidi="ar-SY"/>
        </w:rPr>
      </w:pPr>
      <w:r w:rsidRPr="000E3B70">
        <w:rPr>
          <w:rFonts w:cs="Simplified Arabic" w:hint="cs"/>
          <w:b/>
          <w:bCs/>
          <w:rtl/>
          <w:lang w:bidi="ar-SY"/>
        </w:rPr>
        <w:t>حياته:</w:t>
      </w:r>
    </w:p>
    <w:p w:rsidR="00E21E3F" w:rsidRPr="0047370B" w:rsidRDefault="00E21E3F" w:rsidP="00E21E3F">
      <w:pPr>
        <w:widowControl w:val="0"/>
        <w:spacing w:before="120"/>
        <w:ind w:firstLine="454"/>
        <w:jc w:val="lowKashida"/>
        <w:rPr>
          <w:rFonts w:cs="Simplified Arabic" w:hint="cs"/>
          <w:sz w:val="20"/>
          <w:szCs w:val="26"/>
          <w:rtl/>
          <w:lang w:bidi="ar-SY"/>
        </w:rPr>
      </w:pPr>
      <w:r w:rsidRPr="0047370B">
        <w:rPr>
          <w:rFonts w:cs="Simplified Arabic" w:hint="cs"/>
          <w:sz w:val="20"/>
          <w:szCs w:val="26"/>
          <w:rtl/>
          <w:lang w:bidi="ar-SY"/>
        </w:rPr>
        <w:t>أجمع مَنْ ترجم لابن العميد أنّه فارسيٌّ من مدينة (قم)</w:t>
      </w:r>
      <w:r w:rsidRPr="0047370B">
        <w:rPr>
          <w:rFonts w:cs="Simplified Arabic" w:hint="cs"/>
          <w:sz w:val="20"/>
          <w:szCs w:val="26"/>
          <w:vertAlign w:val="superscript"/>
          <w:rtl/>
          <w:lang w:bidi="ar-SY"/>
        </w:rPr>
        <w:t>(</w:t>
      </w:r>
      <w:r w:rsidRPr="0047370B">
        <w:rPr>
          <w:rStyle w:val="a4"/>
          <w:rFonts w:cs="Simplified Arabic"/>
          <w:szCs w:val="26"/>
          <w:rtl/>
          <w:lang w:bidi="ar-SY"/>
        </w:rPr>
        <w:footnoteReference w:id="5"/>
      </w:r>
      <w:r w:rsidRPr="0047370B">
        <w:rPr>
          <w:rFonts w:cs="Simplified Arabic" w:hint="cs"/>
          <w:sz w:val="20"/>
          <w:szCs w:val="26"/>
          <w:vertAlign w:val="superscript"/>
          <w:rtl/>
          <w:lang w:bidi="ar-SY"/>
        </w:rPr>
        <w:t>)</w:t>
      </w:r>
      <w:r w:rsidRPr="0047370B">
        <w:rPr>
          <w:rFonts w:cs="Simplified Arabic" w:hint="cs"/>
          <w:sz w:val="20"/>
          <w:szCs w:val="26"/>
          <w:rtl/>
          <w:lang w:bidi="ar-SY"/>
        </w:rPr>
        <w:t xml:space="preserve">، ولكنّه كان أقربَ إلى العروبة في أكثر مناحيه، </w:t>
      </w:r>
      <w:proofErr w:type="spellStart"/>
      <w:r w:rsidRPr="0047370B">
        <w:rPr>
          <w:rFonts w:cs="Simplified Arabic" w:hint="cs"/>
          <w:sz w:val="20"/>
          <w:szCs w:val="26"/>
          <w:rtl/>
          <w:lang w:bidi="ar-SY"/>
        </w:rPr>
        <w:t>وفارسيَّتُه</w:t>
      </w:r>
      <w:proofErr w:type="spellEnd"/>
      <w:r w:rsidRPr="0047370B">
        <w:rPr>
          <w:rFonts w:cs="Simplified Arabic" w:hint="cs"/>
          <w:sz w:val="20"/>
          <w:szCs w:val="26"/>
          <w:rtl/>
          <w:lang w:bidi="ar-SY"/>
        </w:rPr>
        <w:t xml:space="preserve"> مقصورةٌ </w:t>
      </w:r>
      <w:r>
        <w:rPr>
          <w:rFonts w:cs="Simplified Arabic" w:hint="cs"/>
          <w:sz w:val="20"/>
          <w:szCs w:val="26"/>
          <w:rtl/>
          <w:lang w:bidi="ar-SY"/>
        </w:rPr>
        <w:t>على مصطلحاته وعاداته. كان تأثُّر</w:t>
      </w:r>
      <w:r w:rsidRPr="0047370B">
        <w:rPr>
          <w:rFonts w:cs="Simplified Arabic" w:hint="cs"/>
          <w:sz w:val="20"/>
          <w:szCs w:val="26"/>
          <w:rtl/>
          <w:lang w:bidi="ar-SY"/>
        </w:rPr>
        <w:t>ه بكلام الأقدمين - وهو الحافظ المكثر من شعر العرب الجاهل</w:t>
      </w:r>
      <w:r>
        <w:rPr>
          <w:rFonts w:cs="Simplified Arabic" w:hint="cs"/>
          <w:sz w:val="20"/>
          <w:szCs w:val="26"/>
          <w:rtl/>
          <w:lang w:bidi="ar-SY"/>
        </w:rPr>
        <w:t>يين والإسلاميين - أوفى من تأثُّر</w:t>
      </w:r>
      <w:r w:rsidRPr="0047370B">
        <w:rPr>
          <w:rFonts w:cs="Simplified Arabic" w:hint="cs"/>
          <w:sz w:val="20"/>
          <w:szCs w:val="26"/>
          <w:rtl/>
          <w:lang w:bidi="ar-SY"/>
        </w:rPr>
        <w:t>ه</w:t>
      </w:r>
      <w:r>
        <w:rPr>
          <w:rFonts w:cs="Simplified Arabic" w:hint="cs"/>
          <w:sz w:val="20"/>
          <w:szCs w:val="26"/>
          <w:rtl/>
          <w:lang w:bidi="ar-SY"/>
        </w:rPr>
        <w:t xml:space="preserve"> ببيئته..</w:t>
      </w:r>
      <w:r w:rsidRPr="0047370B">
        <w:rPr>
          <w:rFonts w:cs="Simplified Arabic" w:hint="cs"/>
          <w:sz w:val="20"/>
          <w:szCs w:val="26"/>
          <w:rtl/>
          <w:lang w:bidi="ar-SY"/>
        </w:rPr>
        <w:t xml:space="preserve"> هو عربيُّ الأفكار، في ثوبٍ فارسيٍّ رقيق، أخذ من المدنيّتَيْن ما راقه ومزَجَهما مَزْجاً جميلاً، فكان آيةً بهرَتْ</w:t>
      </w:r>
      <w:r w:rsidRPr="0047370B">
        <w:rPr>
          <w:rFonts w:cs="Simplified Arabic" w:hint="cs"/>
          <w:sz w:val="20"/>
          <w:szCs w:val="26"/>
          <w:vertAlign w:val="superscript"/>
          <w:rtl/>
          <w:lang w:bidi="ar-SY"/>
        </w:rPr>
        <w:t>(</w:t>
      </w:r>
      <w:r w:rsidRPr="0047370B">
        <w:rPr>
          <w:rStyle w:val="a4"/>
          <w:rFonts w:cs="Simplified Arabic"/>
          <w:szCs w:val="26"/>
          <w:rtl/>
          <w:lang w:bidi="ar-SY"/>
        </w:rPr>
        <w:footnoteReference w:id="6"/>
      </w:r>
      <w:r w:rsidRPr="0047370B">
        <w:rPr>
          <w:rFonts w:cs="Simplified Arabic" w:hint="cs"/>
          <w:sz w:val="20"/>
          <w:szCs w:val="26"/>
          <w:vertAlign w:val="superscript"/>
          <w:rtl/>
          <w:lang w:bidi="ar-SY"/>
        </w:rPr>
        <w:t>)</w:t>
      </w:r>
      <w:r w:rsidRPr="0047370B">
        <w:rPr>
          <w:rFonts w:cs="Simplified Arabic" w:hint="cs"/>
          <w:sz w:val="20"/>
          <w:szCs w:val="26"/>
          <w:rtl/>
          <w:lang w:bidi="ar-SY"/>
        </w:rPr>
        <w:t xml:space="preserve">، أو كما قال أبو الطيب المتنبي في مدحه: </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RPr="008847E7" w:rsidTr="00467EE2">
        <w:trPr>
          <w:trHeight w:hRule="exact" w:val="567"/>
          <w:jc w:val="center"/>
        </w:trPr>
        <w:tc>
          <w:tcPr>
            <w:tcW w:w="2434" w:type="dxa"/>
          </w:tcPr>
          <w:p w:rsidR="00E21E3F" w:rsidRPr="008847E7" w:rsidRDefault="00E21E3F" w:rsidP="00467EE2">
            <w:pPr>
              <w:widowControl w:val="0"/>
              <w:spacing w:before="120"/>
              <w:jc w:val="lowKashida"/>
              <w:rPr>
                <w:rFonts w:cs="Simplified Arabic" w:hint="cs"/>
                <w:sz w:val="20"/>
                <w:szCs w:val="26"/>
                <w:rtl/>
              </w:rPr>
            </w:pPr>
            <w:r>
              <w:rPr>
                <w:rFonts w:cs="Simplified Arabic" w:hint="cs"/>
                <w:sz w:val="20"/>
                <w:szCs w:val="26"/>
                <w:rtl/>
              </w:rPr>
              <w:t>عربيٌّ لسانُه، فلسفيٌّ</w:t>
            </w:r>
            <w:r>
              <w:rPr>
                <w:rFonts w:cs="Simplified Arabic" w:hint="cs"/>
                <w:sz w:val="20"/>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Pr="008847E7" w:rsidRDefault="00E21E3F" w:rsidP="00467EE2">
            <w:pPr>
              <w:widowControl w:val="0"/>
              <w:spacing w:before="120"/>
              <w:jc w:val="lowKashida"/>
              <w:rPr>
                <w:rFonts w:cs="Simplified Arabic" w:hint="cs"/>
                <w:sz w:val="20"/>
                <w:szCs w:val="26"/>
                <w:rtl/>
              </w:rPr>
            </w:pPr>
            <w:r>
              <w:rPr>
                <w:rFonts w:cs="Simplified Arabic" w:hint="cs"/>
                <w:sz w:val="20"/>
                <w:szCs w:val="26"/>
                <w:rtl/>
              </w:rPr>
              <w:t>رأيهُ، فارسيّةٌ أعياده</w:t>
            </w:r>
            <w:r>
              <w:rPr>
                <w:rFonts w:cs="Simplified Arabic" w:hint="cs"/>
                <w:sz w:val="20"/>
                <w:szCs w:val="26"/>
                <w:rtl/>
              </w:rPr>
              <w:br/>
            </w:r>
          </w:p>
        </w:tc>
      </w:tr>
      <w:tr w:rsidR="00E21E3F" w:rsidRPr="008847E7"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rPr>
            </w:pPr>
            <w:r>
              <w:rPr>
                <w:rFonts w:cs="Simplified Arabic" w:hint="cs"/>
                <w:sz w:val="20"/>
                <w:szCs w:val="26"/>
                <w:rtl/>
              </w:rPr>
              <w:t>خلق الله أفصحَ الناس طُرّاً</w:t>
            </w:r>
            <w:r>
              <w:rPr>
                <w:rFonts w:cs="Simplified Arabic" w:hint="cs"/>
                <w:sz w:val="20"/>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Default="00E21E3F" w:rsidP="00467EE2">
            <w:pPr>
              <w:widowControl w:val="0"/>
              <w:spacing w:before="120"/>
              <w:jc w:val="lowKashida"/>
              <w:rPr>
                <w:rFonts w:cs="Simplified Arabic"/>
                <w:sz w:val="20"/>
                <w:szCs w:val="26"/>
                <w:rtl/>
              </w:rPr>
            </w:pPr>
            <w:r>
              <w:rPr>
                <w:rFonts w:cs="Simplified Arabic" w:hint="cs"/>
                <w:sz w:val="20"/>
                <w:szCs w:val="26"/>
                <w:rtl/>
              </w:rPr>
              <w:t>في بلادٍ أعرابُه أكرادُه</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
            </w:r>
            <w:r w:rsidRPr="005F77B6">
              <w:rPr>
                <w:rFonts w:cs="Simplified Arabic" w:hint="cs"/>
                <w:sz w:val="20"/>
                <w:szCs w:val="26"/>
                <w:vertAlign w:val="superscript"/>
                <w:rtl/>
                <w:lang w:bidi="ar-SY"/>
              </w:rPr>
              <w:t>)</w:t>
            </w:r>
            <w:r>
              <w:rPr>
                <w:rFonts w:cs="Simplified Arabic"/>
                <w:sz w:val="20"/>
                <w:szCs w:val="26"/>
                <w:rtl/>
              </w:rPr>
              <w:br/>
            </w:r>
          </w:p>
        </w:tc>
      </w:tr>
    </w:tbl>
    <w:p w:rsidR="00E21E3F" w:rsidRDefault="00E21E3F" w:rsidP="00E21E3F">
      <w:pPr>
        <w:widowControl w:val="0"/>
        <w:spacing w:before="120" w:line="230" w:lineRule="auto"/>
        <w:ind w:firstLine="454"/>
        <w:jc w:val="lowKashida"/>
        <w:rPr>
          <w:rFonts w:cs="Simplified Arabic" w:hint="cs"/>
          <w:sz w:val="20"/>
          <w:szCs w:val="26"/>
          <w:rtl/>
          <w:lang w:bidi="ar-SY"/>
        </w:rPr>
      </w:pPr>
      <w:r>
        <w:rPr>
          <w:rFonts w:cs="Simplified Arabic" w:hint="cs"/>
          <w:sz w:val="20"/>
          <w:szCs w:val="26"/>
          <w:rtl/>
          <w:lang w:bidi="ar-SY"/>
        </w:rPr>
        <w:t xml:space="preserve">وقد نشأ ابنُ العميد في بيت أدبٍ وفضلٍ ورياسة إذْ كان والدُه (العميد) متقلِّداً ديوان الرسائل للملك (نوح بن نصر) في بلاد السامانيين، ولُقِّب بالشيخ كالعادة فيمَنْ يتقلّد ذلك الديوان، ويقول أبو إسحاق الصّابي في كتابه (التّاجي): </w:t>
      </w:r>
      <w:r>
        <w:rPr>
          <w:rFonts w:cs="Simplified Arabic" w:hint="eastAsia"/>
          <w:sz w:val="20"/>
          <w:szCs w:val="26"/>
          <w:rtl/>
          <w:lang w:bidi="ar-SY"/>
        </w:rPr>
        <w:t>«إنّ رسائل أبي عبد الله (العميد) لا تقصّر في البلاغة عن رسائل ابنه أبي الفضل ابن العميد</w:t>
      </w:r>
      <w:r>
        <w:rPr>
          <w:rFonts w:cs="Simplified Arabic" w:hint="cs"/>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
      </w:r>
      <w:r w:rsidRPr="005F77B6">
        <w:rPr>
          <w:rFonts w:cs="Simplified Arabic" w:hint="cs"/>
          <w:sz w:val="20"/>
          <w:szCs w:val="26"/>
          <w:vertAlign w:val="superscript"/>
          <w:rtl/>
          <w:lang w:bidi="ar-SY"/>
        </w:rPr>
        <w:t>)</w:t>
      </w:r>
      <w:r>
        <w:rPr>
          <w:rFonts w:cs="Simplified Arabic" w:hint="cs"/>
          <w:sz w:val="20"/>
          <w:szCs w:val="26"/>
          <w:rtl/>
          <w:lang w:bidi="ar-SY"/>
        </w:rPr>
        <w:t>، ورأى الثعالبي في هذا الحكم حَيْفاً شديداً على ابن العميد</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9"/>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line="230" w:lineRule="auto"/>
        <w:ind w:firstLine="454"/>
        <w:jc w:val="lowKashida"/>
        <w:rPr>
          <w:rFonts w:cs="Simplified Arabic" w:hint="cs"/>
          <w:sz w:val="20"/>
          <w:szCs w:val="26"/>
          <w:rtl/>
          <w:lang w:bidi="ar-SY"/>
        </w:rPr>
      </w:pPr>
      <w:r>
        <w:rPr>
          <w:rFonts w:cs="Simplified Arabic" w:hint="cs"/>
          <w:sz w:val="20"/>
          <w:szCs w:val="26"/>
          <w:rtl/>
          <w:lang w:bidi="ar-SY"/>
        </w:rPr>
        <w:t xml:space="preserve">ولم تتحدّث المصادر عن تاريخ ولادته وبداية حياته ونشأته؛ إذْ ضنَّتْ علينا بكثيرٍ من أخباره، ولعلّ ولادته كانت في السنوات الأخيرة من القرن الثالث الهجري، لأنّ عمره زاد على ستين سنةٍ يسيراً، </w:t>
      </w:r>
      <w:r>
        <w:rPr>
          <w:rFonts w:cs="Simplified Arabic" w:hint="cs"/>
          <w:sz w:val="20"/>
          <w:szCs w:val="26"/>
          <w:rtl/>
          <w:lang w:bidi="ar-SY"/>
        </w:rPr>
        <w:lastRenderedPageBreak/>
        <w:t>ومات سنة ستين وثلاثمئة</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0"/>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line="230" w:lineRule="auto"/>
        <w:ind w:firstLine="454"/>
        <w:jc w:val="lowKashida"/>
        <w:rPr>
          <w:rFonts w:cs="Simplified Arabic" w:hint="cs"/>
          <w:sz w:val="20"/>
          <w:szCs w:val="26"/>
          <w:rtl/>
          <w:lang w:bidi="ar-SY"/>
        </w:rPr>
      </w:pPr>
      <w:r>
        <w:rPr>
          <w:rFonts w:cs="Simplified Arabic" w:hint="cs"/>
          <w:sz w:val="20"/>
          <w:szCs w:val="26"/>
          <w:rtl/>
          <w:lang w:bidi="ar-SY"/>
        </w:rPr>
        <w:t>وقد أخذ العلمَ في بغداد، ولذلك كان يعشقها، ويحبّ رجالها، ويعجب بعلمائها، ويفخر بحضارتها، فإذا طرأ عليه أحدٌ من منتحلي العلم، وأراد امتحان عقله سأله عن بغداد، فإِنْ فَطِن إلى خواصّها، ونبّه على محاسنها. وأثنى عليها خيراً، جعل ذلك مقدِّمة فضله، ثمّ سأله عن الجاحظ، فإن وجد عنده أَثَراً بمطالعة كتبه والاقتباس من ألفاظه، قضى بأنه غرّةٌ شامخة في العلم، وإِنّ وجده ذامّاً لبغداد، غافلاً عمّا يجب أن يكون موسوماً به من الانتساب إلى المعارف التي يختصّ بها الجاحظ، لم ينتفع بعد ذلك عنده بشيءٍ من المحاسن</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1"/>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line="230" w:lineRule="auto"/>
        <w:ind w:firstLine="454"/>
        <w:jc w:val="lowKashida"/>
        <w:rPr>
          <w:rFonts w:cs="Simplified Arabic" w:hint="cs"/>
          <w:sz w:val="20"/>
          <w:szCs w:val="26"/>
          <w:rtl/>
          <w:lang w:bidi="ar-SY"/>
        </w:rPr>
      </w:pPr>
      <w:r>
        <w:rPr>
          <w:rFonts w:cs="Simplified Arabic" w:hint="cs"/>
          <w:sz w:val="20"/>
          <w:szCs w:val="26"/>
          <w:rtl/>
          <w:lang w:bidi="ar-SY"/>
        </w:rPr>
        <w:t xml:space="preserve">ولم يزل أبو الفضل في حياة أبيه وبعد وفاته، بالري وكور الجبل وفارس، </w:t>
      </w:r>
      <w:r>
        <w:rPr>
          <w:rFonts w:cs="Simplified Arabic" w:hint="eastAsia"/>
          <w:sz w:val="20"/>
          <w:szCs w:val="26"/>
          <w:rtl/>
          <w:lang w:bidi="ar-SY"/>
        </w:rPr>
        <w:t xml:space="preserve">«يتدرّج إلى المعالي، ويزداد على الأيّام فضلاً وبراعة، حتى بلغ </w:t>
      </w:r>
      <w:r>
        <w:rPr>
          <w:rFonts w:cs="Simplified Arabic" w:hint="cs"/>
          <w:sz w:val="20"/>
          <w:szCs w:val="26"/>
          <w:rtl/>
          <w:lang w:bidi="ar-SY"/>
        </w:rPr>
        <w:t>م</w:t>
      </w:r>
      <w:r>
        <w:rPr>
          <w:rFonts w:cs="Simplified Arabic" w:hint="eastAsia"/>
          <w:sz w:val="20"/>
          <w:szCs w:val="26"/>
          <w:rtl/>
          <w:lang w:bidi="ar-SY"/>
        </w:rPr>
        <w:t>ا</w:t>
      </w:r>
      <w:r>
        <w:rPr>
          <w:rFonts w:cs="Simplified Arabic" w:hint="cs"/>
          <w:sz w:val="20"/>
          <w:szCs w:val="26"/>
          <w:rtl/>
          <w:lang w:bidi="ar-SY"/>
        </w:rPr>
        <w:t xml:space="preserve"> </w:t>
      </w:r>
      <w:r>
        <w:rPr>
          <w:rFonts w:cs="Simplified Arabic" w:hint="eastAsia"/>
          <w:sz w:val="20"/>
          <w:szCs w:val="26"/>
          <w:rtl/>
          <w:lang w:bidi="ar-SY"/>
        </w:rPr>
        <w:t>بلغ، واستقرَّ في الذّر</w:t>
      </w:r>
      <w:r>
        <w:rPr>
          <w:rFonts w:cs="Simplified Arabic" w:hint="cs"/>
          <w:sz w:val="20"/>
          <w:szCs w:val="26"/>
          <w:rtl/>
          <w:lang w:bidi="ar-SY"/>
        </w:rPr>
        <w:t>وة العليا من وزارة ركن الدولة بن بويه، ورياسة الجبل، وذلك في سنة ثمان وعشرين وثلاثمئة</w:t>
      </w:r>
      <w:r>
        <w:rPr>
          <w:rFonts w:cs="Simplified Arabic" w:hint="eastAsia"/>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2"/>
      </w:r>
      <w:r w:rsidRPr="005F77B6">
        <w:rPr>
          <w:rFonts w:cs="Simplified Arabic" w:hint="cs"/>
          <w:sz w:val="20"/>
          <w:szCs w:val="26"/>
          <w:vertAlign w:val="superscript"/>
          <w:rtl/>
          <w:lang w:bidi="ar-SY"/>
        </w:rPr>
        <w:t>)</w:t>
      </w:r>
      <w:r>
        <w:rPr>
          <w:rFonts w:cs="Simplified Arabic" w:hint="eastAsia"/>
          <w:sz w:val="20"/>
          <w:szCs w:val="26"/>
          <w:rtl/>
          <w:lang w:bidi="ar-SY"/>
        </w:rPr>
        <w:t xml:space="preserve"> ولم</w:t>
      </w:r>
      <w:r>
        <w:rPr>
          <w:rFonts w:cs="Simplified Arabic" w:hint="cs"/>
          <w:sz w:val="20"/>
          <w:szCs w:val="26"/>
          <w:rtl/>
          <w:lang w:bidi="ar-SY"/>
        </w:rPr>
        <w:t>ّا تقلّد الوزارة كان دون الثلاثين، فقد أتتْه السّعادة في صباه، وتمَّتْ أدوات علمه وأدبه وهو يتولّى أعمال الدولة، واستطاع بحزمه وقوّة نفسه أن ينظّم الأمور ويضبط الأعمال، ويفرض هيبته في صدور الرعيّة والجند، كما فتح أبوابه للعلماء والأدباء، ولم يدّخر مالاً من أجل الجَزْل في العطاء، فازدحم بلاطه بالعلماء والكُبَراء، والشعراء من أمثال أبي الطيب المتنبي، وابن نباتة السعدي</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3"/>
      </w:r>
      <w:r w:rsidRPr="005F77B6">
        <w:rPr>
          <w:rFonts w:cs="Simplified Arabic" w:hint="cs"/>
          <w:sz w:val="20"/>
          <w:szCs w:val="26"/>
          <w:vertAlign w:val="superscript"/>
          <w:rtl/>
          <w:lang w:bidi="ar-SY"/>
        </w:rPr>
        <w:t>)</w:t>
      </w:r>
      <w:r>
        <w:rPr>
          <w:rFonts w:cs="Simplified Arabic" w:hint="cs"/>
          <w:sz w:val="20"/>
          <w:szCs w:val="26"/>
          <w:rtl/>
          <w:lang w:bidi="ar-SY"/>
        </w:rPr>
        <w:t>، والحسين بن الحجاج</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4"/>
      </w:r>
      <w:r w:rsidRPr="005F77B6">
        <w:rPr>
          <w:rFonts w:cs="Simplified Arabic" w:hint="cs"/>
          <w:sz w:val="20"/>
          <w:szCs w:val="26"/>
          <w:vertAlign w:val="superscript"/>
          <w:rtl/>
          <w:lang w:bidi="ar-SY"/>
        </w:rPr>
        <w:t>)</w:t>
      </w:r>
      <w:r>
        <w:rPr>
          <w:rFonts w:cs="Simplified Arabic" w:hint="cs"/>
          <w:sz w:val="20"/>
          <w:szCs w:val="26"/>
          <w:rtl/>
          <w:lang w:bidi="ar-SY"/>
        </w:rPr>
        <w:t>، وغيرهم...</w:t>
      </w:r>
    </w:p>
    <w:p w:rsidR="00E21E3F" w:rsidRDefault="00E21E3F" w:rsidP="00E21E3F">
      <w:pPr>
        <w:widowControl w:val="0"/>
        <w:spacing w:before="120" w:line="230" w:lineRule="auto"/>
        <w:ind w:firstLine="454"/>
        <w:jc w:val="lowKashida"/>
        <w:rPr>
          <w:rFonts w:cs="Simplified Arabic" w:hint="cs"/>
          <w:sz w:val="20"/>
          <w:szCs w:val="26"/>
          <w:rtl/>
          <w:lang w:bidi="ar-SY"/>
        </w:rPr>
      </w:pPr>
      <w:r>
        <w:rPr>
          <w:rFonts w:cs="Simplified Arabic" w:hint="cs"/>
          <w:sz w:val="20"/>
          <w:szCs w:val="26"/>
          <w:rtl/>
          <w:lang w:bidi="ar-SY"/>
        </w:rPr>
        <w:t>- ومن بعد (ركن الدولة)، وزر ابن العميد لابنه (عضد الدولة)، وظلّ بخدمته بقية حياته، يدبّر له الشؤون بحكمة وحزم، وكان يتشبّه بالبرامكة، بل كان يقود الجيوش بنفسه ليمكِّن له في العراق، وفي سنة (360) خرج لقتال (</w:t>
      </w:r>
      <w:proofErr w:type="spellStart"/>
      <w:r>
        <w:rPr>
          <w:rFonts w:cs="Simplified Arabic" w:hint="cs"/>
          <w:sz w:val="20"/>
          <w:szCs w:val="26"/>
          <w:rtl/>
          <w:lang w:bidi="ar-SY"/>
        </w:rPr>
        <w:t>حسنويه</w:t>
      </w:r>
      <w:proofErr w:type="spellEnd"/>
      <w:r>
        <w:rPr>
          <w:rFonts w:cs="Simplified Arabic" w:hint="cs"/>
          <w:sz w:val="20"/>
          <w:szCs w:val="26"/>
          <w:rtl/>
          <w:lang w:bidi="ar-SY"/>
        </w:rPr>
        <w:t>) الزعيم الكردي الثائر ولكنه توفي - رحمه الله - في الطريق</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5"/>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Pr="00F44ABA" w:rsidRDefault="00E21E3F" w:rsidP="00E21E3F">
      <w:pPr>
        <w:widowControl w:val="0"/>
        <w:spacing w:before="120" w:line="230" w:lineRule="auto"/>
        <w:jc w:val="lowKashida"/>
        <w:rPr>
          <w:rFonts w:cs="Simplified Arabic" w:hint="cs"/>
          <w:b/>
          <w:bCs/>
          <w:rtl/>
          <w:lang w:bidi="ar-SY"/>
        </w:rPr>
      </w:pPr>
      <w:r w:rsidRPr="00F44ABA">
        <w:rPr>
          <w:rFonts w:cs="Simplified Arabic" w:hint="cs"/>
          <w:b/>
          <w:bCs/>
          <w:rtl/>
          <w:lang w:bidi="ar-SY"/>
        </w:rPr>
        <w:t>ثقافته:</w:t>
      </w:r>
    </w:p>
    <w:p w:rsidR="00E21E3F" w:rsidRDefault="00E21E3F" w:rsidP="00E21E3F">
      <w:pPr>
        <w:widowControl w:val="0"/>
        <w:spacing w:before="120" w:line="230" w:lineRule="auto"/>
        <w:ind w:firstLine="454"/>
        <w:jc w:val="lowKashida"/>
        <w:rPr>
          <w:rFonts w:cs="Simplified Arabic" w:hint="cs"/>
          <w:sz w:val="20"/>
          <w:szCs w:val="26"/>
          <w:rtl/>
          <w:lang w:bidi="ar-SY"/>
        </w:rPr>
      </w:pPr>
      <w:r>
        <w:rPr>
          <w:rFonts w:cs="Simplified Arabic" w:hint="cs"/>
          <w:sz w:val="20"/>
          <w:szCs w:val="26"/>
          <w:rtl/>
          <w:lang w:bidi="ar-SY"/>
        </w:rPr>
        <w:t xml:space="preserve">أتقن ابنُ العميد العربيّةَ، وسبَر أغوارَها، وعرف أسرارها، وتعلّم كثيراً من العلوم المختلفة في بغداد، فقد اجتمع فيه ما لم يجتمع في غيره من حسن التدبير وسياسةِ المُلْكِ والكتابةِ التي أتى فيها بكلّ بديع، وكان ابن العميد فوق هذا ناقداً أريباً، بصيراً بفنون القول، خبيراً بمواقع الكلام.. ذكر الصاحب بن عبّاد أنّه لم يجد في عصره مَنْ يفهم الشعر كفهمه، فإنه يتجاوز نقد الأبيات إلى نقد الحروف والكلمات، ولا </w:t>
      </w:r>
      <w:r>
        <w:rPr>
          <w:rFonts w:cs="Simplified Arabic" w:hint="cs"/>
          <w:sz w:val="20"/>
          <w:szCs w:val="26"/>
          <w:rtl/>
          <w:lang w:bidi="ar-SY"/>
        </w:rPr>
        <w:lastRenderedPageBreak/>
        <w:t xml:space="preserve">يرضى بتهذيب المعنى حتى يطالب </w:t>
      </w:r>
      <w:proofErr w:type="spellStart"/>
      <w:r>
        <w:rPr>
          <w:rFonts w:cs="Simplified Arabic" w:hint="cs"/>
          <w:sz w:val="20"/>
          <w:szCs w:val="26"/>
          <w:rtl/>
          <w:lang w:bidi="ar-SY"/>
        </w:rPr>
        <w:t>بتخيّر</w:t>
      </w:r>
      <w:proofErr w:type="spellEnd"/>
      <w:r>
        <w:rPr>
          <w:rFonts w:cs="Simplified Arabic" w:hint="cs"/>
          <w:sz w:val="20"/>
          <w:szCs w:val="26"/>
          <w:rtl/>
          <w:lang w:bidi="ar-SY"/>
        </w:rPr>
        <w:t xml:space="preserve"> الوزن والقافية</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6"/>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Pr="00760FEB" w:rsidRDefault="00E21E3F" w:rsidP="00E21E3F">
      <w:pPr>
        <w:widowControl w:val="0"/>
        <w:spacing w:before="120" w:line="230" w:lineRule="auto"/>
        <w:ind w:firstLine="454"/>
        <w:jc w:val="lowKashida"/>
        <w:rPr>
          <w:rFonts w:cs="Simplified Arabic" w:hint="cs"/>
          <w:spacing w:val="-4"/>
          <w:sz w:val="20"/>
          <w:szCs w:val="26"/>
          <w:rtl/>
          <w:lang w:bidi="ar-SY"/>
        </w:rPr>
      </w:pPr>
      <w:r w:rsidRPr="00760FEB">
        <w:rPr>
          <w:rFonts w:cs="Simplified Arabic" w:hint="cs"/>
          <w:spacing w:val="-4"/>
          <w:sz w:val="20"/>
          <w:szCs w:val="26"/>
          <w:rtl/>
          <w:lang w:bidi="ar-SY"/>
        </w:rPr>
        <w:t xml:space="preserve">ولم تكن ثقافته مقتصرةً على فنون الأدب (الشعر والنثر) بل كانت ثقافةٌ واسعةٌ عميقة؛ إذْ كان على معرفةٍ بعلوم الهندسة والمنطق والطبيعة وعلوم الفلسفة والنّجوم، والسياسة والحرب، كما كان عارفاً بدقائق علم التّصاوير... ويروي </w:t>
      </w:r>
      <w:proofErr w:type="spellStart"/>
      <w:r w:rsidRPr="00760FEB">
        <w:rPr>
          <w:rFonts w:cs="Simplified Arabic" w:hint="cs"/>
          <w:spacing w:val="-4"/>
          <w:sz w:val="20"/>
          <w:szCs w:val="26"/>
          <w:rtl/>
          <w:lang w:bidi="ar-SY"/>
        </w:rPr>
        <w:t>مسكويه</w:t>
      </w:r>
      <w:proofErr w:type="spellEnd"/>
      <w:r w:rsidRPr="00760FEB">
        <w:rPr>
          <w:rFonts w:cs="Simplified Arabic" w:hint="cs"/>
          <w:spacing w:val="-4"/>
          <w:sz w:val="20"/>
          <w:szCs w:val="26"/>
          <w:rtl/>
          <w:lang w:bidi="ar-SY"/>
        </w:rPr>
        <w:t xml:space="preserve"> - الذي عمل خازناً في دار كتب ابن العميد - أنّ أبا الحسن العامري الفيلسوف النيسابوري قصد إليه، وقرأ عليه عدّة كتب </w:t>
      </w:r>
      <w:proofErr w:type="spellStart"/>
      <w:r w:rsidRPr="00760FEB">
        <w:rPr>
          <w:rFonts w:cs="Simplified Arabic" w:hint="cs"/>
          <w:spacing w:val="-4"/>
          <w:sz w:val="20"/>
          <w:szCs w:val="26"/>
          <w:rtl/>
          <w:lang w:bidi="ar-SY"/>
        </w:rPr>
        <w:t>مستغلقة</w:t>
      </w:r>
      <w:proofErr w:type="spellEnd"/>
      <w:r w:rsidRPr="00760FEB">
        <w:rPr>
          <w:rFonts w:cs="Simplified Arabic" w:hint="cs"/>
          <w:spacing w:val="-4"/>
          <w:sz w:val="20"/>
          <w:szCs w:val="26"/>
          <w:rtl/>
          <w:lang w:bidi="ar-SY"/>
        </w:rPr>
        <w:t xml:space="preserve"> من كتب الفلسفة، ويذكر </w:t>
      </w:r>
      <w:proofErr w:type="spellStart"/>
      <w:r w:rsidRPr="00760FEB">
        <w:rPr>
          <w:rFonts w:cs="Simplified Arabic" w:hint="cs"/>
          <w:spacing w:val="-4"/>
          <w:sz w:val="20"/>
          <w:szCs w:val="26"/>
          <w:rtl/>
          <w:lang w:bidi="ar-SY"/>
        </w:rPr>
        <w:t>مسكويه</w:t>
      </w:r>
      <w:proofErr w:type="spellEnd"/>
      <w:r w:rsidRPr="00760FEB">
        <w:rPr>
          <w:rFonts w:cs="Simplified Arabic" w:hint="cs"/>
          <w:spacing w:val="-4"/>
          <w:sz w:val="20"/>
          <w:szCs w:val="26"/>
          <w:rtl/>
          <w:lang w:bidi="ar-SY"/>
        </w:rPr>
        <w:t xml:space="preserve"> أيضاً أنّ ابن العميد كان </w:t>
      </w:r>
      <w:r w:rsidRPr="00760FEB">
        <w:rPr>
          <w:rFonts w:cs="Simplified Arabic" w:hint="eastAsia"/>
          <w:spacing w:val="-4"/>
          <w:sz w:val="20"/>
          <w:szCs w:val="26"/>
          <w:rtl/>
          <w:lang w:bidi="ar-SY"/>
        </w:rPr>
        <w:t>«يختصّ بغرائب من العلوم الغامضة التي لا يدّعيها أحد كعلوم الحيل التي يحتاج فيها إلى أواخر علم الهندسة والطبيعة والحركات الغريبة، وجرّ الثّقل ومعرفة مركز الأثقال، وإخراج كثير ممّا امتنع على القدماء من القوّة إلى الفع</w:t>
      </w:r>
      <w:r w:rsidRPr="00760FEB">
        <w:rPr>
          <w:rFonts w:cs="Simplified Arabic" w:hint="cs"/>
          <w:spacing w:val="-4"/>
          <w:sz w:val="20"/>
          <w:szCs w:val="26"/>
          <w:rtl/>
          <w:lang w:bidi="ar-SY"/>
        </w:rPr>
        <w:t>ل</w:t>
      </w:r>
      <w:r w:rsidRPr="00760FEB">
        <w:rPr>
          <w:rFonts w:cs="Simplified Arabic" w:hint="eastAsia"/>
          <w:spacing w:val="-4"/>
          <w:sz w:val="20"/>
          <w:szCs w:val="26"/>
          <w:rtl/>
          <w:lang w:bidi="ar-SY"/>
        </w:rPr>
        <w:t>»</w:t>
      </w:r>
      <w:r w:rsidRPr="00760FEB">
        <w:rPr>
          <w:rFonts w:cs="Simplified Arabic" w:hint="cs"/>
          <w:spacing w:val="-4"/>
          <w:sz w:val="20"/>
          <w:szCs w:val="26"/>
          <w:vertAlign w:val="superscript"/>
          <w:rtl/>
          <w:lang w:bidi="ar-SY"/>
        </w:rPr>
        <w:t>(</w:t>
      </w:r>
      <w:r w:rsidRPr="00760FEB">
        <w:rPr>
          <w:rStyle w:val="a4"/>
          <w:rFonts w:cs="Simplified Arabic"/>
          <w:spacing w:val="-4"/>
          <w:szCs w:val="26"/>
          <w:rtl/>
          <w:lang w:bidi="ar-SY"/>
        </w:rPr>
        <w:footnoteReference w:id="17"/>
      </w:r>
      <w:r w:rsidRPr="00760FEB">
        <w:rPr>
          <w:rFonts w:cs="Simplified Arabic" w:hint="cs"/>
          <w:spacing w:val="-4"/>
          <w:sz w:val="20"/>
          <w:szCs w:val="26"/>
          <w:vertAlign w:val="superscript"/>
          <w:rtl/>
          <w:lang w:bidi="ar-SY"/>
        </w:rPr>
        <w:t>)</w:t>
      </w:r>
      <w:r w:rsidRPr="00760FEB">
        <w:rPr>
          <w:rFonts w:cs="Simplified Arabic" w:hint="eastAsia"/>
          <w:spacing w:val="-4"/>
          <w:sz w:val="20"/>
          <w:szCs w:val="26"/>
          <w:rtl/>
          <w:lang w:bidi="ar-SY"/>
        </w:rPr>
        <w:t xml:space="preserve"> ويتابع</w:t>
      </w:r>
      <w:r w:rsidRPr="00760FEB">
        <w:rPr>
          <w:rFonts w:cs="Simplified Arabic" w:hint="cs"/>
          <w:spacing w:val="-4"/>
          <w:sz w:val="20"/>
          <w:szCs w:val="26"/>
          <w:rtl/>
          <w:lang w:bidi="ar-SY"/>
        </w:rPr>
        <w:t> </w:t>
      </w:r>
      <w:proofErr w:type="spellStart"/>
      <w:r w:rsidRPr="00760FEB">
        <w:rPr>
          <w:rFonts w:cs="Simplified Arabic" w:hint="eastAsia"/>
          <w:spacing w:val="-4"/>
          <w:sz w:val="20"/>
          <w:szCs w:val="26"/>
          <w:rtl/>
          <w:lang w:bidi="ar-SY"/>
        </w:rPr>
        <w:t>مسكويه</w:t>
      </w:r>
      <w:proofErr w:type="spellEnd"/>
      <w:r w:rsidRPr="00760FEB">
        <w:rPr>
          <w:rFonts w:cs="Simplified Arabic" w:hint="eastAsia"/>
          <w:spacing w:val="-4"/>
          <w:sz w:val="20"/>
          <w:szCs w:val="26"/>
          <w:rtl/>
          <w:lang w:bidi="ar-SY"/>
        </w:rPr>
        <w:t>:</w:t>
      </w:r>
    </w:p>
    <w:p w:rsidR="00E21E3F" w:rsidRDefault="00E21E3F" w:rsidP="00E21E3F">
      <w:pPr>
        <w:widowControl w:val="0"/>
        <w:spacing w:before="120" w:line="228" w:lineRule="auto"/>
        <w:ind w:firstLine="454"/>
        <w:jc w:val="lowKashida"/>
        <w:rPr>
          <w:rFonts w:cs="Simplified Arabic" w:hint="cs"/>
          <w:sz w:val="20"/>
          <w:szCs w:val="26"/>
          <w:rtl/>
          <w:lang w:bidi="ar-SY"/>
        </w:rPr>
      </w:pPr>
      <w:r>
        <w:rPr>
          <w:rFonts w:cs="Simplified Arabic" w:hint="eastAsia"/>
          <w:sz w:val="20"/>
          <w:szCs w:val="26"/>
          <w:rtl/>
          <w:lang w:bidi="ar-SY"/>
        </w:rPr>
        <w:t xml:space="preserve">«... وهو أَكْتب أهل عصره وأجمعهم لآلات الكتابة حفظاً للغة والغريب، وتوسّعاً في النحو والعروض، واهتداءً إلى الاشتقاق والاستعارات، وحفظاً للدواوين من شعراء الجاهلية والإسلام، </w:t>
      </w:r>
      <w:r>
        <w:rPr>
          <w:rFonts w:cs="Simplified Arabic" w:hint="cs"/>
          <w:sz w:val="20"/>
          <w:szCs w:val="26"/>
          <w:rtl/>
          <w:lang w:bidi="ar-SY"/>
        </w:rPr>
        <w:t xml:space="preserve">فأمّا تأويل القرآن وحفظ مشكله </w:t>
      </w:r>
      <w:proofErr w:type="spellStart"/>
      <w:r>
        <w:rPr>
          <w:rFonts w:cs="Simplified Arabic" w:hint="cs"/>
          <w:sz w:val="20"/>
          <w:szCs w:val="26"/>
          <w:rtl/>
          <w:lang w:bidi="ar-SY"/>
        </w:rPr>
        <w:t>ومتشابهه</w:t>
      </w:r>
      <w:proofErr w:type="spellEnd"/>
      <w:r>
        <w:rPr>
          <w:rFonts w:cs="Simplified Arabic" w:hint="cs"/>
          <w:sz w:val="20"/>
          <w:szCs w:val="26"/>
          <w:rtl/>
          <w:lang w:bidi="ar-SY"/>
        </w:rPr>
        <w:t>، والمعرفة باختلاف فقهاء الأمصار، فكان منه في أرفع درجة وأعلى رتبة</w:t>
      </w:r>
      <w:r>
        <w:rPr>
          <w:rFonts w:cs="Simplified Arabic" w:hint="eastAsia"/>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8"/>
      </w:r>
      <w:r w:rsidRPr="005F77B6">
        <w:rPr>
          <w:rFonts w:cs="Simplified Arabic" w:hint="cs"/>
          <w:sz w:val="20"/>
          <w:szCs w:val="26"/>
          <w:vertAlign w:val="superscript"/>
          <w:rtl/>
          <w:lang w:bidi="ar-SY"/>
        </w:rPr>
        <w:t>)</w:t>
      </w:r>
      <w:r>
        <w:rPr>
          <w:rFonts w:cs="Simplified Arabic" w:hint="eastAsia"/>
          <w:sz w:val="20"/>
          <w:szCs w:val="26"/>
          <w:rtl/>
          <w:lang w:bidi="ar-SY"/>
        </w:rPr>
        <w:t>،</w:t>
      </w:r>
      <w:r>
        <w:rPr>
          <w:rFonts w:cs="Simplified Arabic" w:hint="cs"/>
          <w:sz w:val="20"/>
          <w:szCs w:val="26"/>
          <w:rtl/>
          <w:lang w:bidi="ar-SY"/>
        </w:rPr>
        <w:t xml:space="preserve"> وإنّ المرء ليُعجب به وقد أطبقَتْ على داره جيوش الخراسانيين، ونهبت خزائنه وكانت عامرة، فلم يفزع على شيء فزعه على خزانة الكتب، فلمّا طمأنه عليها ابن </w:t>
      </w:r>
      <w:proofErr w:type="spellStart"/>
      <w:r>
        <w:rPr>
          <w:rFonts w:cs="Simplified Arabic" w:hint="cs"/>
          <w:sz w:val="20"/>
          <w:szCs w:val="26"/>
          <w:rtl/>
          <w:lang w:bidi="ar-SY"/>
        </w:rPr>
        <w:t>مسكويه</w:t>
      </w:r>
      <w:proofErr w:type="spellEnd"/>
      <w:r>
        <w:rPr>
          <w:rFonts w:cs="Simplified Arabic" w:hint="cs"/>
          <w:sz w:val="20"/>
          <w:szCs w:val="26"/>
          <w:rtl/>
          <w:lang w:bidi="ar-SY"/>
        </w:rPr>
        <w:t xml:space="preserve"> سُرِّي عنه وأسفر وجهه وقال له: </w:t>
      </w:r>
      <w:r>
        <w:rPr>
          <w:rFonts w:cs="Simplified Arabic" w:hint="eastAsia"/>
          <w:sz w:val="20"/>
          <w:szCs w:val="26"/>
          <w:rtl/>
          <w:lang w:bidi="ar-SY"/>
        </w:rPr>
        <w:t>«أشهد أنّك ميمون النّقيبة، أمّا سائر الخزائن فيوجد منها عوض، وهذه الخزانة هي التي لا عوض منها</w:t>
      </w:r>
      <w:r>
        <w:rPr>
          <w:rFonts w:cs="Simplified Arabic" w:hint="cs"/>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9"/>
      </w:r>
      <w:r w:rsidRPr="005F77B6">
        <w:rPr>
          <w:rFonts w:cs="Simplified Arabic" w:hint="cs"/>
          <w:sz w:val="20"/>
          <w:szCs w:val="26"/>
          <w:vertAlign w:val="superscript"/>
          <w:rtl/>
          <w:lang w:bidi="ar-SY"/>
        </w:rPr>
        <w:t>)</w:t>
      </w:r>
      <w:r>
        <w:rPr>
          <w:rFonts w:cs="Simplified Arabic" w:hint="cs"/>
          <w:sz w:val="20"/>
          <w:szCs w:val="26"/>
          <w:rtl/>
          <w:lang w:bidi="ar-SY"/>
        </w:rPr>
        <w:t xml:space="preserve">، فابن العميد يمثّل </w:t>
      </w:r>
      <w:proofErr w:type="spellStart"/>
      <w:r>
        <w:rPr>
          <w:rFonts w:cs="Simplified Arabic" w:hint="cs"/>
          <w:sz w:val="20"/>
          <w:szCs w:val="26"/>
          <w:rtl/>
          <w:lang w:bidi="ar-SY"/>
        </w:rPr>
        <w:t>أنموذجاً</w:t>
      </w:r>
      <w:proofErr w:type="spellEnd"/>
      <w:r>
        <w:rPr>
          <w:rFonts w:cs="Simplified Arabic" w:hint="cs"/>
          <w:sz w:val="20"/>
          <w:szCs w:val="26"/>
          <w:rtl/>
          <w:lang w:bidi="ar-SY"/>
        </w:rPr>
        <w:t xml:space="preserve"> ساطعاً لامتزاج الثقافات واللّغات والأجناس في مظهرٍ حضاري متميّز في تاريخ الإنسانية...</w:t>
      </w:r>
    </w:p>
    <w:p w:rsidR="00E21E3F" w:rsidRPr="00B259FE" w:rsidRDefault="00E21E3F" w:rsidP="00E21E3F">
      <w:pPr>
        <w:widowControl w:val="0"/>
        <w:spacing w:before="120" w:line="228" w:lineRule="auto"/>
        <w:ind w:firstLine="454"/>
        <w:jc w:val="lowKashida"/>
        <w:rPr>
          <w:rFonts w:cs="Simplified Arabic" w:hint="cs"/>
          <w:spacing w:val="-10"/>
          <w:sz w:val="20"/>
          <w:szCs w:val="26"/>
          <w:rtl/>
          <w:lang w:bidi="ar-SY"/>
        </w:rPr>
      </w:pPr>
      <w:r w:rsidRPr="00B259FE">
        <w:rPr>
          <w:rFonts w:cs="Simplified Arabic" w:hint="cs"/>
          <w:spacing w:val="-10"/>
          <w:sz w:val="20"/>
          <w:szCs w:val="26"/>
          <w:rtl/>
          <w:lang w:bidi="ar-SY"/>
        </w:rPr>
        <w:t>وكان ابن العميد يجمع إلى سعة العلم أدبَ النّفس، على قلّة ما يتّفق ذلك في طباع الناس، فكان قليل الكلام، نزر الحديث، إلا إذا سُئل ووجد مَنْ يفهم عنه: فإنه حينئذٍ يَنشُط فَيُسْمَعُ منه مالا يوجد عند غيره، مع عبارة فصيحة؛ وألفاظ متخيَّرة، ومعان دقيقة، لا يتحبَّس فيها ولا يتلعثم</w:t>
      </w:r>
      <w:r w:rsidRPr="00B259FE">
        <w:rPr>
          <w:rFonts w:cs="Simplified Arabic" w:hint="cs"/>
          <w:spacing w:val="-10"/>
          <w:sz w:val="20"/>
          <w:szCs w:val="26"/>
          <w:vertAlign w:val="superscript"/>
          <w:rtl/>
          <w:lang w:bidi="ar-SY"/>
        </w:rPr>
        <w:t>(</w:t>
      </w:r>
      <w:r w:rsidRPr="00B259FE">
        <w:rPr>
          <w:rStyle w:val="a4"/>
          <w:rFonts w:cs="Simplified Arabic"/>
          <w:spacing w:val="-10"/>
          <w:szCs w:val="26"/>
          <w:rtl/>
          <w:lang w:bidi="ar-SY"/>
        </w:rPr>
        <w:footnoteReference w:id="20"/>
      </w:r>
      <w:r w:rsidRPr="00B259FE">
        <w:rPr>
          <w:rFonts w:cs="Simplified Arabic" w:hint="cs"/>
          <w:spacing w:val="-10"/>
          <w:sz w:val="20"/>
          <w:szCs w:val="26"/>
          <w:vertAlign w:val="superscript"/>
          <w:rtl/>
          <w:lang w:bidi="ar-SY"/>
        </w:rPr>
        <w:t>)</w:t>
      </w:r>
      <w:r w:rsidRPr="00B259FE">
        <w:rPr>
          <w:rFonts w:cs="Simplified Arabic" w:hint="cs"/>
          <w:spacing w:val="-10"/>
          <w:sz w:val="20"/>
          <w:szCs w:val="26"/>
          <w:rtl/>
          <w:lang w:bidi="ar-SY"/>
        </w:rPr>
        <w:t>.</w:t>
      </w:r>
    </w:p>
    <w:p w:rsidR="00E21E3F" w:rsidRDefault="00E21E3F" w:rsidP="00E21E3F">
      <w:pPr>
        <w:widowControl w:val="0"/>
        <w:spacing w:before="120" w:line="228" w:lineRule="auto"/>
        <w:ind w:firstLine="454"/>
        <w:jc w:val="lowKashida"/>
        <w:rPr>
          <w:rFonts w:cs="Simplified Arabic" w:hint="cs"/>
          <w:sz w:val="20"/>
          <w:szCs w:val="26"/>
          <w:rtl/>
          <w:lang w:bidi="ar-SY"/>
        </w:rPr>
      </w:pPr>
      <w:r>
        <w:rPr>
          <w:rFonts w:cs="Simplified Arabic" w:hint="cs"/>
          <w:sz w:val="20"/>
          <w:szCs w:val="26"/>
          <w:rtl/>
          <w:lang w:bidi="ar-SY"/>
        </w:rPr>
        <w:t>ولم يُعرَف من أساتذة ابن العميد غير محمد بن علي بن سعيد المعروف باسم سمكة</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21"/>
      </w:r>
      <w:r w:rsidRPr="005F77B6">
        <w:rPr>
          <w:rFonts w:cs="Simplified Arabic" w:hint="cs"/>
          <w:sz w:val="20"/>
          <w:szCs w:val="26"/>
          <w:vertAlign w:val="superscript"/>
          <w:rtl/>
          <w:lang w:bidi="ar-SY"/>
        </w:rPr>
        <w:t>)</w:t>
      </w:r>
      <w:r w:rsidRPr="00760FEB">
        <w:rPr>
          <w:rFonts w:cs="Simplified Arabic" w:hint="cs"/>
          <w:sz w:val="20"/>
          <w:szCs w:val="26"/>
          <w:rtl/>
          <w:lang w:bidi="ar-SY"/>
        </w:rPr>
        <w:t>،</w:t>
      </w:r>
      <w:r>
        <w:rPr>
          <w:rFonts w:cs="Simplified Arabic" w:hint="cs"/>
          <w:sz w:val="20"/>
          <w:szCs w:val="26"/>
          <w:rtl/>
          <w:lang w:bidi="ar-SY"/>
        </w:rPr>
        <w:t xml:space="preserve"> وقد سماه صاحب اليتيمة (ابن سمكة)</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22"/>
      </w:r>
      <w:r w:rsidRPr="005F77B6">
        <w:rPr>
          <w:rFonts w:cs="Simplified Arabic" w:hint="cs"/>
          <w:sz w:val="20"/>
          <w:szCs w:val="26"/>
          <w:vertAlign w:val="superscript"/>
          <w:rtl/>
          <w:lang w:bidi="ar-SY"/>
        </w:rPr>
        <w:t>)</w:t>
      </w:r>
      <w:r>
        <w:rPr>
          <w:rFonts w:cs="Simplified Arabic" w:hint="cs"/>
          <w:sz w:val="20"/>
          <w:szCs w:val="26"/>
          <w:rtl/>
          <w:lang w:bidi="ar-SY"/>
        </w:rPr>
        <w:t>، وكان - على ما ذُكِر - موسوعيّ الثقافة والمعرفة، أخذ عنه تلميذه ابن العميد علوم الحكمة والنجوم والترسّل والإملاء.</w:t>
      </w:r>
    </w:p>
    <w:p w:rsidR="00E21E3F" w:rsidRPr="00902E1E" w:rsidRDefault="00E21E3F" w:rsidP="00E21E3F">
      <w:pPr>
        <w:widowControl w:val="0"/>
        <w:spacing w:before="120"/>
        <w:jc w:val="lowKashida"/>
        <w:rPr>
          <w:rFonts w:cs="Simplified Arabic" w:hint="cs"/>
          <w:b/>
          <w:bCs/>
          <w:rtl/>
          <w:lang w:bidi="ar-SY"/>
        </w:rPr>
      </w:pPr>
      <w:r w:rsidRPr="00902E1E">
        <w:rPr>
          <w:rFonts w:cs="Simplified Arabic" w:hint="cs"/>
          <w:b/>
          <w:bCs/>
          <w:rtl/>
          <w:lang w:bidi="ar-SY"/>
        </w:rPr>
        <w:t>مرضه وموته:</w:t>
      </w:r>
    </w:p>
    <w:p w:rsidR="00E21E3F" w:rsidRPr="00466663" w:rsidRDefault="00E21E3F" w:rsidP="00E21E3F">
      <w:pPr>
        <w:widowControl w:val="0"/>
        <w:spacing w:before="120"/>
        <w:ind w:firstLine="454"/>
        <w:jc w:val="lowKashida"/>
        <w:rPr>
          <w:rFonts w:cs="Simplified Arabic" w:hint="cs"/>
          <w:spacing w:val="-4"/>
          <w:sz w:val="20"/>
          <w:szCs w:val="26"/>
          <w:rtl/>
          <w:lang w:bidi="ar-SY"/>
        </w:rPr>
      </w:pPr>
      <w:r w:rsidRPr="00466663">
        <w:rPr>
          <w:rFonts w:cs="Simplified Arabic" w:hint="cs"/>
          <w:spacing w:val="-4"/>
          <w:sz w:val="20"/>
          <w:szCs w:val="26"/>
          <w:rtl/>
          <w:lang w:bidi="ar-SY"/>
        </w:rPr>
        <w:lastRenderedPageBreak/>
        <w:t>بدأ ابن العميد يفقد صحّته وهو في وسط عمره، إذْ ضُرِب في بدنه بالعلل الشديدة والأمراض المختلفة، وسُلِب لذّةَ المطعم والمشرب. وأخذت هذه الأمراض تتغلغل في جسده إلى أَنْ ب</w:t>
      </w:r>
      <w:r>
        <w:rPr>
          <w:rFonts w:cs="Simplified Arabic" w:hint="cs"/>
          <w:spacing w:val="-4"/>
          <w:sz w:val="20"/>
          <w:szCs w:val="26"/>
          <w:rtl/>
          <w:lang w:bidi="ar-SY"/>
        </w:rPr>
        <w:t xml:space="preserve">رز منها مرضان هما: </w:t>
      </w:r>
      <w:proofErr w:type="spellStart"/>
      <w:r>
        <w:rPr>
          <w:rFonts w:cs="Simplified Arabic" w:hint="cs"/>
          <w:spacing w:val="-4"/>
          <w:sz w:val="20"/>
          <w:szCs w:val="26"/>
          <w:rtl/>
          <w:lang w:bidi="ar-SY"/>
        </w:rPr>
        <w:t>القولنج</w:t>
      </w:r>
      <w:proofErr w:type="spellEnd"/>
      <w:r>
        <w:rPr>
          <w:rFonts w:cs="Simplified Arabic" w:hint="cs"/>
          <w:spacing w:val="-4"/>
          <w:sz w:val="20"/>
          <w:szCs w:val="26"/>
          <w:rtl/>
          <w:lang w:bidi="ar-SY"/>
        </w:rPr>
        <w:t xml:space="preserve"> والنّ</w:t>
      </w:r>
      <w:r w:rsidRPr="00466663">
        <w:rPr>
          <w:rFonts w:cs="Simplified Arabic" w:hint="cs"/>
          <w:spacing w:val="-4"/>
          <w:sz w:val="20"/>
          <w:szCs w:val="26"/>
          <w:rtl/>
          <w:lang w:bidi="ar-SY"/>
        </w:rPr>
        <w:t>قرس، وازدادت علّته، حتى مات بسبب ذلك، في صفر وقيل في المحرّم، بالرّي، وقيل ببغداد في طريقه لقتال (</w:t>
      </w:r>
      <w:proofErr w:type="spellStart"/>
      <w:r w:rsidRPr="00466663">
        <w:rPr>
          <w:rFonts w:cs="Simplified Arabic" w:hint="cs"/>
          <w:spacing w:val="-4"/>
          <w:sz w:val="20"/>
          <w:szCs w:val="26"/>
          <w:rtl/>
          <w:lang w:bidi="ar-SY"/>
        </w:rPr>
        <w:t>حسنويه</w:t>
      </w:r>
      <w:proofErr w:type="spellEnd"/>
      <w:r w:rsidRPr="00466663">
        <w:rPr>
          <w:rFonts w:cs="Simplified Arabic" w:hint="cs"/>
          <w:spacing w:val="-4"/>
          <w:sz w:val="20"/>
          <w:szCs w:val="26"/>
          <w:rtl/>
          <w:lang w:bidi="ar-SY"/>
        </w:rPr>
        <w:t>) كما ذكرنا، في سنة ستين وثلاثمئة</w:t>
      </w:r>
      <w:r w:rsidRPr="00466663">
        <w:rPr>
          <w:rFonts w:cs="Simplified Arabic" w:hint="cs"/>
          <w:spacing w:val="-4"/>
          <w:sz w:val="20"/>
          <w:szCs w:val="26"/>
          <w:vertAlign w:val="superscript"/>
          <w:rtl/>
          <w:lang w:bidi="ar-SY"/>
        </w:rPr>
        <w:t>(</w:t>
      </w:r>
      <w:r w:rsidRPr="00466663">
        <w:rPr>
          <w:rStyle w:val="a4"/>
          <w:rFonts w:cs="Simplified Arabic"/>
          <w:spacing w:val="-4"/>
          <w:szCs w:val="26"/>
          <w:rtl/>
          <w:lang w:bidi="ar-SY"/>
        </w:rPr>
        <w:footnoteReference w:id="23"/>
      </w:r>
      <w:r w:rsidRPr="00466663">
        <w:rPr>
          <w:rFonts w:cs="Simplified Arabic" w:hint="cs"/>
          <w:spacing w:val="-4"/>
          <w:sz w:val="20"/>
          <w:szCs w:val="26"/>
          <w:vertAlign w:val="superscript"/>
          <w:rtl/>
          <w:lang w:bidi="ar-SY"/>
        </w:rPr>
        <w:t>)</w:t>
      </w:r>
      <w:r w:rsidRPr="00466663">
        <w:rPr>
          <w:rFonts w:cs="Simplified Arabic" w:hint="cs"/>
          <w:spacing w:val="-4"/>
          <w:sz w:val="20"/>
          <w:szCs w:val="26"/>
          <w:rtl/>
          <w:lang w:bidi="ar-SY"/>
        </w:rPr>
        <w:t>. وذكر ابن خلكان أنّ الصّاحب بن عبّاد مرّ بباب دار ابن العميد بعد وفاته، فلم يرَ هناك أحداً بعد أن كان الدّهليز يَغَصُّ من زحام النّاس فأنشد:</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22"/>
        <w:gridCol w:w="567"/>
        <w:gridCol w:w="2722"/>
      </w:tblGrid>
      <w:tr w:rsidR="00E21E3F" w:rsidRPr="008847E7" w:rsidTr="00467EE2">
        <w:trPr>
          <w:trHeight w:hRule="exact" w:val="567"/>
          <w:jc w:val="center"/>
        </w:trPr>
        <w:tc>
          <w:tcPr>
            <w:tcW w:w="2665" w:type="dxa"/>
          </w:tcPr>
          <w:p w:rsidR="00E21E3F" w:rsidRDefault="00E21E3F" w:rsidP="00467EE2">
            <w:pPr>
              <w:widowControl w:val="0"/>
              <w:spacing w:before="120"/>
              <w:jc w:val="lowKashida"/>
              <w:rPr>
                <w:rFonts w:cs="Simplified Arabic"/>
                <w:sz w:val="20"/>
                <w:szCs w:val="26"/>
                <w:rtl/>
              </w:rPr>
            </w:pPr>
            <w:r>
              <w:rPr>
                <w:rFonts w:cs="Simplified Arabic" w:hint="cs"/>
                <w:sz w:val="20"/>
                <w:szCs w:val="26"/>
                <w:rtl/>
              </w:rPr>
              <w:t>أيّها الرّبع لِمْ علاكَ اكتئابُ</w:t>
            </w:r>
            <w:r>
              <w:rPr>
                <w:rFonts w:cs="Simplified Arabic"/>
                <w:sz w:val="20"/>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665" w:type="dxa"/>
          </w:tcPr>
          <w:p w:rsidR="00E21E3F" w:rsidRDefault="00E21E3F" w:rsidP="00467EE2">
            <w:pPr>
              <w:widowControl w:val="0"/>
              <w:spacing w:before="120"/>
              <w:jc w:val="lowKashida"/>
              <w:rPr>
                <w:rFonts w:cs="Simplified Arabic"/>
                <w:sz w:val="20"/>
                <w:szCs w:val="26"/>
                <w:rtl/>
              </w:rPr>
            </w:pPr>
            <w:r>
              <w:rPr>
                <w:rFonts w:cs="Simplified Arabic" w:hint="cs"/>
                <w:sz w:val="20"/>
                <w:szCs w:val="26"/>
                <w:rtl/>
              </w:rPr>
              <w:t>أين ذاك الحجابُ والحُجَّابُ؟!</w:t>
            </w:r>
            <w:r>
              <w:rPr>
                <w:rFonts w:cs="Simplified Arabic"/>
                <w:sz w:val="20"/>
                <w:szCs w:val="26"/>
                <w:rtl/>
              </w:rPr>
              <w:br/>
            </w:r>
          </w:p>
          <w:p w:rsidR="00E21E3F" w:rsidRDefault="00E21E3F" w:rsidP="00467EE2">
            <w:pPr>
              <w:widowControl w:val="0"/>
              <w:spacing w:before="120"/>
              <w:jc w:val="lowKashida"/>
              <w:rPr>
                <w:rFonts w:cs="Simplified Arabic" w:hint="cs"/>
                <w:sz w:val="20"/>
                <w:szCs w:val="26"/>
                <w:rtl/>
              </w:rPr>
            </w:pPr>
          </w:p>
        </w:tc>
      </w:tr>
      <w:tr w:rsidR="00E21E3F" w:rsidRPr="008847E7" w:rsidTr="00467EE2">
        <w:trPr>
          <w:trHeight w:hRule="exact" w:val="567"/>
          <w:jc w:val="center"/>
        </w:trPr>
        <w:tc>
          <w:tcPr>
            <w:tcW w:w="2722" w:type="dxa"/>
          </w:tcPr>
          <w:p w:rsidR="00E21E3F" w:rsidRDefault="00E21E3F" w:rsidP="00467EE2">
            <w:pPr>
              <w:widowControl w:val="0"/>
              <w:spacing w:before="120"/>
              <w:jc w:val="lowKashida"/>
              <w:rPr>
                <w:rFonts w:cs="Simplified Arabic" w:hint="cs"/>
                <w:sz w:val="20"/>
                <w:szCs w:val="26"/>
                <w:rtl/>
              </w:rPr>
            </w:pPr>
            <w:r>
              <w:rPr>
                <w:rFonts w:cs="Simplified Arabic" w:hint="cs"/>
                <w:sz w:val="20"/>
                <w:szCs w:val="26"/>
                <w:rtl/>
              </w:rPr>
              <w:t>أين من كان يفزع الدّهرُ منه</w:t>
            </w:r>
            <w:r>
              <w:rPr>
                <w:rFonts w:cs="Simplified Arabic" w:hint="cs"/>
                <w:sz w:val="20"/>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722" w:type="dxa"/>
          </w:tcPr>
          <w:p w:rsidR="00E21E3F" w:rsidRDefault="00E21E3F" w:rsidP="00467EE2">
            <w:pPr>
              <w:widowControl w:val="0"/>
              <w:spacing w:before="120"/>
              <w:jc w:val="lowKashida"/>
              <w:rPr>
                <w:rFonts w:cs="Simplified Arabic"/>
                <w:sz w:val="20"/>
                <w:szCs w:val="26"/>
                <w:rtl/>
              </w:rPr>
            </w:pPr>
            <w:r>
              <w:rPr>
                <w:rFonts w:cs="Simplified Arabic" w:hint="cs"/>
                <w:sz w:val="20"/>
                <w:szCs w:val="26"/>
                <w:rtl/>
              </w:rPr>
              <w:t>فهو اليوم في التراب ترابُ؟</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24"/>
            </w:r>
            <w:r w:rsidRPr="005F77B6">
              <w:rPr>
                <w:rFonts w:cs="Simplified Arabic" w:hint="cs"/>
                <w:sz w:val="20"/>
                <w:szCs w:val="26"/>
                <w:vertAlign w:val="superscript"/>
                <w:rtl/>
                <w:lang w:bidi="ar-SY"/>
              </w:rPr>
              <w:t>)</w:t>
            </w:r>
            <w:r>
              <w:rPr>
                <w:rFonts w:cs="Simplified Arabic"/>
                <w:sz w:val="20"/>
                <w:szCs w:val="26"/>
                <w:vertAlign w:val="superscript"/>
                <w:rtl/>
                <w:lang w:bidi="ar-SY"/>
              </w:rPr>
              <w:br/>
            </w:r>
          </w:p>
        </w:tc>
      </w:tr>
    </w:tbl>
    <w:p w:rsidR="00E21E3F" w:rsidRPr="00E54695" w:rsidRDefault="00E21E3F" w:rsidP="00E21E3F">
      <w:pPr>
        <w:widowControl w:val="0"/>
        <w:spacing w:before="120"/>
        <w:jc w:val="lowKashida"/>
        <w:rPr>
          <w:rFonts w:cs="Simplified Arabic" w:hint="cs"/>
          <w:b/>
          <w:bCs/>
          <w:sz w:val="26"/>
          <w:szCs w:val="26"/>
          <w:rtl/>
          <w:lang w:bidi="ar-SY"/>
        </w:rPr>
      </w:pPr>
      <w:r w:rsidRPr="00E54695">
        <w:rPr>
          <w:rFonts w:cs="Simplified Arabic" w:hint="cs"/>
          <w:b/>
          <w:bCs/>
          <w:sz w:val="26"/>
          <w:szCs w:val="26"/>
          <w:rtl/>
          <w:lang w:bidi="ar-SY"/>
        </w:rPr>
        <w:t>نثر ابن العميد:</w:t>
      </w:r>
    </w:p>
    <w:p w:rsidR="00E21E3F" w:rsidRPr="00E54695" w:rsidRDefault="00E21E3F" w:rsidP="00E21E3F">
      <w:pPr>
        <w:widowControl w:val="0"/>
        <w:spacing w:before="120"/>
        <w:ind w:firstLine="454"/>
        <w:jc w:val="lowKashida"/>
        <w:rPr>
          <w:rFonts w:cs="Simplified Arabic" w:hint="cs"/>
          <w:sz w:val="26"/>
          <w:szCs w:val="26"/>
          <w:rtl/>
          <w:lang w:bidi="ar-SY"/>
        </w:rPr>
      </w:pPr>
      <w:r w:rsidRPr="00E54695">
        <w:rPr>
          <w:rFonts w:cs="Simplified Arabic" w:hint="cs"/>
          <w:sz w:val="26"/>
          <w:szCs w:val="26"/>
          <w:rtl/>
          <w:lang w:bidi="ar-SY"/>
        </w:rPr>
        <w:t>نثره باعتبار موضوعاته يرجع إلى فنَّيْن: الأوّل رسائله الرسميّة التي كتبها بصفته وزيراً لركن الدولة، والثاني رسائله الشخصيّة التي عبرَّ فيها عن ذات نفسه، وهو يرا</w:t>
      </w:r>
      <w:r>
        <w:rPr>
          <w:rFonts w:cs="Simplified Arabic" w:hint="cs"/>
          <w:sz w:val="26"/>
          <w:szCs w:val="26"/>
          <w:rtl/>
          <w:lang w:bidi="ar-SY"/>
        </w:rPr>
        <w:t>س</w:t>
      </w:r>
      <w:r w:rsidRPr="00E54695">
        <w:rPr>
          <w:rFonts w:cs="Simplified Arabic" w:hint="cs"/>
          <w:sz w:val="26"/>
          <w:szCs w:val="26"/>
          <w:rtl/>
          <w:lang w:bidi="ar-SY"/>
        </w:rPr>
        <w:t>ل أصدقاءه وأحبابه.</w:t>
      </w:r>
    </w:p>
    <w:p w:rsidR="00E21E3F" w:rsidRDefault="00E21E3F" w:rsidP="00E21E3F">
      <w:pPr>
        <w:widowControl w:val="0"/>
        <w:spacing w:before="120" w:line="233" w:lineRule="auto"/>
        <w:ind w:firstLine="454"/>
        <w:jc w:val="lowKashida"/>
        <w:rPr>
          <w:rFonts w:cs="Simplified Arabic" w:hint="cs"/>
          <w:sz w:val="26"/>
          <w:szCs w:val="26"/>
          <w:rtl/>
          <w:lang w:bidi="ar-SY"/>
        </w:rPr>
      </w:pPr>
      <w:r>
        <w:rPr>
          <w:rFonts w:cs="Simplified Arabic" w:hint="cs"/>
          <w:sz w:val="26"/>
          <w:szCs w:val="26"/>
          <w:rtl/>
          <w:lang w:bidi="ar-SY"/>
        </w:rPr>
        <w:t xml:space="preserve">- </w:t>
      </w:r>
      <w:r w:rsidRPr="00E54695">
        <w:rPr>
          <w:rFonts w:cs="Simplified Arabic" w:hint="cs"/>
          <w:sz w:val="26"/>
          <w:szCs w:val="26"/>
          <w:rtl/>
          <w:lang w:bidi="ar-SY"/>
        </w:rPr>
        <w:t>ونجد في رسائله الرسميّة قوّة نفسه، وب</w:t>
      </w:r>
      <w:r>
        <w:rPr>
          <w:rFonts w:cs="Simplified Arabic" w:hint="cs"/>
          <w:sz w:val="26"/>
          <w:szCs w:val="26"/>
          <w:rtl/>
          <w:lang w:bidi="ar-SY"/>
        </w:rPr>
        <w:t>أسَ قلمه، ولننظر كيف يخاطب (ابن</w:t>
      </w:r>
      <w:r>
        <w:rPr>
          <w:rFonts w:cs="Simplified Arabic" w:hint="eastAsia"/>
          <w:sz w:val="26"/>
          <w:szCs w:val="26"/>
          <w:rtl/>
          <w:lang w:bidi="ar-SY"/>
        </w:rPr>
        <w:t> </w:t>
      </w:r>
      <w:proofErr w:type="spellStart"/>
      <w:r w:rsidRPr="00E54695">
        <w:rPr>
          <w:rFonts w:cs="Simplified Arabic" w:hint="cs"/>
          <w:sz w:val="26"/>
          <w:szCs w:val="26"/>
          <w:rtl/>
          <w:lang w:bidi="ar-SY"/>
        </w:rPr>
        <w:t>بلكا</w:t>
      </w:r>
      <w:proofErr w:type="spellEnd"/>
      <w:r w:rsidRPr="00E54695">
        <w:rPr>
          <w:rFonts w:cs="Simplified Arabic" w:hint="cs"/>
          <w:sz w:val="26"/>
          <w:szCs w:val="26"/>
          <w:rtl/>
          <w:lang w:bidi="ar-SY"/>
        </w:rPr>
        <w:t xml:space="preserve">)، وقد خرج على ركن الدولة: </w:t>
      </w:r>
      <w:r w:rsidRPr="00E54695">
        <w:rPr>
          <w:rFonts w:cs="Simplified Arabic" w:hint="eastAsia"/>
          <w:sz w:val="26"/>
          <w:szCs w:val="26"/>
          <w:rtl/>
          <w:lang w:bidi="ar-SY"/>
        </w:rPr>
        <w:t>«كتابي وأنا مترجِّحٌ بين طمعٍ فيكَ، ويأسٍ منك، وإقبالٍ ع</w:t>
      </w:r>
      <w:r>
        <w:rPr>
          <w:rFonts w:cs="Simplified Arabic" w:hint="eastAsia"/>
          <w:sz w:val="26"/>
          <w:szCs w:val="26"/>
          <w:rtl/>
          <w:lang w:bidi="ar-SY"/>
        </w:rPr>
        <w:t>ليك، وإعراضٍ عنكَ، فإنك تُدِلّ</w:t>
      </w:r>
      <w:r>
        <w:rPr>
          <w:rFonts w:cs="Simplified Arabic" w:hint="cs"/>
          <w:sz w:val="26"/>
          <w:szCs w:val="26"/>
          <w:rtl/>
          <w:lang w:bidi="ar-SY"/>
        </w:rPr>
        <w:t>ُ بسابقِ حُرْمةٍ، وتمتُّ بسالف خدمة، أيسَرُهما يوجب رعايةً، ويقتضي محافظةً وعناية، ثمّ تشفعهما بحادث غُلُولٍ وخيانة، وتُتْبعهما بآنِفِ خِلافٍ ومعصية. وأدنى ذلك يُحبِط أعمالَك، ويَمْحَقُ كُلَّ ما يُرْعَى لك</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25"/>
      </w:r>
      <w:r w:rsidRPr="005F77B6">
        <w:rPr>
          <w:rFonts w:cs="Simplified Arabic" w:hint="cs"/>
          <w:sz w:val="20"/>
          <w:szCs w:val="26"/>
          <w:vertAlign w:val="superscript"/>
          <w:rtl/>
          <w:lang w:bidi="ar-SY"/>
        </w:rPr>
        <w:t>)</w:t>
      </w:r>
      <w:r>
        <w:rPr>
          <w:rFonts w:cs="Simplified Arabic" w:hint="eastAsia"/>
          <w:sz w:val="26"/>
          <w:szCs w:val="26"/>
          <w:rtl/>
          <w:lang w:bidi="ar-SY"/>
        </w:rPr>
        <w:t xml:space="preserve"> وهذا</w:t>
      </w:r>
      <w:r>
        <w:rPr>
          <w:rFonts w:cs="Simplified Arabic" w:hint="cs"/>
          <w:sz w:val="26"/>
          <w:szCs w:val="26"/>
          <w:rtl/>
          <w:lang w:bidi="ar-SY"/>
        </w:rPr>
        <w:t xml:space="preserve"> النّمط من الكتابة القويّة يمثّل مكانة البلاغة في نفوس الناس في ذلك العصر: فهم يرون رسائل التهديد والوعيد طلائع من الأقلام تتقدّم طلائع السّيوف، وهذا في الواقع، كما يرى </w:t>
      </w:r>
      <w:proofErr w:type="spellStart"/>
      <w:r>
        <w:rPr>
          <w:rFonts w:cs="Simplified Arabic" w:hint="cs"/>
          <w:sz w:val="26"/>
          <w:szCs w:val="26"/>
          <w:rtl/>
          <w:lang w:bidi="ar-SY"/>
        </w:rPr>
        <w:t>د.زكي</w:t>
      </w:r>
      <w:proofErr w:type="spellEnd"/>
      <w:r>
        <w:rPr>
          <w:rFonts w:cs="Simplified Arabic" w:hint="cs"/>
          <w:sz w:val="26"/>
          <w:szCs w:val="26"/>
          <w:rtl/>
          <w:lang w:bidi="ar-SY"/>
        </w:rPr>
        <w:t xml:space="preserve"> مبارك، متابعة موفَّقة لذلك العرف الذي سنّه كتّاب الدولة الأمويّة وأقرّه كتّاب الدولة العباسيّة، وهو أسلوب في الدّعاية كان يجري عن طريق الرسائل كما تجري الدّعاية اليوم عن طريق الصّحف السياسية</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26"/>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Default="00E21E3F" w:rsidP="00E21E3F">
      <w:pPr>
        <w:widowControl w:val="0"/>
        <w:spacing w:before="120" w:line="223" w:lineRule="auto"/>
        <w:ind w:firstLine="454"/>
        <w:jc w:val="lowKashida"/>
        <w:rPr>
          <w:rFonts w:cs="Simplified Arabic" w:hint="cs"/>
          <w:sz w:val="26"/>
          <w:szCs w:val="26"/>
          <w:rtl/>
          <w:lang w:bidi="ar-SY"/>
        </w:rPr>
      </w:pPr>
      <w:r>
        <w:rPr>
          <w:rFonts w:cs="Simplified Arabic" w:hint="cs"/>
          <w:sz w:val="26"/>
          <w:szCs w:val="26"/>
          <w:rtl/>
          <w:lang w:bidi="ar-SY"/>
        </w:rPr>
        <w:t xml:space="preserve">- أمّا رسائله الشخصيّة فهي فنٌّ من الشعر الوجدانيّ البليغ، فهو يتحدّث في الصدّاقة والمودّة عن ودٍّ صادق ووفاء صريح وإحساسٍ مرهف يندر أن يصدر عن أمثاله من الوزراء الكبار. وأكثرُ ما كتب فيه ابنُ العميد من الوجدانيات: هو العِتاب، فنجد صاحبنا، على قوّة نفسه وسعة ماله ورِفْعة جاهه، يقف وِقْفَةَ الخاشع الذليل، فيعاتب بعض إخوانه بمثل هذا الكلام: </w:t>
      </w:r>
      <w:r>
        <w:rPr>
          <w:rFonts w:cs="Simplified Arabic" w:hint="eastAsia"/>
          <w:sz w:val="26"/>
          <w:szCs w:val="26"/>
          <w:rtl/>
          <w:lang w:bidi="ar-SY"/>
        </w:rPr>
        <w:t xml:space="preserve">«ما هذا </w:t>
      </w:r>
      <w:proofErr w:type="spellStart"/>
      <w:r>
        <w:rPr>
          <w:rFonts w:cs="Simplified Arabic" w:hint="eastAsia"/>
          <w:sz w:val="26"/>
          <w:szCs w:val="26"/>
          <w:rtl/>
          <w:lang w:bidi="ar-SY"/>
        </w:rPr>
        <w:t>التّغالي</w:t>
      </w:r>
      <w:proofErr w:type="spellEnd"/>
      <w:r>
        <w:rPr>
          <w:rFonts w:cs="Simplified Arabic" w:hint="eastAsia"/>
          <w:sz w:val="26"/>
          <w:szCs w:val="26"/>
          <w:rtl/>
          <w:lang w:bidi="ar-SY"/>
        </w:rPr>
        <w:t xml:space="preserve"> بن</w:t>
      </w:r>
      <w:r>
        <w:rPr>
          <w:rFonts w:cs="Simplified Arabic" w:hint="cs"/>
          <w:sz w:val="26"/>
          <w:szCs w:val="26"/>
          <w:rtl/>
          <w:lang w:bidi="ar-SY"/>
        </w:rPr>
        <w:t>ف</w:t>
      </w:r>
      <w:r>
        <w:rPr>
          <w:rFonts w:cs="Simplified Arabic" w:hint="eastAsia"/>
          <w:sz w:val="26"/>
          <w:szCs w:val="26"/>
          <w:rtl/>
          <w:lang w:bidi="ar-SY"/>
        </w:rPr>
        <w:t xml:space="preserve">سك، والتّعالي على صديقك! </w:t>
      </w:r>
      <w:r>
        <w:rPr>
          <w:rFonts w:cs="Simplified Arabic" w:hint="cs"/>
          <w:sz w:val="26"/>
          <w:szCs w:val="26"/>
          <w:rtl/>
          <w:lang w:bidi="ar-SY"/>
        </w:rPr>
        <w:t xml:space="preserve">ولِمْ نبَذْتَني نَبْذَ النّواة، وطرحْتَني طرحَ القذاة، ولِمَ تلفظني من فيك، وتمجُّني من حلقك، وأنا الحلال الحلو والبارد العَذْب، وكيف لا  </w:t>
      </w:r>
      <w:proofErr w:type="spellStart"/>
      <w:r>
        <w:rPr>
          <w:rFonts w:cs="Simplified Arabic" w:hint="cs"/>
          <w:sz w:val="26"/>
          <w:szCs w:val="26"/>
          <w:rtl/>
          <w:lang w:bidi="ar-SY"/>
        </w:rPr>
        <w:t>تُخْطِرُني</w:t>
      </w:r>
      <w:proofErr w:type="spellEnd"/>
      <w:r>
        <w:rPr>
          <w:rFonts w:cs="Simplified Arabic" w:hint="cs"/>
          <w:sz w:val="26"/>
          <w:szCs w:val="26"/>
          <w:rtl/>
          <w:lang w:bidi="ar-SY"/>
        </w:rPr>
        <w:t xml:space="preserve"> ببالك خَطْرَةً، وتُصَيِّرُني من أشغالك مرّة، فترسلَ سلاماً إنْ لم تتجشّم مكاتبة، وتذكُرني فيمن تذكر إِنْ لم تكن مخاطبة... ولعلّك أيضاً تتعجّب من طمعي فيك وقد تولّيت، واستمالتي لك وقد </w:t>
      </w:r>
      <w:proofErr w:type="spellStart"/>
      <w:r>
        <w:rPr>
          <w:rFonts w:cs="Simplified Arabic" w:hint="cs"/>
          <w:sz w:val="26"/>
          <w:szCs w:val="26"/>
          <w:rtl/>
          <w:lang w:bidi="ar-SY"/>
        </w:rPr>
        <w:t>تأبّيت</w:t>
      </w:r>
      <w:proofErr w:type="spellEnd"/>
      <w:r>
        <w:rPr>
          <w:rFonts w:cs="Simplified Arabic" w:hint="cs"/>
          <w:sz w:val="26"/>
          <w:szCs w:val="26"/>
          <w:rtl/>
          <w:lang w:bidi="ar-SY"/>
        </w:rPr>
        <w:t xml:space="preserve">، ولا عجب فقد ينفجر الصّخر بالماء الزُّلال، ويلين مَنْ هو أقسى </w:t>
      </w:r>
      <w:r>
        <w:rPr>
          <w:rFonts w:cs="Simplified Arabic" w:hint="cs"/>
          <w:sz w:val="26"/>
          <w:szCs w:val="26"/>
          <w:rtl/>
          <w:lang w:bidi="ar-SY"/>
        </w:rPr>
        <w:lastRenderedPageBreak/>
        <w:t>منك قلباً فيعودَ إلى الوصال</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27"/>
      </w:r>
      <w:r w:rsidRPr="005F77B6">
        <w:rPr>
          <w:rFonts w:cs="Simplified Arabic" w:hint="cs"/>
          <w:sz w:val="20"/>
          <w:szCs w:val="26"/>
          <w:vertAlign w:val="superscript"/>
          <w:rtl/>
          <w:lang w:bidi="ar-SY"/>
        </w:rPr>
        <w:t>)</w:t>
      </w:r>
      <w:r>
        <w:rPr>
          <w:rFonts w:cs="Simplified Arabic" w:hint="eastAsia"/>
          <w:sz w:val="26"/>
          <w:szCs w:val="26"/>
          <w:rtl/>
          <w:lang w:bidi="ar-SY"/>
        </w:rPr>
        <w:t>،</w:t>
      </w:r>
      <w:r>
        <w:rPr>
          <w:rFonts w:cs="Simplified Arabic" w:hint="cs"/>
          <w:sz w:val="26"/>
          <w:szCs w:val="26"/>
          <w:rtl/>
          <w:lang w:bidi="ar-SY"/>
        </w:rPr>
        <w:t xml:space="preserve"> ونلمس في كلماته هذه الحسّ الإنساني الجميل، الصّادق، ولابن العميد رسائل في الحبّ تذكّرنا بأجمل قصائد الغزل، من ذلك قوله: </w:t>
      </w:r>
      <w:r>
        <w:rPr>
          <w:rFonts w:cs="Simplified Arabic" w:hint="eastAsia"/>
          <w:sz w:val="26"/>
          <w:szCs w:val="26"/>
          <w:rtl/>
          <w:lang w:bidi="ar-SY"/>
        </w:rPr>
        <w:t>«سألْتَني عمَّنْ شغَفَني وَجْدي به، وشغَفَني حبّي له</w:t>
      </w:r>
      <w:r>
        <w:rPr>
          <w:rFonts w:cs="Simplified Arabic" w:hint="cs"/>
          <w:sz w:val="26"/>
          <w:szCs w:val="26"/>
          <w:rtl/>
          <w:lang w:bidi="ar-SY"/>
        </w:rPr>
        <w:t>.</w:t>
      </w:r>
      <w:r>
        <w:rPr>
          <w:rFonts w:cs="Simplified Arabic" w:hint="eastAsia"/>
          <w:sz w:val="26"/>
          <w:szCs w:val="26"/>
          <w:rtl/>
          <w:lang w:bidi="ar-SY"/>
        </w:rPr>
        <w:t xml:space="preserve"> وزعمْتَ أنّي لو شئتُ لذهلتُ عنه، أو لو أردتُ لاعتضتُ منه، زَعْماً لعمر أبيك ليس بمزعم! </w:t>
      </w:r>
      <w:r>
        <w:rPr>
          <w:rFonts w:cs="Simplified Arabic" w:hint="cs"/>
          <w:sz w:val="26"/>
          <w:szCs w:val="26"/>
          <w:rtl/>
          <w:lang w:bidi="ar-SY"/>
        </w:rPr>
        <w:t xml:space="preserve">كيف أسلو عنه وأنا أراه، وأنساه وهو لي تُجاه، هو أغلب عليّ، وأقرب إليّ، من أَنْ يرخيَ لي عناني، أو يخلّيَني واختياري، بعد اختلاطي بملكه، وانخراطي في سلكه، وبعد أَنْ ناط حبَّه بقلبي نائط، </w:t>
      </w:r>
      <w:proofErr w:type="spellStart"/>
      <w:r>
        <w:rPr>
          <w:rFonts w:cs="Simplified Arabic" w:hint="cs"/>
          <w:sz w:val="26"/>
          <w:szCs w:val="26"/>
          <w:rtl/>
          <w:lang w:bidi="ar-SY"/>
        </w:rPr>
        <w:t>وساطه</w:t>
      </w:r>
      <w:proofErr w:type="spellEnd"/>
      <w:r>
        <w:rPr>
          <w:rFonts w:cs="Simplified Arabic" w:hint="cs"/>
          <w:sz w:val="26"/>
          <w:szCs w:val="26"/>
          <w:rtl/>
          <w:lang w:bidi="ar-SY"/>
        </w:rPr>
        <w:t xml:space="preserve"> بدمي سائط، وهو جارٍ مجرى الروح في الأعضاء، متنسِّم تنسُّم الرّوح للهواء، إِنْ ذهبتُ عنه رجعتُ إليه، وإِنْ هربتُ منه وقعتُ عليه، وما أحبّ السُّلُوُ عنه مع هَنَاتِه، وما أوثر الخلوّ منه مع مَلاَتِه...</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28"/>
      </w:r>
      <w:r w:rsidRPr="005F77B6">
        <w:rPr>
          <w:rFonts w:cs="Simplified Arabic" w:hint="cs"/>
          <w:sz w:val="20"/>
          <w:szCs w:val="26"/>
          <w:vertAlign w:val="superscript"/>
          <w:rtl/>
          <w:lang w:bidi="ar-SY"/>
        </w:rPr>
        <w:t>)</w:t>
      </w:r>
      <w:r>
        <w:rPr>
          <w:rFonts w:cs="Simplified Arabic" w:hint="cs"/>
          <w:sz w:val="26"/>
          <w:szCs w:val="26"/>
          <w:rtl/>
          <w:lang w:bidi="ar-SY"/>
        </w:rPr>
        <w:t xml:space="preserve">، وله في التهاني رسائل تغلب عليها </w:t>
      </w:r>
      <w:proofErr w:type="spellStart"/>
      <w:r>
        <w:rPr>
          <w:rFonts w:cs="Simplified Arabic" w:hint="cs"/>
          <w:sz w:val="26"/>
          <w:szCs w:val="26"/>
          <w:rtl/>
          <w:lang w:bidi="ar-SY"/>
        </w:rPr>
        <w:t>الصّنعة</w:t>
      </w:r>
      <w:proofErr w:type="spellEnd"/>
      <w:r>
        <w:rPr>
          <w:rFonts w:cs="Simplified Arabic" w:hint="cs"/>
          <w:sz w:val="26"/>
          <w:szCs w:val="26"/>
          <w:rtl/>
          <w:lang w:bidi="ar-SY"/>
        </w:rPr>
        <w:t xml:space="preserve">. ولكنها كأثر نثره </w:t>
      </w:r>
      <w:r>
        <w:rPr>
          <w:rFonts w:cs="Simplified Arabic" w:hint="eastAsia"/>
          <w:sz w:val="26"/>
          <w:szCs w:val="26"/>
          <w:rtl/>
          <w:lang w:bidi="ar-SY"/>
        </w:rPr>
        <w:t>«قويّة محكمة تدلّ على صاحبها وتذكِّر بأدبه البارع واطّلاعه على ما أنشأ الأقدمون من أفانين البيان</w:t>
      </w:r>
      <w:r>
        <w:rPr>
          <w:rFonts w:cs="Simplified Arabic" w:hint="cs"/>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29"/>
      </w:r>
      <w:r w:rsidRPr="005F77B6">
        <w:rPr>
          <w:rFonts w:cs="Simplified Arabic" w:hint="cs"/>
          <w:sz w:val="20"/>
          <w:szCs w:val="26"/>
          <w:vertAlign w:val="superscript"/>
          <w:rtl/>
          <w:lang w:bidi="ar-SY"/>
        </w:rPr>
        <w:t>)</w:t>
      </w:r>
      <w:r>
        <w:rPr>
          <w:rFonts w:cs="Simplified Arabic" w:hint="cs"/>
          <w:sz w:val="26"/>
          <w:szCs w:val="26"/>
          <w:rtl/>
          <w:lang w:bidi="ar-SY"/>
        </w:rPr>
        <w:t xml:space="preserve"> فابن العميد - بحقٍّ - كان جديراً بهذا اللَّقب: (الأستاذ الرئيس).</w:t>
      </w:r>
    </w:p>
    <w:p w:rsidR="00E21E3F" w:rsidRPr="00DA086C" w:rsidRDefault="00E21E3F" w:rsidP="00E21E3F">
      <w:pPr>
        <w:widowControl w:val="0"/>
        <w:spacing w:before="120"/>
        <w:jc w:val="lowKashida"/>
        <w:rPr>
          <w:rFonts w:cs="Simplified Arabic" w:hint="cs"/>
          <w:b/>
          <w:bCs/>
          <w:sz w:val="30"/>
          <w:rtl/>
          <w:lang w:bidi="ar-SY"/>
        </w:rPr>
      </w:pPr>
      <w:r w:rsidRPr="00DA086C">
        <w:rPr>
          <w:rFonts w:cs="Simplified Arabic" w:hint="cs"/>
          <w:b/>
          <w:bCs/>
          <w:sz w:val="30"/>
          <w:rtl/>
          <w:lang w:bidi="ar-SY"/>
        </w:rPr>
        <w:t>شعره:</w:t>
      </w:r>
    </w:p>
    <w:p w:rsidR="00E21E3F" w:rsidRDefault="00E21E3F" w:rsidP="00E21E3F">
      <w:pPr>
        <w:widowControl w:val="0"/>
        <w:ind w:firstLine="454"/>
        <w:jc w:val="lowKashida"/>
        <w:rPr>
          <w:rFonts w:cs="Simplified Arabic" w:hint="cs"/>
          <w:sz w:val="26"/>
          <w:szCs w:val="26"/>
          <w:rtl/>
          <w:lang w:bidi="ar-SY"/>
        </w:rPr>
      </w:pPr>
      <w:r>
        <w:rPr>
          <w:rFonts w:cs="Simplified Arabic" w:hint="cs"/>
          <w:sz w:val="26"/>
          <w:szCs w:val="26"/>
          <w:rtl/>
          <w:lang w:bidi="ar-SY"/>
        </w:rPr>
        <w:t xml:space="preserve">لابن العميد شعر فيه كثير من شعوره، ويتّجه في معظمه نحو التجويد والإتقان </w:t>
      </w:r>
      <w:proofErr w:type="spellStart"/>
      <w:r>
        <w:rPr>
          <w:rFonts w:cs="Simplified Arabic" w:hint="cs"/>
          <w:sz w:val="26"/>
          <w:szCs w:val="26"/>
          <w:rtl/>
          <w:lang w:bidi="ar-SY"/>
        </w:rPr>
        <w:t>والصّنعة</w:t>
      </w:r>
      <w:proofErr w:type="spellEnd"/>
      <w:r>
        <w:rPr>
          <w:rFonts w:cs="Simplified Arabic" w:hint="cs"/>
          <w:sz w:val="26"/>
          <w:szCs w:val="26"/>
          <w:rtl/>
          <w:lang w:bidi="ar-SY"/>
        </w:rPr>
        <w:t>، ومعظمه في (</w:t>
      </w:r>
      <w:proofErr w:type="spellStart"/>
      <w:r>
        <w:rPr>
          <w:rFonts w:cs="Simplified Arabic" w:hint="cs"/>
          <w:sz w:val="26"/>
          <w:szCs w:val="26"/>
          <w:rtl/>
          <w:lang w:bidi="ar-SY"/>
        </w:rPr>
        <w:t>الإخوانيات</w:t>
      </w:r>
      <w:proofErr w:type="spellEnd"/>
      <w:r>
        <w:rPr>
          <w:rFonts w:cs="Simplified Arabic" w:hint="cs"/>
          <w:sz w:val="26"/>
          <w:szCs w:val="26"/>
          <w:rtl/>
          <w:lang w:bidi="ar-SY"/>
        </w:rPr>
        <w:t>). وقد ذكر الثّعالبي في كتابه خاصّ الخاصّ أنّ من أظرف شعره قوله في غلام قام على رأسه يظلّله من الشمس:</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2"/>
        <w:gridCol w:w="567"/>
        <w:gridCol w:w="2552"/>
      </w:tblGrid>
      <w:tr w:rsidR="00E21E3F" w:rsidRPr="008847E7" w:rsidTr="00467EE2">
        <w:trPr>
          <w:trHeight w:hRule="exact" w:val="454"/>
          <w:jc w:val="center"/>
        </w:trPr>
        <w:tc>
          <w:tcPr>
            <w:tcW w:w="2552" w:type="dxa"/>
          </w:tcPr>
          <w:p w:rsidR="00E21E3F" w:rsidRPr="008847E7" w:rsidRDefault="00E21E3F" w:rsidP="00467EE2">
            <w:pPr>
              <w:widowControl w:val="0"/>
              <w:jc w:val="lowKashida"/>
              <w:rPr>
                <w:rFonts w:cs="Simplified Arabic" w:hint="cs"/>
                <w:sz w:val="20"/>
                <w:szCs w:val="26"/>
                <w:rtl/>
              </w:rPr>
            </w:pPr>
            <w:r>
              <w:rPr>
                <w:rFonts w:cs="Simplified Arabic" w:hint="cs"/>
                <w:sz w:val="20"/>
                <w:szCs w:val="26"/>
                <w:rtl/>
              </w:rPr>
              <w:t>قامت تظلّلني من الشمس</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435" w:type="dxa"/>
          </w:tcPr>
          <w:p w:rsidR="00E21E3F" w:rsidRPr="008847E7" w:rsidRDefault="00E21E3F" w:rsidP="00467EE2">
            <w:pPr>
              <w:widowControl w:val="0"/>
              <w:jc w:val="lowKashida"/>
              <w:rPr>
                <w:rFonts w:cs="Simplified Arabic" w:hint="cs"/>
                <w:sz w:val="20"/>
                <w:szCs w:val="26"/>
                <w:rtl/>
              </w:rPr>
            </w:pPr>
            <w:r>
              <w:rPr>
                <w:rFonts w:cs="Simplified Arabic" w:hint="cs"/>
                <w:sz w:val="20"/>
                <w:szCs w:val="26"/>
                <w:rtl/>
              </w:rPr>
              <w:t>نفسٌ أعزّ عليّ من نفسي</w:t>
            </w:r>
            <w:r>
              <w:rPr>
                <w:rFonts w:cs="Simplified Arabic" w:hint="cs"/>
                <w:sz w:val="20"/>
                <w:szCs w:val="26"/>
                <w:rtl/>
              </w:rPr>
              <w:br/>
            </w:r>
          </w:p>
        </w:tc>
      </w:tr>
      <w:tr w:rsidR="00E21E3F" w:rsidRPr="008847E7" w:rsidTr="00467EE2">
        <w:trPr>
          <w:trHeight w:hRule="exact" w:val="454"/>
          <w:jc w:val="center"/>
        </w:trPr>
        <w:tc>
          <w:tcPr>
            <w:tcW w:w="2552" w:type="dxa"/>
          </w:tcPr>
          <w:p w:rsidR="00E21E3F" w:rsidRDefault="00E21E3F" w:rsidP="00467EE2">
            <w:pPr>
              <w:widowControl w:val="0"/>
              <w:jc w:val="lowKashida"/>
              <w:rPr>
                <w:rFonts w:cs="Simplified Arabic" w:hint="cs"/>
                <w:sz w:val="20"/>
                <w:szCs w:val="26"/>
                <w:rtl/>
              </w:rPr>
            </w:pPr>
            <w:r>
              <w:rPr>
                <w:rFonts w:cs="Simplified Arabic" w:hint="cs"/>
                <w:sz w:val="20"/>
                <w:szCs w:val="26"/>
                <w:rtl/>
              </w:rPr>
              <w:t>قامت تظلّلني ومن عجب</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552" w:type="dxa"/>
          </w:tcPr>
          <w:p w:rsidR="00E21E3F" w:rsidRDefault="00E21E3F" w:rsidP="00467EE2">
            <w:pPr>
              <w:widowControl w:val="0"/>
              <w:jc w:val="lowKashida"/>
              <w:rPr>
                <w:rFonts w:cs="Simplified Arabic"/>
                <w:sz w:val="20"/>
                <w:szCs w:val="26"/>
                <w:rtl/>
              </w:rPr>
            </w:pPr>
            <w:r>
              <w:rPr>
                <w:rFonts w:cs="Simplified Arabic" w:hint="cs"/>
                <w:sz w:val="20"/>
                <w:szCs w:val="26"/>
                <w:rtl/>
              </w:rPr>
              <w:t>شمس تظلَلني من الشمس</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0"/>
            </w:r>
            <w:r w:rsidRPr="005F77B6">
              <w:rPr>
                <w:rFonts w:cs="Simplified Arabic" w:hint="cs"/>
                <w:sz w:val="20"/>
                <w:szCs w:val="26"/>
                <w:vertAlign w:val="superscript"/>
                <w:rtl/>
                <w:lang w:bidi="ar-SY"/>
              </w:rPr>
              <w:t>)</w:t>
            </w:r>
            <w:r>
              <w:rPr>
                <w:rFonts w:cs="Simplified Arabic"/>
                <w:sz w:val="20"/>
                <w:szCs w:val="26"/>
                <w:vertAlign w:val="superscript"/>
                <w:rtl/>
                <w:lang w:bidi="ar-SY"/>
              </w:rPr>
              <w:br/>
            </w:r>
          </w:p>
        </w:tc>
      </w:tr>
    </w:tbl>
    <w:p w:rsidR="00E21E3F" w:rsidRPr="00E54695" w:rsidRDefault="00E21E3F" w:rsidP="00E21E3F">
      <w:pPr>
        <w:widowControl w:val="0"/>
        <w:spacing w:before="120"/>
        <w:ind w:firstLine="454"/>
        <w:jc w:val="lowKashida"/>
        <w:rPr>
          <w:rFonts w:cs="Simplified Arabic"/>
          <w:sz w:val="26"/>
          <w:szCs w:val="26"/>
          <w:rtl/>
          <w:lang w:bidi="ar-SY"/>
        </w:rPr>
      </w:pPr>
      <w:r>
        <w:rPr>
          <w:rFonts w:cs="Simplified Arabic" w:hint="cs"/>
          <w:sz w:val="26"/>
          <w:szCs w:val="26"/>
          <w:rtl/>
          <w:lang w:bidi="ar-SY"/>
        </w:rPr>
        <w:t>وقوله في مداد أهداه له صديقه (أبو محمد بن هندو):</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2"/>
        <w:gridCol w:w="567"/>
        <w:gridCol w:w="2552"/>
      </w:tblGrid>
      <w:tr w:rsidR="00E21E3F" w:rsidRPr="008847E7" w:rsidTr="00467EE2">
        <w:trPr>
          <w:trHeight w:hRule="exact" w:val="454"/>
          <w:jc w:val="center"/>
        </w:trPr>
        <w:tc>
          <w:tcPr>
            <w:tcW w:w="2552" w:type="dxa"/>
          </w:tcPr>
          <w:p w:rsidR="00E21E3F" w:rsidRDefault="00E21E3F" w:rsidP="00467EE2">
            <w:pPr>
              <w:widowControl w:val="0"/>
              <w:jc w:val="lowKashida"/>
              <w:rPr>
                <w:rFonts w:cs="Simplified Arabic" w:hint="cs"/>
                <w:sz w:val="20"/>
                <w:szCs w:val="26"/>
                <w:rtl/>
              </w:rPr>
            </w:pPr>
            <w:r>
              <w:rPr>
                <w:rFonts w:cs="Simplified Arabic" w:hint="cs"/>
                <w:sz w:val="20"/>
                <w:szCs w:val="26"/>
                <w:rtl/>
              </w:rPr>
              <w:t>يا سيّدي وعمادي</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552" w:type="dxa"/>
          </w:tcPr>
          <w:p w:rsidR="00E21E3F" w:rsidRDefault="00E21E3F" w:rsidP="00467EE2">
            <w:pPr>
              <w:widowControl w:val="0"/>
              <w:jc w:val="lowKashida"/>
              <w:rPr>
                <w:rFonts w:cs="Simplified Arabic" w:hint="cs"/>
                <w:sz w:val="20"/>
                <w:szCs w:val="26"/>
                <w:rtl/>
              </w:rPr>
            </w:pPr>
            <w:r>
              <w:rPr>
                <w:rFonts w:cs="Simplified Arabic" w:hint="cs"/>
                <w:sz w:val="20"/>
                <w:szCs w:val="26"/>
                <w:rtl/>
              </w:rPr>
              <w:t>أمدَدْتَني بمدادِ</w:t>
            </w:r>
            <w:r>
              <w:rPr>
                <w:rFonts w:cs="Simplified Arabic" w:hint="cs"/>
                <w:sz w:val="20"/>
                <w:szCs w:val="26"/>
                <w:rtl/>
              </w:rPr>
              <w:br/>
            </w:r>
          </w:p>
        </w:tc>
      </w:tr>
      <w:tr w:rsidR="00E21E3F" w:rsidRPr="008847E7" w:rsidTr="00467EE2">
        <w:trPr>
          <w:trHeight w:hRule="exact" w:val="454"/>
          <w:jc w:val="center"/>
        </w:trPr>
        <w:tc>
          <w:tcPr>
            <w:tcW w:w="2552" w:type="dxa"/>
          </w:tcPr>
          <w:p w:rsidR="00E21E3F" w:rsidRDefault="00E21E3F" w:rsidP="00467EE2">
            <w:pPr>
              <w:widowControl w:val="0"/>
              <w:jc w:val="lowKashida"/>
              <w:rPr>
                <w:rFonts w:cs="Simplified Arabic" w:hint="cs"/>
                <w:sz w:val="20"/>
                <w:szCs w:val="26"/>
                <w:rtl/>
              </w:rPr>
            </w:pPr>
            <w:r>
              <w:rPr>
                <w:rFonts w:cs="Simplified Arabic" w:hint="cs"/>
                <w:sz w:val="20"/>
                <w:szCs w:val="26"/>
                <w:rtl/>
              </w:rPr>
              <w:t>كمسكنَيْك جميعاً</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552" w:type="dxa"/>
          </w:tcPr>
          <w:p w:rsidR="00E21E3F" w:rsidRDefault="00E21E3F" w:rsidP="00467EE2">
            <w:pPr>
              <w:widowControl w:val="0"/>
              <w:jc w:val="lowKashida"/>
              <w:rPr>
                <w:rFonts w:cs="Simplified Arabic"/>
                <w:sz w:val="20"/>
                <w:szCs w:val="26"/>
                <w:rtl/>
              </w:rPr>
            </w:pPr>
            <w:r>
              <w:rPr>
                <w:rFonts w:cs="Simplified Arabic" w:hint="cs"/>
                <w:sz w:val="20"/>
                <w:szCs w:val="26"/>
                <w:rtl/>
              </w:rPr>
              <w:t>من ناظري وفؤادي</w:t>
            </w:r>
            <w:r>
              <w:rPr>
                <w:rFonts w:cs="Simplified Arabic"/>
                <w:sz w:val="20"/>
                <w:szCs w:val="26"/>
                <w:rtl/>
              </w:rPr>
              <w:br/>
            </w:r>
          </w:p>
        </w:tc>
      </w:tr>
      <w:tr w:rsidR="00E21E3F" w:rsidRPr="008847E7" w:rsidTr="00467EE2">
        <w:trPr>
          <w:trHeight w:hRule="exact" w:val="454"/>
          <w:jc w:val="center"/>
        </w:trPr>
        <w:tc>
          <w:tcPr>
            <w:tcW w:w="2552" w:type="dxa"/>
          </w:tcPr>
          <w:p w:rsidR="00E21E3F" w:rsidRDefault="00E21E3F" w:rsidP="00467EE2">
            <w:pPr>
              <w:widowControl w:val="0"/>
              <w:jc w:val="lowKashida"/>
              <w:rPr>
                <w:rFonts w:cs="Simplified Arabic" w:hint="cs"/>
                <w:sz w:val="20"/>
                <w:szCs w:val="26"/>
                <w:rtl/>
              </w:rPr>
            </w:pPr>
            <w:r>
              <w:rPr>
                <w:rFonts w:cs="Simplified Arabic" w:hint="cs"/>
                <w:sz w:val="20"/>
                <w:szCs w:val="26"/>
                <w:rtl/>
              </w:rPr>
              <w:t>أو كالليالي اللّواتي</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552" w:type="dxa"/>
          </w:tcPr>
          <w:p w:rsidR="00E21E3F" w:rsidRDefault="00E21E3F" w:rsidP="00467EE2">
            <w:pPr>
              <w:widowControl w:val="0"/>
              <w:jc w:val="lowKashida"/>
              <w:rPr>
                <w:rFonts w:cs="Simplified Arabic"/>
                <w:sz w:val="20"/>
                <w:szCs w:val="26"/>
                <w:rtl/>
              </w:rPr>
            </w:pPr>
            <w:r>
              <w:rPr>
                <w:rFonts w:cs="Simplified Arabic" w:hint="cs"/>
                <w:sz w:val="20"/>
                <w:szCs w:val="26"/>
                <w:rtl/>
              </w:rPr>
              <w:t>رميننا بالبعادِ</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1"/>
            </w:r>
            <w:r w:rsidRPr="005F77B6">
              <w:rPr>
                <w:rFonts w:cs="Simplified Arabic" w:hint="cs"/>
                <w:sz w:val="20"/>
                <w:szCs w:val="26"/>
                <w:vertAlign w:val="superscript"/>
                <w:rtl/>
                <w:lang w:bidi="ar-SY"/>
              </w:rPr>
              <w:t>)</w:t>
            </w:r>
            <w:r>
              <w:rPr>
                <w:rFonts w:cs="Simplified Arabic"/>
                <w:sz w:val="20"/>
                <w:szCs w:val="26"/>
                <w:vertAlign w:val="superscript"/>
                <w:rtl/>
                <w:lang w:bidi="ar-SY"/>
              </w:rPr>
              <w:br/>
            </w:r>
          </w:p>
        </w:tc>
      </w:tr>
    </w:tbl>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وفي هذه الأشعار تتجلّى الموهبة الأصيلة، والبديهة الحاضرة.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ويكتب إلى بعض إخوانه قصيدة يذكر الثعالبي أنها سائرة في الآفاق وكأنه جمع فيها أكثر إحسانه:</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5"/>
        <w:gridCol w:w="567"/>
        <w:gridCol w:w="2835"/>
      </w:tblGrid>
      <w:tr w:rsidR="00E21E3F" w:rsidRPr="008847E7" w:rsidTr="00467EE2">
        <w:trPr>
          <w:trHeight w:hRule="exact" w:val="454"/>
          <w:jc w:val="center"/>
        </w:trPr>
        <w:tc>
          <w:tcPr>
            <w:tcW w:w="2552" w:type="dxa"/>
          </w:tcPr>
          <w:p w:rsidR="00E21E3F" w:rsidRDefault="00E21E3F" w:rsidP="00467EE2">
            <w:pPr>
              <w:widowControl w:val="0"/>
              <w:jc w:val="lowKashida"/>
              <w:rPr>
                <w:rFonts w:cs="Simplified Arabic" w:hint="cs"/>
                <w:sz w:val="20"/>
                <w:szCs w:val="26"/>
                <w:rtl/>
              </w:rPr>
            </w:pPr>
            <w:r>
              <w:rPr>
                <w:rFonts w:cs="Simplified Arabic" w:hint="cs"/>
                <w:sz w:val="20"/>
                <w:szCs w:val="26"/>
                <w:rtl/>
              </w:rPr>
              <w:t>قد ذبت غير حشاشة وذماء</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552" w:type="dxa"/>
          </w:tcPr>
          <w:p w:rsidR="00E21E3F" w:rsidRDefault="00E21E3F" w:rsidP="00467EE2">
            <w:pPr>
              <w:widowControl w:val="0"/>
              <w:jc w:val="lowKashida"/>
              <w:rPr>
                <w:rFonts w:cs="Simplified Arabic" w:hint="cs"/>
                <w:sz w:val="20"/>
                <w:szCs w:val="26"/>
                <w:rtl/>
              </w:rPr>
            </w:pPr>
            <w:r>
              <w:rPr>
                <w:rFonts w:cs="Simplified Arabic" w:hint="cs"/>
                <w:sz w:val="20"/>
                <w:szCs w:val="26"/>
                <w:rtl/>
              </w:rPr>
              <w:t>ما بين حرّ هوىً وحرِّ هواءِ</w:t>
            </w:r>
            <w:r>
              <w:rPr>
                <w:rFonts w:cs="Simplified Arabic" w:hint="cs"/>
                <w:sz w:val="20"/>
                <w:szCs w:val="26"/>
                <w:rtl/>
              </w:rPr>
              <w:br/>
            </w:r>
          </w:p>
        </w:tc>
      </w:tr>
      <w:tr w:rsidR="00E21E3F" w:rsidRPr="008847E7" w:rsidTr="00467EE2">
        <w:trPr>
          <w:trHeight w:hRule="exact" w:val="454"/>
          <w:jc w:val="center"/>
        </w:trPr>
        <w:tc>
          <w:tcPr>
            <w:tcW w:w="2722" w:type="dxa"/>
          </w:tcPr>
          <w:p w:rsidR="00E21E3F" w:rsidRDefault="00E21E3F" w:rsidP="00467EE2">
            <w:pPr>
              <w:widowControl w:val="0"/>
              <w:jc w:val="lowKashida"/>
              <w:rPr>
                <w:rFonts w:cs="Simplified Arabic" w:hint="cs"/>
                <w:sz w:val="20"/>
                <w:szCs w:val="26"/>
                <w:rtl/>
              </w:rPr>
            </w:pPr>
            <w:r>
              <w:rPr>
                <w:rFonts w:cs="Simplified Arabic" w:hint="cs"/>
                <w:sz w:val="20"/>
                <w:szCs w:val="26"/>
                <w:rtl/>
              </w:rPr>
              <w:t>لا أستفيق من الغرام ولا أرى</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722" w:type="dxa"/>
          </w:tcPr>
          <w:p w:rsidR="00E21E3F" w:rsidRDefault="00E21E3F" w:rsidP="00467EE2">
            <w:pPr>
              <w:widowControl w:val="0"/>
              <w:jc w:val="lowKashida"/>
              <w:rPr>
                <w:rFonts w:cs="Simplified Arabic" w:hint="cs"/>
                <w:sz w:val="20"/>
                <w:szCs w:val="26"/>
                <w:rtl/>
              </w:rPr>
            </w:pPr>
            <w:r>
              <w:rPr>
                <w:rFonts w:cs="Simplified Arabic" w:hint="cs"/>
                <w:sz w:val="20"/>
                <w:szCs w:val="26"/>
                <w:rtl/>
              </w:rPr>
              <w:t>خلواً من الأشجان والبرحاء</w:t>
            </w:r>
            <w:r>
              <w:rPr>
                <w:rFonts w:cs="Simplified Arabic" w:hint="cs"/>
                <w:sz w:val="20"/>
                <w:szCs w:val="26"/>
                <w:rtl/>
              </w:rPr>
              <w:br/>
            </w:r>
          </w:p>
        </w:tc>
      </w:tr>
      <w:tr w:rsidR="00E21E3F" w:rsidRPr="008847E7" w:rsidTr="00467EE2">
        <w:trPr>
          <w:trHeight w:hRule="exact" w:val="454"/>
          <w:jc w:val="center"/>
        </w:trPr>
        <w:tc>
          <w:tcPr>
            <w:tcW w:w="2722" w:type="dxa"/>
          </w:tcPr>
          <w:p w:rsidR="00E21E3F" w:rsidRDefault="00E21E3F" w:rsidP="00467EE2">
            <w:pPr>
              <w:widowControl w:val="0"/>
              <w:jc w:val="lowKashida"/>
              <w:rPr>
                <w:rFonts w:cs="Simplified Arabic" w:hint="cs"/>
                <w:sz w:val="20"/>
                <w:szCs w:val="26"/>
                <w:rtl/>
              </w:rPr>
            </w:pPr>
            <w:r>
              <w:rPr>
                <w:rFonts w:cs="Simplified Arabic" w:hint="cs"/>
                <w:sz w:val="20"/>
                <w:szCs w:val="26"/>
                <w:rtl/>
              </w:rPr>
              <w:t>وصروف أيام أقمن قيامتي</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722" w:type="dxa"/>
          </w:tcPr>
          <w:p w:rsidR="00E21E3F" w:rsidRDefault="00E21E3F" w:rsidP="00467EE2">
            <w:pPr>
              <w:widowControl w:val="0"/>
              <w:jc w:val="lowKashida"/>
              <w:rPr>
                <w:rFonts w:cs="Simplified Arabic" w:hint="cs"/>
                <w:sz w:val="20"/>
                <w:szCs w:val="26"/>
                <w:rtl/>
              </w:rPr>
            </w:pPr>
            <w:r>
              <w:rPr>
                <w:rFonts w:cs="Simplified Arabic" w:hint="cs"/>
                <w:sz w:val="20"/>
                <w:szCs w:val="26"/>
                <w:rtl/>
              </w:rPr>
              <w:t>بنوى الخليط وفرقة القرناء</w:t>
            </w:r>
            <w:r>
              <w:rPr>
                <w:rFonts w:cs="Simplified Arabic" w:hint="cs"/>
                <w:sz w:val="20"/>
                <w:szCs w:val="26"/>
                <w:rtl/>
              </w:rPr>
              <w:br/>
            </w:r>
          </w:p>
        </w:tc>
      </w:tr>
      <w:tr w:rsidR="00E21E3F" w:rsidRPr="008847E7" w:rsidTr="00467EE2">
        <w:trPr>
          <w:trHeight w:hRule="exact" w:val="454"/>
          <w:jc w:val="center"/>
        </w:trPr>
        <w:tc>
          <w:tcPr>
            <w:tcW w:w="2722" w:type="dxa"/>
          </w:tcPr>
          <w:p w:rsidR="00E21E3F" w:rsidRDefault="00E21E3F" w:rsidP="00467EE2">
            <w:pPr>
              <w:widowControl w:val="0"/>
              <w:jc w:val="lowKashida"/>
              <w:rPr>
                <w:rFonts w:cs="Simplified Arabic" w:hint="cs"/>
                <w:sz w:val="20"/>
                <w:szCs w:val="26"/>
                <w:rtl/>
              </w:rPr>
            </w:pPr>
            <w:r>
              <w:rPr>
                <w:rFonts w:cs="Simplified Arabic" w:hint="cs"/>
                <w:sz w:val="20"/>
                <w:szCs w:val="26"/>
                <w:rtl/>
              </w:rPr>
              <w:lastRenderedPageBreak/>
              <w:t>ومثير هيجٍ لا يشقُّ غباره</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722" w:type="dxa"/>
          </w:tcPr>
          <w:p w:rsidR="00E21E3F" w:rsidRDefault="00E21E3F" w:rsidP="00467EE2">
            <w:pPr>
              <w:widowControl w:val="0"/>
              <w:jc w:val="lowKashida"/>
              <w:rPr>
                <w:rFonts w:cs="Simplified Arabic" w:hint="cs"/>
                <w:sz w:val="20"/>
                <w:szCs w:val="26"/>
                <w:rtl/>
              </w:rPr>
            </w:pPr>
            <w:r>
              <w:rPr>
                <w:rFonts w:cs="Simplified Arabic" w:hint="cs"/>
                <w:sz w:val="20"/>
                <w:szCs w:val="26"/>
                <w:rtl/>
              </w:rPr>
              <w:t>فيما خباه مهيِّجُ الهيجاء</w:t>
            </w:r>
            <w:r>
              <w:rPr>
                <w:rFonts w:cs="Simplified Arabic" w:hint="cs"/>
                <w:sz w:val="20"/>
                <w:szCs w:val="26"/>
                <w:rtl/>
              </w:rPr>
              <w:br/>
            </w:r>
          </w:p>
        </w:tc>
      </w:tr>
      <w:tr w:rsidR="00E21E3F" w:rsidRPr="008847E7" w:rsidTr="00467EE2">
        <w:trPr>
          <w:trHeight w:hRule="exact" w:val="454"/>
          <w:jc w:val="center"/>
        </w:trPr>
        <w:tc>
          <w:tcPr>
            <w:tcW w:w="2722" w:type="dxa"/>
          </w:tcPr>
          <w:p w:rsidR="00E21E3F" w:rsidRDefault="00E21E3F" w:rsidP="00467EE2">
            <w:pPr>
              <w:widowControl w:val="0"/>
              <w:jc w:val="lowKashida"/>
              <w:rPr>
                <w:rFonts w:cs="Simplified Arabic" w:hint="cs"/>
                <w:sz w:val="20"/>
                <w:szCs w:val="26"/>
                <w:rtl/>
              </w:rPr>
            </w:pPr>
            <w:r>
              <w:rPr>
                <w:rFonts w:cs="Simplified Arabic" w:hint="cs"/>
                <w:sz w:val="20"/>
                <w:szCs w:val="26"/>
                <w:rtl/>
              </w:rPr>
              <w:t>وجفاء خلَّ كنت أحسب أنه</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722" w:type="dxa"/>
          </w:tcPr>
          <w:p w:rsidR="00E21E3F" w:rsidRDefault="00E21E3F" w:rsidP="00467EE2">
            <w:pPr>
              <w:widowControl w:val="0"/>
              <w:jc w:val="lowKashida"/>
              <w:rPr>
                <w:rFonts w:cs="Simplified Arabic" w:hint="cs"/>
                <w:sz w:val="20"/>
                <w:szCs w:val="26"/>
                <w:rtl/>
              </w:rPr>
            </w:pPr>
            <w:r>
              <w:rPr>
                <w:rFonts w:cs="Simplified Arabic" w:hint="cs"/>
                <w:sz w:val="20"/>
                <w:szCs w:val="26"/>
                <w:rtl/>
              </w:rPr>
              <w:t>عوني على السّرّاء والضرّاءِ</w:t>
            </w:r>
            <w:r>
              <w:rPr>
                <w:rFonts w:cs="Simplified Arabic" w:hint="cs"/>
                <w:sz w:val="20"/>
                <w:szCs w:val="26"/>
                <w:rtl/>
              </w:rPr>
              <w:br/>
            </w:r>
          </w:p>
        </w:tc>
      </w:tr>
      <w:tr w:rsidR="00E21E3F" w:rsidRPr="008847E7" w:rsidTr="00467EE2">
        <w:trPr>
          <w:trHeight w:hRule="exact" w:val="454"/>
          <w:jc w:val="center"/>
        </w:trPr>
        <w:tc>
          <w:tcPr>
            <w:tcW w:w="2835" w:type="dxa"/>
          </w:tcPr>
          <w:p w:rsidR="00E21E3F" w:rsidRDefault="00E21E3F" w:rsidP="00467EE2">
            <w:pPr>
              <w:widowControl w:val="0"/>
              <w:jc w:val="lowKashida"/>
              <w:rPr>
                <w:rFonts w:cs="Simplified Arabic" w:hint="cs"/>
                <w:sz w:val="20"/>
                <w:szCs w:val="26"/>
                <w:rtl/>
              </w:rPr>
            </w:pPr>
            <w:r>
              <w:rPr>
                <w:rFonts w:cs="Simplified Arabic" w:hint="cs"/>
                <w:sz w:val="20"/>
                <w:szCs w:val="26"/>
                <w:rtl/>
              </w:rPr>
              <w:t>أبكي ويضحكه الفراق ولن ترى</w:t>
            </w:r>
            <w:r>
              <w:rPr>
                <w:rFonts w:cs="Simplified Arabic" w:hint="cs"/>
                <w:sz w:val="20"/>
                <w:szCs w:val="26"/>
                <w:rtl/>
              </w:rPr>
              <w:br/>
            </w:r>
          </w:p>
        </w:tc>
        <w:tc>
          <w:tcPr>
            <w:tcW w:w="567" w:type="dxa"/>
          </w:tcPr>
          <w:p w:rsidR="00E21E3F" w:rsidRDefault="00E21E3F" w:rsidP="00467EE2">
            <w:pPr>
              <w:widowControl w:val="0"/>
              <w:jc w:val="lowKashida"/>
              <w:rPr>
                <w:rFonts w:cs="Simplified Arabic" w:hint="cs"/>
                <w:sz w:val="20"/>
                <w:szCs w:val="26"/>
                <w:rtl/>
              </w:rPr>
            </w:pPr>
          </w:p>
        </w:tc>
        <w:tc>
          <w:tcPr>
            <w:tcW w:w="2835" w:type="dxa"/>
          </w:tcPr>
          <w:p w:rsidR="00E21E3F" w:rsidRDefault="00E21E3F" w:rsidP="00467EE2">
            <w:pPr>
              <w:widowControl w:val="0"/>
              <w:jc w:val="lowKashida"/>
              <w:rPr>
                <w:rFonts w:cs="Simplified Arabic"/>
                <w:sz w:val="20"/>
                <w:szCs w:val="26"/>
                <w:rtl/>
              </w:rPr>
            </w:pPr>
            <w:r>
              <w:rPr>
                <w:rFonts w:cs="Simplified Arabic" w:hint="cs"/>
                <w:sz w:val="20"/>
                <w:szCs w:val="26"/>
                <w:rtl/>
              </w:rPr>
              <w:t>عجباً كحاضر ضحكه وبكائي</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2"/>
            </w:r>
            <w:r w:rsidRPr="005F77B6">
              <w:rPr>
                <w:rFonts w:cs="Simplified Arabic" w:hint="cs"/>
                <w:sz w:val="20"/>
                <w:szCs w:val="26"/>
                <w:vertAlign w:val="superscript"/>
                <w:rtl/>
                <w:lang w:bidi="ar-SY"/>
              </w:rPr>
              <w:t>)</w:t>
            </w:r>
            <w:r>
              <w:rPr>
                <w:rFonts w:cs="Simplified Arabic"/>
                <w:sz w:val="20"/>
                <w:szCs w:val="26"/>
                <w:vertAlign w:val="superscript"/>
                <w:rtl/>
                <w:lang w:bidi="ar-SY"/>
              </w:rPr>
              <w:br/>
            </w:r>
          </w:p>
        </w:tc>
      </w:tr>
    </w:tbl>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وهي قصيدة طويلة، فيها جمال التصوير وجمال التّضاد، وفيها الابتكار في المعاني.</w:t>
      </w:r>
    </w:p>
    <w:p w:rsidR="00E21E3F" w:rsidRPr="002A4ACC" w:rsidRDefault="00E21E3F" w:rsidP="00E21E3F">
      <w:pPr>
        <w:widowControl w:val="0"/>
        <w:spacing w:before="120"/>
        <w:jc w:val="lowKashida"/>
        <w:rPr>
          <w:rFonts w:cs="Simplified Arabic" w:hint="cs"/>
          <w:b/>
          <w:bCs/>
          <w:sz w:val="30"/>
          <w:rtl/>
          <w:lang w:bidi="ar-SY"/>
        </w:rPr>
      </w:pPr>
      <w:r w:rsidRPr="002A4ACC">
        <w:rPr>
          <w:rFonts w:cs="Simplified Arabic" w:hint="cs"/>
          <w:b/>
          <w:bCs/>
          <w:sz w:val="30"/>
          <w:rtl/>
          <w:lang w:bidi="ar-SY"/>
        </w:rPr>
        <w:t>كتبه:</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لأبي الفضل على رواية ابن النّديم من الكتب كتاب ديوان رسائله، وكتاب المذهب في البلاغات</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3"/>
      </w:r>
      <w:r w:rsidRPr="005F77B6">
        <w:rPr>
          <w:rFonts w:cs="Simplified Arabic" w:hint="cs"/>
          <w:sz w:val="20"/>
          <w:szCs w:val="26"/>
          <w:vertAlign w:val="superscript"/>
          <w:rtl/>
          <w:lang w:bidi="ar-SY"/>
        </w:rPr>
        <w:t>)</w:t>
      </w:r>
      <w:r>
        <w:rPr>
          <w:rFonts w:cs="Simplified Arabic" w:hint="cs"/>
          <w:sz w:val="26"/>
          <w:szCs w:val="26"/>
          <w:rtl/>
          <w:lang w:bidi="ar-SY"/>
        </w:rPr>
        <w:t xml:space="preserve">، وله (ديوان في اللغة): ورد ذكر هذا الكتاب في (خزانة الأدب) للبغدادي عَرَضاً في ترجمة المتنبي وخبر زيارته لابن العميد، قال: </w:t>
      </w:r>
      <w:r>
        <w:rPr>
          <w:rFonts w:cs="Simplified Arabic" w:hint="eastAsia"/>
          <w:sz w:val="26"/>
          <w:szCs w:val="26"/>
          <w:rtl/>
          <w:lang w:bidi="ar-SY"/>
        </w:rPr>
        <w:t xml:space="preserve">«وكان أبو الفضل - ابن </w:t>
      </w:r>
      <w:r>
        <w:rPr>
          <w:rFonts w:cs="Simplified Arabic" w:hint="cs"/>
          <w:sz w:val="26"/>
          <w:szCs w:val="26"/>
          <w:rtl/>
          <w:lang w:bidi="ar-SY"/>
        </w:rPr>
        <w:t xml:space="preserve">العميد - يقرأ عليه، يعني </w:t>
      </w:r>
      <w:r>
        <w:rPr>
          <w:rFonts w:cs="Simplified Arabic" w:hint="eastAsia"/>
          <w:sz w:val="26"/>
          <w:szCs w:val="26"/>
          <w:rtl/>
          <w:lang w:bidi="ar-SY"/>
        </w:rPr>
        <w:t>«</w:t>
      </w:r>
      <w:r>
        <w:rPr>
          <w:rFonts w:cs="Simplified Arabic" w:hint="cs"/>
          <w:sz w:val="26"/>
          <w:szCs w:val="26"/>
          <w:rtl/>
          <w:lang w:bidi="ar-SY"/>
        </w:rPr>
        <w:t>المتنبي</w:t>
      </w:r>
      <w:r>
        <w:rPr>
          <w:rFonts w:cs="Simplified Arabic" w:hint="eastAsia"/>
          <w:sz w:val="26"/>
          <w:szCs w:val="26"/>
          <w:rtl/>
          <w:lang w:bidi="ar-SY"/>
        </w:rPr>
        <w:t>»</w:t>
      </w:r>
      <w:r>
        <w:rPr>
          <w:rFonts w:cs="Simplified Arabic" w:hint="cs"/>
          <w:sz w:val="26"/>
          <w:szCs w:val="26"/>
          <w:rtl/>
          <w:lang w:bidi="ar-SY"/>
        </w:rPr>
        <w:t xml:space="preserve"> ديوان اللغة الذي جمَعه ويتعجّب من حفظه وغزارة علمه»</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4"/>
      </w:r>
      <w:r w:rsidRPr="005F77B6">
        <w:rPr>
          <w:rFonts w:cs="Simplified Arabic" w:hint="cs"/>
          <w:sz w:val="20"/>
          <w:szCs w:val="26"/>
          <w:vertAlign w:val="superscript"/>
          <w:rtl/>
          <w:lang w:bidi="ar-SY"/>
        </w:rPr>
        <w:t>)</w:t>
      </w:r>
      <w:r>
        <w:rPr>
          <w:rFonts w:cs="Simplified Arabic" w:hint="cs"/>
          <w:sz w:val="26"/>
          <w:szCs w:val="26"/>
          <w:rtl/>
          <w:lang w:bidi="ar-SY"/>
        </w:rPr>
        <w:t>، وقد ضاعت هذه الكتب، والذي بقي من آثاره قطع في النثر والشعر مبثوثة في كتب التراجم والأدب على سبيل الاستشهاد.</w:t>
      </w:r>
    </w:p>
    <w:p w:rsidR="00E21E3F" w:rsidRPr="00F83C7A" w:rsidRDefault="00E21E3F" w:rsidP="00E21E3F">
      <w:pPr>
        <w:widowControl w:val="0"/>
        <w:spacing w:before="120" w:line="247" w:lineRule="auto"/>
        <w:jc w:val="lowKashida"/>
        <w:rPr>
          <w:rFonts w:cs="Simplified Arabic" w:hint="cs"/>
          <w:b/>
          <w:bCs/>
          <w:sz w:val="30"/>
          <w:rtl/>
          <w:lang w:bidi="ar-SY"/>
        </w:rPr>
      </w:pPr>
      <w:r w:rsidRPr="00F83C7A">
        <w:rPr>
          <w:rFonts w:cs="Simplified Arabic" w:hint="cs"/>
          <w:b/>
          <w:bCs/>
          <w:sz w:val="30"/>
          <w:rtl/>
          <w:lang w:bidi="ar-SY"/>
        </w:rPr>
        <w:t>حِكَمُه:</w:t>
      </w:r>
    </w:p>
    <w:p w:rsidR="00E21E3F" w:rsidRDefault="00E21E3F" w:rsidP="00E21E3F">
      <w:pPr>
        <w:widowControl w:val="0"/>
        <w:spacing w:before="120" w:line="247" w:lineRule="auto"/>
        <w:ind w:firstLine="454"/>
        <w:jc w:val="lowKashida"/>
        <w:rPr>
          <w:rFonts w:cs="Simplified Arabic" w:hint="cs"/>
          <w:sz w:val="26"/>
          <w:szCs w:val="26"/>
          <w:rtl/>
          <w:lang w:bidi="ar-SY"/>
        </w:rPr>
      </w:pPr>
      <w:r>
        <w:rPr>
          <w:rFonts w:cs="Simplified Arabic" w:hint="cs"/>
          <w:sz w:val="26"/>
          <w:szCs w:val="26"/>
          <w:rtl/>
          <w:lang w:bidi="ar-SY"/>
        </w:rPr>
        <w:t>لابن العميد حِكَمٌ وأمثال استخرجها العارفون من رسائله، منها:</w:t>
      </w:r>
    </w:p>
    <w:p w:rsidR="00E21E3F" w:rsidRDefault="00E21E3F" w:rsidP="00E21E3F">
      <w:pPr>
        <w:widowControl w:val="0"/>
        <w:spacing w:before="120" w:line="247" w:lineRule="auto"/>
        <w:ind w:firstLine="454"/>
        <w:jc w:val="lowKashida"/>
        <w:rPr>
          <w:rFonts w:cs="Simplified Arabic" w:hint="cs"/>
          <w:sz w:val="26"/>
          <w:szCs w:val="26"/>
          <w:rtl/>
          <w:lang w:bidi="ar-SY"/>
        </w:rPr>
      </w:pPr>
      <w:r>
        <w:rPr>
          <w:rFonts w:cs="Simplified Arabic" w:hint="cs"/>
          <w:sz w:val="26"/>
          <w:szCs w:val="26"/>
          <w:rtl/>
          <w:lang w:bidi="ar-SY"/>
        </w:rPr>
        <w:t>- خيرُ القول ما أغناك جِدُّه، وألهاك هزله.</w:t>
      </w:r>
    </w:p>
    <w:p w:rsidR="00E21E3F" w:rsidRDefault="00E21E3F" w:rsidP="00E21E3F">
      <w:pPr>
        <w:widowControl w:val="0"/>
        <w:spacing w:before="120" w:line="247" w:lineRule="auto"/>
        <w:ind w:firstLine="454"/>
        <w:jc w:val="lowKashida"/>
        <w:rPr>
          <w:rFonts w:cs="Simplified Arabic" w:hint="cs"/>
          <w:sz w:val="26"/>
          <w:szCs w:val="26"/>
          <w:rtl/>
          <w:lang w:bidi="ar-SY"/>
        </w:rPr>
      </w:pPr>
      <w:r>
        <w:rPr>
          <w:rFonts w:cs="Simplified Arabic" w:hint="cs"/>
          <w:sz w:val="26"/>
          <w:szCs w:val="26"/>
          <w:rtl/>
          <w:lang w:bidi="ar-SY"/>
        </w:rPr>
        <w:t xml:space="preserve">- الرُّتَبُ لا تُبْلَغ إلاّ بتدرّج وتدرُّب، ولا تُدْرَك إلاّ </w:t>
      </w:r>
      <w:proofErr w:type="spellStart"/>
      <w:r>
        <w:rPr>
          <w:rFonts w:cs="Simplified Arabic" w:hint="cs"/>
          <w:sz w:val="26"/>
          <w:szCs w:val="26"/>
          <w:rtl/>
          <w:lang w:bidi="ar-SY"/>
        </w:rPr>
        <w:t>بتجشُّم</w:t>
      </w:r>
      <w:proofErr w:type="spellEnd"/>
      <w:r>
        <w:rPr>
          <w:rFonts w:cs="Simplified Arabic" w:hint="cs"/>
          <w:sz w:val="26"/>
          <w:szCs w:val="26"/>
          <w:rtl/>
          <w:lang w:bidi="ar-SY"/>
        </w:rPr>
        <w:t xml:space="preserve"> كلفةٍ وتصعُّب.</w:t>
      </w:r>
    </w:p>
    <w:p w:rsidR="00E21E3F" w:rsidRDefault="00E21E3F" w:rsidP="00E21E3F">
      <w:pPr>
        <w:widowControl w:val="0"/>
        <w:spacing w:before="120" w:line="247" w:lineRule="auto"/>
        <w:ind w:firstLine="454"/>
        <w:jc w:val="lowKashida"/>
        <w:rPr>
          <w:rFonts w:cs="Simplified Arabic" w:hint="cs"/>
          <w:sz w:val="26"/>
          <w:szCs w:val="26"/>
          <w:rtl/>
          <w:lang w:bidi="ar-SY"/>
        </w:rPr>
      </w:pPr>
      <w:r>
        <w:rPr>
          <w:rFonts w:cs="Simplified Arabic" w:hint="cs"/>
          <w:sz w:val="26"/>
          <w:szCs w:val="26"/>
          <w:rtl/>
          <w:lang w:bidi="ar-SY"/>
        </w:rPr>
        <w:t>- اجتنبْ سلطانَ الهوى، وشيطانَ الميل، وغَلَبَة الإرادة.</w:t>
      </w:r>
    </w:p>
    <w:p w:rsidR="00E21E3F" w:rsidRDefault="00E21E3F" w:rsidP="00E21E3F">
      <w:pPr>
        <w:widowControl w:val="0"/>
        <w:spacing w:before="120" w:line="247" w:lineRule="auto"/>
        <w:ind w:firstLine="454"/>
        <w:jc w:val="lowKashida"/>
        <w:rPr>
          <w:rFonts w:cs="Simplified Arabic" w:hint="cs"/>
          <w:sz w:val="26"/>
          <w:szCs w:val="26"/>
          <w:rtl/>
          <w:lang w:bidi="ar-SY"/>
        </w:rPr>
      </w:pPr>
      <w:r>
        <w:rPr>
          <w:rFonts w:cs="Simplified Arabic" w:hint="cs"/>
          <w:sz w:val="26"/>
          <w:szCs w:val="26"/>
          <w:rtl/>
          <w:lang w:bidi="ar-SY"/>
        </w:rPr>
        <w:t>- المَزْحُ والهَزْلُ بابان إذا فُتِحا لم يُغْلَقا إلاّ بعد العُسْرِ، وفحلان إذا أُلْقِحا لم يُنْتِجا غير الشّرّ</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5"/>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Default="00E21E3F" w:rsidP="00E21E3F">
      <w:pPr>
        <w:widowControl w:val="0"/>
        <w:spacing w:before="120" w:line="247" w:lineRule="auto"/>
        <w:ind w:firstLine="454"/>
        <w:jc w:val="lowKashida"/>
        <w:rPr>
          <w:rFonts w:cs="Simplified Arabic" w:hint="cs"/>
          <w:sz w:val="26"/>
          <w:szCs w:val="26"/>
          <w:rtl/>
          <w:lang w:bidi="ar-SY"/>
        </w:rPr>
      </w:pPr>
      <w:r>
        <w:rPr>
          <w:rFonts w:cs="Simplified Arabic" w:hint="cs"/>
          <w:sz w:val="26"/>
          <w:szCs w:val="26"/>
          <w:rtl/>
          <w:lang w:bidi="ar-SY"/>
        </w:rPr>
        <w:t>وعلى الرغم من ميله إلى السّجع والمزاوجة في مثل هذه الأقوال، نجدها تصدر عن حكمةٍ وطَبْع ثَرٍّ، وملاءمة اللفظ للمعنى.</w:t>
      </w:r>
    </w:p>
    <w:p w:rsidR="00E21E3F" w:rsidRPr="0055287C" w:rsidRDefault="00E21E3F" w:rsidP="00E21E3F">
      <w:pPr>
        <w:widowControl w:val="0"/>
        <w:spacing w:before="120" w:line="247" w:lineRule="auto"/>
        <w:jc w:val="lowKashida"/>
        <w:rPr>
          <w:rFonts w:cs="Simplified Arabic" w:hint="cs"/>
          <w:b/>
          <w:bCs/>
          <w:sz w:val="28"/>
          <w:szCs w:val="28"/>
          <w:rtl/>
          <w:lang w:bidi="ar-SY"/>
        </w:rPr>
      </w:pPr>
      <w:r w:rsidRPr="0055287C">
        <w:rPr>
          <w:rFonts w:cs="Simplified Arabic" w:hint="cs"/>
          <w:b/>
          <w:bCs/>
          <w:sz w:val="28"/>
          <w:szCs w:val="28"/>
          <w:rtl/>
          <w:lang w:bidi="ar-SY"/>
        </w:rPr>
        <w:t>رأي القدامى في ابن العميد:</w:t>
      </w:r>
    </w:p>
    <w:p w:rsidR="00E21E3F" w:rsidRDefault="00E21E3F" w:rsidP="00E21E3F">
      <w:pPr>
        <w:widowControl w:val="0"/>
        <w:spacing w:before="120" w:line="247" w:lineRule="auto"/>
        <w:ind w:firstLine="454"/>
        <w:jc w:val="lowKashida"/>
        <w:rPr>
          <w:rFonts w:cs="Simplified Arabic" w:hint="cs"/>
          <w:sz w:val="26"/>
          <w:szCs w:val="26"/>
          <w:rtl/>
          <w:lang w:bidi="ar-SY"/>
        </w:rPr>
      </w:pPr>
      <w:r>
        <w:rPr>
          <w:rFonts w:cs="Simplified Arabic" w:hint="cs"/>
          <w:sz w:val="26"/>
          <w:szCs w:val="26"/>
          <w:rtl/>
          <w:lang w:bidi="ar-SY"/>
        </w:rPr>
        <w:t xml:space="preserve">اختلفت الآراء حول ابن العميد، فمنها ما كان متعصِّباً له، ومنها ما كان متعصِّباً عليه، وأوّل ما نبدأ به الصّاحب بن عبّاد (ت 385هـ) الذي عاصر ابن العميد وكان يرافقه ويصاحبه، إذْ سُئِل لمّا سافر إلى بغداد ورجع منها: كيف وجدْتَها؟ قال: </w:t>
      </w:r>
      <w:r>
        <w:rPr>
          <w:rFonts w:cs="Simplified Arabic" w:hint="eastAsia"/>
          <w:sz w:val="26"/>
          <w:szCs w:val="26"/>
          <w:rtl/>
          <w:lang w:bidi="ar-SY"/>
        </w:rPr>
        <w:t>«بغداد في البلاد، كالأستاذ في العباد</w:t>
      </w:r>
      <w:r>
        <w:rPr>
          <w:rFonts w:cs="Simplified Arabic" w:hint="cs"/>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6"/>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Default="00E21E3F" w:rsidP="00E21E3F">
      <w:pPr>
        <w:widowControl w:val="0"/>
        <w:spacing w:before="120" w:line="247" w:lineRule="auto"/>
        <w:ind w:firstLine="454"/>
        <w:jc w:val="lowKashida"/>
        <w:rPr>
          <w:rFonts w:cs="Simplified Arabic" w:hint="cs"/>
          <w:sz w:val="26"/>
          <w:szCs w:val="26"/>
          <w:rtl/>
          <w:lang w:bidi="ar-SY"/>
        </w:rPr>
      </w:pPr>
      <w:r>
        <w:rPr>
          <w:rFonts w:cs="Simplified Arabic" w:hint="cs"/>
          <w:sz w:val="26"/>
          <w:szCs w:val="26"/>
          <w:rtl/>
          <w:lang w:bidi="ar-SY"/>
        </w:rPr>
        <w:lastRenderedPageBreak/>
        <w:t>يريد: ابن العميد، وللصاحب في ابن العميد مدائح كثيرة</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7"/>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Default="00E21E3F" w:rsidP="00E21E3F">
      <w:pPr>
        <w:widowControl w:val="0"/>
        <w:spacing w:before="120" w:line="247" w:lineRule="auto"/>
        <w:ind w:firstLine="454"/>
        <w:jc w:val="lowKashida"/>
        <w:rPr>
          <w:rFonts w:cs="Simplified Arabic" w:hint="cs"/>
          <w:sz w:val="26"/>
          <w:szCs w:val="26"/>
          <w:rtl/>
          <w:lang w:bidi="ar-SY"/>
        </w:rPr>
      </w:pPr>
      <w:r>
        <w:rPr>
          <w:rFonts w:cs="Simplified Arabic" w:hint="cs"/>
          <w:sz w:val="26"/>
          <w:szCs w:val="26"/>
          <w:rtl/>
          <w:lang w:bidi="ar-SY"/>
        </w:rPr>
        <w:t xml:space="preserve">- أمّا </w:t>
      </w:r>
      <w:proofErr w:type="spellStart"/>
      <w:r>
        <w:rPr>
          <w:rFonts w:cs="Simplified Arabic" w:hint="cs"/>
          <w:sz w:val="26"/>
          <w:szCs w:val="26"/>
          <w:rtl/>
          <w:lang w:bidi="ar-SY"/>
        </w:rPr>
        <w:t>مسكويه</w:t>
      </w:r>
      <w:proofErr w:type="spellEnd"/>
      <w:r>
        <w:rPr>
          <w:rFonts w:cs="Simplified Arabic" w:hint="cs"/>
          <w:sz w:val="26"/>
          <w:szCs w:val="26"/>
          <w:rtl/>
          <w:lang w:bidi="ar-SY"/>
        </w:rPr>
        <w:t xml:space="preserve"> (ت 421هـ)، فقد عرضنا كثيراً من آرائه في فضائل ابن العميد عند حديثنا عن ثقافته.</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 وقد أظهر الثعالبي (ت 429هـ) إعجابَه الشديد بابن العميد، إذْ راح يُسَطِّر العباراتِ البديعة لإظهار فضائله، يقول: </w:t>
      </w:r>
      <w:r>
        <w:rPr>
          <w:rFonts w:cs="Simplified Arabic" w:hint="eastAsia"/>
          <w:sz w:val="26"/>
          <w:szCs w:val="26"/>
          <w:rtl/>
          <w:lang w:bidi="ar-SY"/>
        </w:rPr>
        <w:t xml:space="preserve">«كان عينَ المشرق، ولسانَ الجبل، وعمادَ ملك آل بويه، وصدرَ وزرائهم، وأوحدَ العصر في الكتابة، وجميع أدوات الرّياسة، وآلاتِ الوزارة، والضّارب في الآداب بالسِّهام الفائزة، والآخذ من العلوم بالأطراف القويّة.. </w:t>
      </w:r>
      <w:r>
        <w:rPr>
          <w:rFonts w:cs="Simplified Arabic" w:hint="cs"/>
          <w:sz w:val="26"/>
          <w:szCs w:val="26"/>
          <w:rtl/>
          <w:lang w:bidi="ar-SY"/>
        </w:rPr>
        <w:t>يُضْرَبُ به المثلُ في البلاغة، ويُنْتَهَى إليه في الإشارة بالفصاحة والبراعة، مع حسن الترسّل وجزالة الألفاظ وسلاستها، إلى براعة المعاني ونفاستها...</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8"/>
      </w:r>
      <w:r w:rsidRPr="005F77B6">
        <w:rPr>
          <w:rFonts w:cs="Simplified Arabic" w:hint="cs"/>
          <w:sz w:val="20"/>
          <w:szCs w:val="26"/>
          <w:vertAlign w:val="superscript"/>
          <w:rtl/>
          <w:lang w:bidi="ar-SY"/>
        </w:rPr>
        <w:t>)</w:t>
      </w:r>
      <w:r>
        <w:rPr>
          <w:rFonts w:cs="Simplified Arabic" w:hint="eastAsia"/>
          <w:sz w:val="26"/>
          <w:szCs w:val="26"/>
          <w:rtl/>
          <w:lang w:bidi="ar-SY"/>
        </w:rPr>
        <w:t>.</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 أمّا ابن خلكان (ت 681هـ) فيقول: </w:t>
      </w:r>
      <w:r>
        <w:rPr>
          <w:rFonts w:cs="Simplified Arabic" w:hint="eastAsia"/>
          <w:sz w:val="26"/>
          <w:szCs w:val="26"/>
          <w:rtl/>
          <w:lang w:bidi="ar-SY"/>
        </w:rPr>
        <w:t>«كان متوسِّعاً في علوم الفلسفةِ والنّجومِ، وأمّا الأدبُ والترسُّل فلم يقاربه فيه أحد في زمانه، وكان يُسَمَّى الجاحظَ الثاني، وكان كاملَ الرِّياسة جليل المقدار، سائساً مدبِّراً للملك، قائماً بحقوقه، من أَجَلِّ أتباعه: الصّاحب بن عباد، ولأجل صحبته قيل له: الصّاحب، وكان له في الرسائل اليدُ البيضاء</w:t>
      </w:r>
      <w:r>
        <w:rPr>
          <w:rFonts w:cs="Simplified Arabic" w:hint="cs"/>
          <w:sz w:val="26"/>
          <w:szCs w:val="26"/>
          <w:rtl/>
          <w:lang w:bidi="ar-SY"/>
        </w:rPr>
        <w:t>.</w:t>
      </w:r>
      <w:r>
        <w:rPr>
          <w:rFonts w:cs="Simplified Arabic" w:hint="eastAsia"/>
          <w:sz w:val="26"/>
          <w:szCs w:val="26"/>
          <w:rtl/>
          <w:lang w:bidi="ar-SY"/>
        </w:rPr>
        <w:t xml:space="preserve"> قصده جماعة من مشاهير الشعراء من البلاد الشاسعة، ومدحوه بأحسن المدائح منهم أبو الطيّب المتنبي، وَرَدَ عليه وهو بأرَّجان</w:t>
      </w:r>
      <w:r>
        <w:rPr>
          <w:rFonts w:cs="Simplified Arabic" w:hint="cs"/>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39"/>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Default="00E21E3F" w:rsidP="00E21E3F">
      <w:pPr>
        <w:widowControl w:val="0"/>
        <w:spacing w:before="120" w:line="233" w:lineRule="auto"/>
        <w:ind w:firstLine="454"/>
        <w:jc w:val="lowKashida"/>
        <w:rPr>
          <w:rFonts w:cs="Simplified Arabic" w:hint="cs"/>
          <w:sz w:val="26"/>
          <w:szCs w:val="26"/>
          <w:rtl/>
          <w:lang w:bidi="ar-SY"/>
        </w:rPr>
      </w:pPr>
      <w:r>
        <w:rPr>
          <w:rFonts w:cs="Simplified Arabic" w:hint="cs"/>
          <w:sz w:val="26"/>
          <w:szCs w:val="26"/>
          <w:rtl/>
          <w:lang w:bidi="ar-SY"/>
        </w:rPr>
        <w:t xml:space="preserve">ويقول الذّهبي (ت 748هـ): </w:t>
      </w:r>
      <w:r>
        <w:rPr>
          <w:rFonts w:cs="Simplified Arabic" w:hint="eastAsia"/>
          <w:sz w:val="26"/>
          <w:szCs w:val="26"/>
          <w:rtl/>
          <w:lang w:bidi="ar-SY"/>
        </w:rPr>
        <w:t>«كان عَجَباً في الترسّل والإنشاء والبلاغة، يُضرَب به المَثَل...</w:t>
      </w:r>
      <w:r>
        <w:rPr>
          <w:rFonts w:cs="Simplified Arabic" w:hint="cs"/>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0"/>
      </w:r>
      <w:r w:rsidRPr="005F77B6">
        <w:rPr>
          <w:rFonts w:cs="Simplified Arabic" w:hint="cs"/>
          <w:sz w:val="20"/>
          <w:szCs w:val="26"/>
          <w:vertAlign w:val="superscript"/>
          <w:rtl/>
          <w:lang w:bidi="ar-SY"/>
        </w:rPr>
        <w:t>)</w:t>
      </w:r>
      <w:r>
        <w:rPr>
          <w:rFonts w:cs="Simplified Arabic" w:hint="cs"/>
          <w:sz w:val="26"/>
          <w:szCs w:val="26"/>
          <w:rtl/>
          <w:lang w:bidi="ar-SY"/>
        </w:rPr>
        <w:t xml:space="preserve"> نلاحظ أنّ معظم نقّادنا العرب القدامى نظروا إلى نثر ابن العميد من وجهة نظر الطّبع، ما دام صاحبنا يُعنَى بالفكرة والمضمون، فضلاً عن عنايته بالشكل واللفظ.</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أمّا التوحيديّ (ت 414هـ) فقد تتبَّع سَقَطات ابن العميد وسلبيّاته، وقام بتأليف كتابٍ سمّاه (مثالب الوزيرين)، ضمّنه معايب أبي الفضل ابن العميد والصاحب ابن عباد، وتحامل عليهما، وعدّد نقائصهما، وسلبهما ما اشتهرا به من الفضائل، وبالغ في التعصّب عليهما</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1"/>
      </w:r>
      <w:r w:rsidRPr="005F77B6">
        <w:rPr>
          <w:rFonts w:cs="Simplified Arabic" w:hint="cs"/>
          <w:sz w:val="20"/>
          <w:szCs w:val="26"/>
          <w:vertAlign w:val="superscript"/>
          <w:rtl/>
          <w:lang w:bidi="ar-SY"/>
        </w:rPr>
        <w:t>)</w:t>
      </w:r>
      <w:r>
        <w:rPr>
          <w:rFonts w:cs="Simplified Arabic" w:hint="cs"/>
          <w:sz w:val="26"/>
          <w:szCs w:val="26"/>
          <w:rtl/>
          <w:lang w:bidi="ar-SY"/>
        </w:rPr>
        <w:t>. وترجع خصومه التوحيدي لهذين الرجلين - فيما ذكر كتّاب التّراجم - إلى سبب مادّي، وذلك أنّ أبا حيّان رغب في مال ابن عبّاد وجاهه فضاق عنه صدره، في حين انعقدَتْ أواصر الودّ بين التوحيدي وابن العميد حيناً من الزمان، ولكنّ القطيعة ما فتئَتْ أَنْ وجدَتْ إليهما سبيلاً فحلّ بينهما الخصام بعد الوئام، ورحل أبو حيّان عن صاحبه ساخطاً يتّهمه بالبخل ويوسعه ذمّاً. وأسلوب التوحيدي في الهجاء أسلوب خَطِر جارِح؛ إذْ يختلق من الحوادث والإشارات، ويُنطِق الرّجلين برسائل ومقطوعات تهوي بهما إلى الحضيض</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2"/>
      </w:r>
      <w:r w:rsidRPr="005F77B6">
        <w:rPr>
          <w:rFonts w:cs="Simplified Arabic" w:hint="cs"/>
          <w:sz w:val="20"/>
          <w:szCs w:val="26"/>
          <w:vertAlign w:val="superscript"/>
          <w:rtl/>
          <w:lang w:bidi="ar-SY"/>
        </w:rPr>
        <w:t>)</w:t>
      </w:r>
      <w:r>
        <w:rPr>
          <w:rFonts w:cs="Simplified Arabic" w:hint="cs"/>
          <w:sz w:val="26"/>
          <w:szCs w:val="26"/>
          <w:rtl/>
          <w:lang w:bidi="ar-SY"/>
        </w:rPr>
        <w:t xml:space="preserve">، ويُعَدُّ </w:t>
      </w:r>
      <w:r>
        <w:rPr>
          <w:rFonts w:cs="Simplified Arabic" w:hint="cs"/>
          <w:sz w:val="26"/>
          <w:szCs w:val="26"/>
          <w:rtl/>
          <w:lang w:bidi="ar-SY"/>
        </w:rPr>
        <w:lastRenderedPageBreak/>
        <w:t xml:space="preserve">التوحيديّ من الوجهة الفنّيّة رجلاً خصب الذِّهْن، غنيّ اللّغة، وافر المحصول، قويّ التأثير، فها هو ذا ينقل عن ابن الجمل الذي سمع ابن </w:t>
      </w:r>
      <w:proofErr w:type="spellStart"/>
      <w:r>
        <w:rPr>
          <w:rFonts w:cs="Simplified Arabic" w:hint="cs"/>
          <w:sz w:val="26"/>
          <w:szCs w:val="26"/>
          <w:rtl/>
          <w:lang w:bidi="ar-SY"/>
        </w:rPr>
        <w:t>ثوابة</w:t>
      </w:r>
      <w:proofErr w:type="spellEnd"/>
      <w:r>
        <w:rPr>
          <w:rFonts w:cs="Simplified Arabic" w:hint="cs"/>
          <w:sz w:val="26"/>
          <w:szCs w:val="26"/>
          <w:rtl/>
          <w:lang w:bidi="ar-SY"/>
        </w:rPr>
        <w:t xml:space="preserve"> يقول:</w:t>
      </w:r>
    </w:p>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eastAsia"/>
          <w:sz w:val="26"/>
          <w:szCs w:val="26"/>
          <w:rtl/>
          <w:lang w:bidi="ar-SY"/>
        </w:rPr>
        <w:t>«أوّلُ من أفسد الكلام أبو الفضل، لأنّه تخيّل مذهبَ الجاحظ، وظنَّ أنّه إِنْ تبعه لحقه، وإِنْ تلاه أدركه</w:t>
      </w:r>
      <w:r>
        <w:rPr>
          <w:rFonts w:cs="Simplified Arabic" w:hint="cs"/>
          <w:sz w:val="26"/>
          <w:szCs w:val="26"/>
          <w:rtl/>
          <w:lang w:bidi="ar-SY"/>
        </w:rPr>
        <w:t xml:space="preserve">، فوقع بعيداً من الجاحظ، قريباً من نفسه، ألا يعلم أبو الفضل أنَّ مذهب الجاحظ مدبَّر بأشياء لا تلتقي عند كلّ إنسان، ولا تجتمع في صدر كلّ أحد: بالطّبع والمنشأ والعِلْم والأصول والعادة والعمر والفراغ والعشق والمنافسة والبلوغ، وهذه مفاتح قلّما يملكها واحد، وسواها </w:t>
      </w:r>
      <w:proofErr w:type="spellStart"/>
      <w:r>
        <w:rPr>
          <w:rFonts w:cs="Simplified Arabic" w:hint="cs"/>
          <w:sz w:val="26"/>
          <w:szCs w:val="26"/>
          <w:rtl/>
          <w:lang w:bidi="ar-SY"/>
        </w:rPr>
        <w:t>مَغَالِقُ</w:t>
      </w:r>
      <w:proofErr w:type="spellEnd"/>
      <w:r>
        <w:rPr>
          <w:rFonts w:cs="Simplified Arabic" w:hint="cs"/>
          <w:sz w:val="26"/>
          <w:szCs w:val="26"/>
          <w:rtl/>
          <w:lang w:bidi="ar-SY"/>
        </w:rPr>
        <w:t xml:space="preserve"> قلَّما ينفكّ منها واحد</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3"/>
      </w:r>
      <w:r w:rsidRPr="005F77B6">
        <w:rPr>
          <w:rFonts w:cs="Simplified Arabic" w:hint="cs"/>
          <w:sz w:val="20"/>
          <w:szCs w:val="26"/>
          <w:vertAlign w:val="superscript"/>
          <w:rtl/>
          <w:lang w:bidi="ar-SY"/>
        </w:rPr>
        <w:t>)</w:t>
      </w:r>
      <w:r>
        <w:rPr>
          <w:rFonts w:cs="Simplified Arabic" w:hint="eastAsia"/>
          <w:sz w:val="26"/>
          <w:szCs w:val="26"/>
          <w:rtl/>
          <w:lang w:bidi="ar-SY"/>
        </w:rPr>
        <w:t xml:space="preserve"> ويقول: </w:t>
      </w:r>
      <w:r>
        <w:rPr>
          <w:rFonts w:cs="Simplified Arabic" w:hint="cs"/>
          <w:sz w:val="26"/>
          <w:szCs w:val="26"/>
          <w:rtl/>
          <w:lang w:bidi="ar-SY"/>
        </w:rPr>
        <w:t>«كان ابن العميد ضعيفاً في النّحو</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4"/>
      </w:r>
      <w:r w:rsidRPr="005F77B6">
        <w:rPr>
          <w:rFonts w:cs="Simplified Arabic" w:hint="cs"/>
          <w:sz w:val="20"/>
          <w:szCs w:val="26"/>
          <w:vertAlign w:val="superscript"/>
          <w:rtl/>
          <w:lang w:bidi="ar-SY"/>
        </w:rPr>
        <w:t>)</w:t>
      </w:r>
      <w:r>
        <w:rPr>
          <w:rFonts w:cs="Simplified Arabic" w:hint="eastAsia"/>
          <w:sz w:val="26"/>
          <w:szCs w:val="26"/>
          <w:rtl/>
          <w:lang w:bidi="ar-SY"/>
        </w:rPr>
        <w:t>.</w:t>
      </w:r>
    </w:p>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cs"/>
          <w:sz w:val="26"/>
          <w:szCs w:val="26"/>
          <w:rtl/>
          <w:lang w:bidi="ar-SY"/>
        </w:rPr>
        <w:t>نلاحظ أنّ أبا حيان يستخدم الحِجاج العقلي، والإقناع المنطقيّ ليؤثّر على المتلقّي، ويثبتَ رأيَه في فشل ابن العميد في تقليد مذهب الجاحظ، ولكنّه في هذا - كما يعلم الجميع - متحامِل، مُسْرِف في تعصّبه.</w:t>
      </w:r>
    </w:p>
    <w:p w:rsidR="00E21E3F" w:rsidRDefault="00E21E3F" w:rsidP="00E21E3F">
      <w:pPr>
        <w:widowControl w:val="0"/>
        <w:spacing w:before="120" w:line="235" w:lineRule="auto"/>
        <w:ind w:firstLine="454"/>
        <w:jc w:val="lowKashida"/>
        <w:rPr>
          <w:rFonts w:cs="Simplified Arabic" w:hint="eastAsia"/>
          <w:sz w:val="26"/>
          <w:szCs w:val="26"/>
          <w:rtl/>
          <w:lang w:bidi="ar-SY"/>
        </w:rPr>
      </w:pPr>
      <w:r>
        <w:rPr>
          <w:rFonts w:cs="Simplified Arabic" w:hint="cs"/>
          <w:sz w:val="26"/>
          <w:szCs w:val="26"/>
          <w:rtl/>
          <w:lang w:bidi="ar-SY"/>
        </w:rPr>
        <w:t xml:space="preserve">- ولكنّه، عندما قاربَ الفراغَ من كتابه (مثالب الوزيرين)، عادَ وناقضَ رأيَه، وأحبَّ أَنْ يسير مع الرَّكْب الذي قرَظ ابنَ العميد ومدحَه، ورغبَ في قول الحقّ، فقال: </w:t>
      </w:r>
      <w:r>
        <w:rPr>
          <w:rFonts w:cs="Simplified Arabic" w:hint="eastAsia"/>
          <w:sz w:val="26"/>
          <w:szCs w:val="26"/>
          <w:rtl/>
          <w:lang w:bidi="ar-SY"/>
        </w:rPr>
        <w:t>«ولولا أنّ هذين الرّجلين أعني ابنَ عباد، وابنَ العميد، كانا كبيري زمانهما، وإليهما انتهت الأمور، وعليهما طلعت شمس الفضل، وبهما ازدانت الدنيا، وكانا بحيث يُنشَر الحسنُ منهما نشراً، والقبيحُ يُؤثَر عنهما أَثَراً، لكنتُ لا أتسكّع في حديثهما هذا التسكّع، ولا أُنحي عليهما بهذا الحدّ، ولكنّ النّقص ممّن يدّعي التَّمامَ أشنعُ، والحرمانَ من السيّد المأمول فاقرة، والجهلَ من العالم منكَر، والكبيرةَ ممَّن يدّعي العصمة جائحةٌ، والبخلَ ممن يتبّرأ منه بدعواه عجيب.</w:t>
      </w:r>
    </w:p>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cs"/>
          <w:sz w:val="26"/>
          <w:szCs w:val="26"/>
          <w:rtl/>
          <w:lang w:bidi="ar-SY"/>
        </w:rPr>
        <w:t>ولو أردتَ مع هذا كلِّه أن تجد لهما ثالثاً في جميع مَنْ كتب للجبل والدّيلم، إلى وقتك هذا المؤرَّخ في الكتاب لم تجد</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5"/>
      </w:r>
      <w:r w:rsidRPr="005F77B6">
        <w:rPr>
          <w:rFonts w:cs="Simplified Arabic" w:hint="cs"/>
          <w:sz w:val="20"/>
          <w:szCs w:val="26"/>
          <w:vertAlign w:val="superscript"/>
          <w:rtl/>
          <w:lang w:bidi="ar-SY"/>
        </w:rPr>
        <w:t>)</w:t>
      </w:r>
      <w:r>
        <w:rPr>
          <w:rFonts w:cs="Simplified Arabic" w:hint="eastAsia"/>
          <w:sz w:val="26"/>
          <w:szCs w:val="26"/>
          <w:rtl/>
          <w:lang w:bidi="ar-SY"/>
        </w:rPr>
        <w:t xml:space="preserve"> وهذا تخريج عظيم، وخروج سليم.</w:t>
      </w:r>
    </w:p>
    <w:p w:rsidR="00E21E3F" w:rsidRPr="009912D9" w:rsidRDefault="00E21E3F" w:rsidP="00E21E3F">
      <w:pPr>
        <w:widowControl w:val="0"/>
        <w:spacing w:before="120"/>
        <w:jc w:val="lowKashida"/>
        <w:rPr>
          <w:rFonts w:cs="Simplified Arabic" w:hint="cs"/>
          <w:b/>
          <w:bCs/>
          <w:sz w:val="30"/>
          <w:rtl/>
          <w:lang w:bidi="ar-SY"/>
        </w:rPr>
      </w:pPr>
      <w:r w:rsidRPr="009912D9">
        <w:rPr>
          <w:rFonts w:cs="Simplified Arabic" w:hint="cs"/>
          <w:b/>
          <w:bCs/>
          <w:sz w:val="30"/>
          <w:rtl/>
          <w:lang w:bidi="ar-SY"/>
        </w:rPr>
        <w:t>آراء المحدثين:</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أمّا النقّاد المحدثون، فثمّة اختلاف بينهم في الحكم عليه، فمنهم من يرى فيه </w:t>
      </w:r>
      <w:proofErr w:type="spellStart"/>
      <w:r>
        <w:rPr>
          <w:rFonts w:cs="Simplified Arabic" w:hint="cs"/>
          <w:sz w:val="26"/>
          <w:szCs w:val="26"/>
          <w:rtl/>
          <w:lang w:bidi="ar-SY"/>
        </w:rPr>
        <w:t>الصّنعة</w:t>
      </w:r>
      <w:proofErr w:type="spellEnd"/>
      <w:r>
        <w:rPr>
          <w:rFonts w:cs="Simplified Arabic" w:hint="cs"/>
          <w:sz w:val="26"/>
          <w:szCs w:val="26"/>
          <w:rtl/>
          <w:lang w:bidi="ar-SY"/>
        </w:rPr>
        <w:t xml:space="preserve"> والتزويق، وأنَّ الأدب في نظره ضرب من ضروب التّسلية والتلهّي والترفيه وإظهار البراعة، كما رأى الأستاذ خليل مردم بك</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6"/>
      </w:r>
      <w:r w:rsidRPr="005F77B6">
        <w:rPr>
          <w:rFonts w:cs="Simplified Arabic" w:hint="cs"/>
          <w:sz w:val="20"/>
          <w:szCs w:val="26"/>
          <w:vertAlign w:val="superscript"/>
          <w:rtl/>
          <w:lang w:bidi="ar-SY"/>
        </w:rPr>
        <w:t>)</w:t>
      </w:r>
      <w:r>
        <w:rPr>
          <w:rFonts w:cs="Simplified Arabic" w:hint="cs"/>
          <w:sz w:val="26"/>
          <w:szCs w:val="26"/>
          <w:rtl/>
          <w:lang w:bidi="ar-SY"/>
        </w:rPr>
        <w:t xml:space="preserve">، ونظر </w:t>
      </w:r>
      <w:proofErr w:type="spellStart"/>
      <w:r>
        <w:rPr>
          <w:rFonts w:cs="Simplified Arabic" w:hint="cs"/>
          <w:sz w:val="26"/>
          <w:szCs w:val="26"/>
          <w:rtl/>
          <w:lang w:bidi="ar-SY"/>
        </w:rPr>
        <w:t>د.شوقي</w:t>
      </w:r>
      <w:proofErr w:type="spellEnd"/>
      <w:r>
        <w:rPr>
          <w:rFonts w:cs="Simplified Arabic" w:hint="cs"/>
          <w:sz w:val="26"/>
          <w:szCs w:val="26"/>
          <w:rtl/>
          <w:lang w:bidi="ar-SY"/>
        </w:rPr>
        <w:t xml:space="preserve"> ضيف إلى نثر ابن  العميد على أنّه حلي وتنميق وتصنيع</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7"/>
      </w:r>
      <w:r w:rsidRPr="005F77B6">
        <w:rPr>
          <w:rFonts w:cs="Simplified Arabic" w:hint="cs"/>
          <w:sz w:val="20"/>
          <w:szCs w:val="26"/>
          <w:vertAlign w:val="superscript"/>
          <w:rtl/>
          <w:lang w:bidi="ar-SY"/>
        </w:rPr>
        <w:t>)</w:t>
      </w:r>
      <w:r>
        <w:rPr>
          <w:rFonts w:cs="Simplified Arabic" w:hint="cs"/>
          <w:sz w:val="26"/>
          <w:szCs w:val="26"/>
          <w:rtl/>
          <w:lang w:bidi="ar-SY"/>
        </w:rPr>
        <w:t xml:space="preserve">، ورأى أنّ ابن العميد أوّل كاتبٍ احتكم إلى السجع في كتابته، كما احتكم إلى البديع من جناس وطباق وتصوير، ويرى أنّه قد تأثّر في صنعته بصناعة السجّاد في إقليمه، فهو يعاني في كل لفظة ما يعانيه صانع </w:t>
      </w:r>
      <w:r>
        <w:rPr>
          <w:rFonts w:cs="Simplified Arabic" w:hint="cs"/>
          <w:sz w:val="26"/>
          <w:szCs w:val="26"/>
          <w:rtl/>
          <w:lang w:bidi="ar-SY"/>
        </w:rPr>
        <w:lastRenderedPageBreak/>
        <w:t>السجّاد في كلّ خيط</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8"/>
      </w:r>
      <w:r w:rsidRPr="005F77B6">
        <w:rPr>
          <w:rFonts w:cs="Simplified Arabic" w:hint="cs"/>
          <w:sz w:val="20"/>
          <w:szCs w:val="26"/>
          <w:vertAlign w:val="superscript"/>
          <w:rtl/>
          <w:lang w:bidi="ar-SY"/>
        </w:rPr>
        <w:t>)</w:t>
      </w:r>
      <w:r>
        <w:rPr>
          <w:rFonts w:cs="Simplified Arabic" w:hint="cs"/>
          <w:sz w:val="26"/>
          <w:szCs w:val="26"/>
          <w:rtl/>
          <w:lang w:bidi="ar-SY"/>
        </w:rPr>
        <w:t xml:space="preserve">. فقد انصبَّ اهتمام </w:t>
      </w:r>
      <w:proofErr w:type="spellStart"/>
      <w:r>
        <w:rPr>
          <w:rFonts w:cs="Simplified Arabic" w:hint="cs"/>
          <w:sz w:val="26"/>
          <w:szCs w:val="26"/>
          <w:rtl/>
          <w:lang w:bidi="ar-SY"/>
        </w:rPr>
        <w:t>د.ضيف</w:t>
      </w:r>
      <w:proofErr w:type="spellEnd"/>
      <w:r>
        <w:rPr>
          <w:rFonts w:cs="Simplified Arabic" w:hint="cs"/>
          <w:sz w:val="26"/>
          <w:szCs w:val="26"/>
          <w:rtl/>
          <w:lang w:bidi="ar-SY"/>
        </w:rPr>
        <w:t xml:space="preserve"> على الجانب اللفظي الشكلي، أكثر من اهتمامه بالروح والمعنى. ورأى الأستاذ أنيس المقدسي أنّ صاحبنا - على تصنّعه - معتدل، يَبْرز السجع في كلامه ولكنه لا يتقيّد به دائماً تقيّد المتأنّقين الذين عاصروه أو أتوا بعده، بل قد ترى في رسائله أحياناً ما يذكّرك بأسلوب العهد السابق</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49"/>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ومنهم من اهتمّ بالجانب المعنوي في نثر ابن العميد، كالدكتور زكي مبارك، الذي يرى أنَّ ابنَ العميد كان إماماً لِكُتّاب القرن الرابع، ويمتاز بميزة عجيبة، هي إعزازُ القلم ورفعُه إلى أشرف الدرجات، فإنّنا حين نقرأ نثرَه نجدُ أنفسنا أمام عظمةٍ عقليّة يخرّ لها الجبابرة ساجدين، وهو حين يكتب لا يطالعنا بغنّه، كما كان يفعل معاصروه، وإنّما يطالعنا بقلبه وروحه وعقله بحيث تبدو كلّ كلمةٍ من كلماته وكأنّها قلبٌ يخفق أو روحٌ تثور</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0"/>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وحتى تكون منصفين، لابدَّ لنا من النّظر إلى نثر صاحبنا نظرةً شاملة، على مستوى الشكل، وعلى مستوى المضمون، ونصل إلى الرأي الآتي، فيما يخصّ أسلوبه:</w:t>
      </w:r>
    </w:p>
    <w:p w:rsidR="00E21E3F" w:rsidRPr="00136808" w:rsidRDefault="00E21E3F" w:rsidP="00E21E3F">
      <w:pPr>
        <w:widowControl w:val="0"/>
        <w:spacing w:before="120"/>
        <w:jc w:val="lowKashida"/>
        <w:rPr>
          <w:rFonts w:cs="Simplified Arabic" w:hint="cs"/>
          <w:b/>
          <w:bCs/>
          <w:sz w:val="30"/>
          <w:rtl/>
          <w:lang w:bidi="ar-SY"/>
        </w:rPr>
      </w:pPr>
      <w:r w:rsidRPr="00136808">
        <w:rPr>
          <w:rFonts w:cs="Simplified Arabic" w:hint="cs"/>
          <w:b/>
          <w:bCs/>
          <w:sz w:val="30"/>
          <w:rtl/>
          <w:lang w:bidi="ar-SY"/>
        </w:rPr>
        <w:t>أسلوبه:</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يشكّل أسلوب ابن العميد مرحلة انتقال بين الطّبع والتكلّف في النثر الأدبي في العصر العباسي، وقد أقرّ له ببراعته وفصاحته وامتيازه في كتابته كُلُّ مَنْ تصدّوا لترجمته، وكان يُقال: </w:t>
      </w:r>
      <w:r>
        <w:rPr>
          <w:rFonts w:cs="Simplified Arabic" w:hint="eastAsia"/>
          <w:sz w:val="26"/>
          <w:szCs w:val="26"/>
          <w:rtl/>
          <w:lang w:bidi="ar-SY"/>
        </w:rPr>
        <w:t>«بُدِئَتْ الكتابة بعبد الحميد، وخُتِمَتْ بابن العميد</w:t>
      </w:r>
      <w:r>
        <w:rPr>
          <w:rFonts w:cs="Simplified Arabic" w:hint="cs"/>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1"/>
      </w:r>
      <w:r w:rsidRPr="005F77B6">
        <w:rPr>
          <w:rFonts w:cs="Simplified Arabic" w:hint="cs"/>
          <w:sz w:val="20"/>
          <w:szCs w:val="26"/>
          <w:vertAlign w:val="superscript"/>
          <w:rtl/>
          <w:lang w:bidi="ar-SY"/>
        </w:rPr>
        <w:t>)</w:t>
      </w:r>
      <w:r>
        <w:rPr>
          <w:rFonts w:cs="Simplified Arabic" w:hint="cs"/>
          <w:sz w:val="26"/>
          <w:szCs w:val="26"/>
          <w:rtl/>
          <w:lang w:bidi="ar-SY"/>
        </w:rPr>
        <w:t xml:space="preserve">، وفي هذا القول ما يدلّ دلالة واضحة على مدى ما وصل إليه ابن العميد في عصره من مكانة أدبيّة ممتازة، وهي مكانة لم يأخذها عن طريق مركزه السّياسي، وإنّما أخذها عن طريق فنّه الخالص إذْ كان ينحو نحواً بديعاً من </w:t>
      </w:r>
      <w:proofErr w:type="spellStart"/>
      <w:r>
        <w:rPr>
          <w:rFonts w:cs="Simplified Arabic" w:hint="cs"/>
          <w:sz w:val="26"/>
          <w:szCs w:val="26"/>
          <w:rtl/>
          <w:lang w:bidi="ar-SY"/>
        </w:rPr>
        <w:t>الصّنعة</w:t>
      </w:r>
      <w:proofErr w:type="spellEnd"/>
      <w:r>
        <w:rPr>
          <w:rFonts w:cs="Simplified Arabic" w:hint="cs"/>
          <w:sz w:val="26"/>
          <w:szCs w:val="26"/>
          <w:rtl/>
          <w:lang w:bidi="ar-SY"/>
        </w:rPr>
        <w:t xml:space="preserve"> والزُّخرف في كتابته.</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وطريقة ابن العميد في الإنشاء تختلف اختلافاً بَيِّناً عن طريقة ابن المقفّع والجاحظ؛ فقد كان الأوّلان يسيران مع الطّبع - على اختلافٍ في قوّة طبعهما وسعة علمهما ونظرهما إلى الأدب - أمّا ابن العميد فقد حوّلَ اتجاهَ الإنشاء العربي بما أخذ نفسَه به من </w:t>
      </w:r>
      <w:proofErr w:type="spellStart"/>
      <w:r>
        <w:rPr>
          <w:rFonts w:cs="Simplified Arabic" w:hint="cs"/>
          <w:sz w:val="26"/>
          <w:szCs w:val="26"/>
          <w:rtl/>
          <w:lang w:bidi="ar-SY"/>
        </w:rPr>
        <w:t>الصّنعة</w:t>
      </w:r>
      <w:proofErr w:type="spellEnd"/>
      <w:r>
        <w:rPr>
          <w:rFonts w:cs="Simplified Arabic" w:hint="cs"/>
          <w:sz w:val="26"/>
          <w:szCs w:val="26"/>
          <w:rtl/>
          <w:lang w:bidi="ar-SY"/>
        </w:rPr>
        <w:t>، وتتبُّع الرّقة في انتقاء اللفظ، مع العناية بالفكرة والمضمون. وظلَّتْ هذه الطَريقة سائدةً قويَّةً حتى جاء مَنْ حاول تقليدها عن ضعفٍ فهبط بها وانحدر، حتى قيل: بدئت الكتابة...الخ.</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 ومن خصائص أسلوبه، إضافةً إلى السّجع، مَيْلُه إلى الإسهاب، أَخْذاً بطريقة الجاحظ، فهو يكثر من الترادف والاقتباس والإشارة والتعريض، كقوله من رسالة في شهر رمضان: </w:t>
      </w:r>
      <w:r>
        <w:rPr>
          <w:rFonts w:cs="Simplified Arabic" w:hint="eastAsia"/>
          <w:sz w:val="26"/>
          <w:szCs w:val="26"/>
          <w:rtl/>
          <w:lang w:bidi="ar-SY"/>
        </w:rPr>
        <w:t>«...وأ</w:t>
      </w:r>
      <w:r>
        <w:rPr>
          <w:rFonts w:cs="Simplified Arabic" w:hint="cs"/>
          <w:sz w:val="26"/>
          <w:szCs w:val="26"/>
          <w:rtl/>
          <w:lang w:bidi="ar-SY"/>
        </w:rPr>
        <w:t>ح</w:t>
      </w:r>
      <w:r>
        <w:rPr>
          <w:rFonts w:cs="Simplified Arabic" w:hint="eastAsia"/>
          <w:sz w:val="26"/>
          <w:szCs w:val="26"/>
          <w:rtl/>
          <w:lang w:bidi="ar-SY"/>
        </w:rPr>
        <w:t>مدُ اللهَ على كلّ حال وأسأله أن يعرّفني فضل بركته، ويُلَقِّيَني الخيرَ في باقي أيّامه وخاتمته، وأرغب إليه في أن يقرّبَ على الفلك دورَه، ويقصّرَ سيرَه، ويخفّفَ حركته..،</w:t>
      </w:r>
      <w:r>
        <w:rPr>
          <w:rFonts w:cs="Simplified Arabic" w:hint="cs"/>
          <w:sz w:val="26"/>
          <w:szCs w:val="26"/>
          <w:rtl/>
          <w:lang w:bidi="ar-SY"/>
        </w:rPr>
        <w:t xml:space="preserve"> ويُنقص مسافةَ فلكه ودائرته، ويزيلَ بركةَ الطول من </w:t>
      </w:r>
      <w:r>
        <w:rPr>
          <w:rFonts w:cs="Simplified Arabic" w:hint="cs"/>
          <w:sz w:val="26"/>
          <w:szCs w:val="26"/>
          <w:rtl/>
          <w:lang w:bidi="ar-SY"/>
        </w:rPr>
        <w:lastRenderedPageBreak/>
        <w:t>ساعاته، ويردَّ عليَّ غرَّةَ شوّالٍ فهي أسنى الغررِ عندي وأقرُّها لعيني...</w:t>
      </w:r>
      <w:r>
        <w:rPr>
          <w:rFonts w:cs="Simplified Arabic" w:hint="eastAsia"/>
          <w:sz w:val="26"/>
          <w:szCs w:val="26"/>
          <w:rtl/>
          <w:lang w:bidi="ar-SY"/>
        </w:rPr>
        <w:t xml:space="preserve">» ثم يعود للحديث عن شهر رمضان: </w:t>
      </w:r>
      <w:r>
        <w:rPr>
          <w:rFonts w:cs="Simplified Arabic" w:hint="cs"/>
          <w:sz w:val="26"/>
          <w:szCs w:val="26"/>
          <w:rtl/>
          <w:lang w:bidi="ar-SY"/>
        </w:rPr>
        <w:t>«... ويَعْرِض عليّ هلاله أخفى من السِّرِّ، وأظلمَ من الكفر، وأنحفَ من مجنون بني عامر، وأضنى من قيس بن ذريح،...الخ</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2"/>
      </w:r>
      <w:r w:rsidRPr="005F77B6">
        <w:rPr>
          <w:rFonts w:cs="Simplified Arabic" w:hint="cs"/>
          <w:sz w:val="20"/>
          <w:szCs w:val="26"/>
          <w:vertAlign w:val="superscript"/>
          <w:rtl/>
          <w:lang w:bidi="ar-SY"/>
        </w:rPr>
        <w:t>)</w:t>
      </w:r>
      <w:r>
        <w:rPr>
          <w:rFonts w:cs="Simplified Arabic" w:hint="eastAsia"/>
          <w:sz w:val="26"/>
          <w:szCs w:val="26"/>
          <w:rtl/>
          <w:lang w:bidi="ar-SY"/>
        </w:rPr>
        <w:t xml:space="preserve"> فهو</w:t>
      </w:r>
      <w:r>
        <w:rPr>
          <w:rFonts w:cs="Simplified Arabic" w:hint="cs"/>
          <w:sz w:val="26"/>
          <w:szCs w:val="26"/>
          <w:rtl/>
          <w:lang w:bidi="ar-SY"/>
        </w:rPr>
        <w:t xml:space="preserve"> يمزج السجع بغير السجع مزجاً معتدلاً، أمّا سجعه فأكثره من القصير الفقرات الحسن الازدواج.</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 كما أنّ أثرَ العلوم العقليّة ومصطلحاتها وتسمية الفلاسفة وكتبهم بَيِّنٌ في كلامه، وكذلك مصطلحاتُ النحو والعروض. يقول مخاطباً أحدَ مَنْ يدّعي العلم: </w:t>
      </w:r>
      <w:r>
        <w:rPr>
          <w:rFonts w:cs="Simplified Arabic" w:hint="eastAsia"/>
          <w:sz w:val="26"/>
          <w:szCs w:val="26"/>
          <w:rtl/>
          <w:lang w:bidi="ar-SY"/>
        </w:rPr>
        <w:t xml:space="preserve">«وهبْكَ أفلاطون نفسه فأين ما سننتَه من سياسة فقد قرأناه فلم نجد فيه </w:t>
      </w:r>
      <w:r>
        <w:rPr>
          <w:rFonts w:cs="Simplified Arabic" w:hint="cs"/>
          <w:sz w:val="26"/>
          <w:szCs w:val="26"/>
          <w:rtl/>
          <w:lang w:bidi="ar-SY"/>
        </w:rPr>
        <w:t>إ</w:t>
      </w:r>
      <w:r>
        <w:rPr>
          <w:rFonts w:cs="Simplified Arabic" w:hint="eastAsia"/>
          <w:sz w:val="26"/>
          <w:szCs w:val="26"/>
          <w:rtl/>
          <w:lang w:bidi="ar-SY"/>
        </w:rPr>
        <w:t xml:space="preserve">رشاداً إلى قطيعة صديق، فأحسبك </w:t>
      </w:r>
      <w:proofErr w:type="spellStart"/>
      <w:r>
        <w:rPr>
          <w:rFonts w:cs="Simplified Arabic" w:hint="eastAsia"/>
          <w:sz w:val="26"/>
          <w:szCs w:val="26"/>
          <w:rtl/>
          <w:lang w:bidi="ar-SY"/>
        </w:rPr>
        <w:t>أ</w:t>
      </w:r>
      <w:r>
        <w:rPr>
          <w:rFonts w:cs="Simplified Arabic" w:hint="cs"/>
          <w:sz w:val="26"/>
          <w:szCs w:val="26"/>
          <w:rtl/>
          <w:lang w:bidi="ar-SY"/>
        </w:rPr>
        <w:t>ر</w:t>
      </w:r>
      <w:r>
        <w:rPr>
          <w:rFonts w:cs="Simplified Arabic" w:hint="eastAsia"/>
          <w:sz w:val="26"/>
          <w:szCs w:val="26"/>
          <w:rtl/>
          <w:lang w:bidi="ar-SY"/>
        </w:rPr>
        <w:t>سطاطاليس</w:t>
      </w:r>
      <w:proofErr w:type="spellEnd"/>
      <w:r>
        <w:rPr>
          <w:rFonts w:cs="Simplified Arabic" w:hint="eastAsia"/>
          <w:sz w:val="26"/>
          <w:szCs w:val="26"/>
          <w:rtl/>
          <w:lang w:bidi="ar-SY"/>
        </w:rPr>
        <w:t xml:space="preserve"> بعينه: أين ما رسمتَه من الأخلاق؟ فقد رأيناه فلم نر فيه هداية إلى شيء من العقوق.. </w:t>
      </w:r>
      <w:r>
        <w:rPr>
          <w:rFonts w:cs="Simplified Arabic" w:hint="cs"/>
          <w:sz w:val="26"/>
          <w:szCs w:val="26"/>
          <w:rtl/>
          <w:lang w:bidi="ar-SY"/>
        </w:rPr>
        <w:t xml:space="preserve">ولستَ </w:t>
      </w:r>
      <w:proofErr w:type="spellStart"/>
      <w:r>
        <w:rPr>
          <w:rFonts w:cs="Simplified Arabic" w:hint="cs"/>
          <w:sz w:val="26"/>
          <w:szCs w:val="26"/>
          <w:rtl/>
          <w:lang w:bidi="ar-SY"/>
        </w:rPr>
        <w:t>بالعروضي</w:t>
      </w:r>
      <w:proofErr w:type="spellEnd"/>
      <w:r>
        <w:rPr>
          <w:rFonts w:cs="Simplified Arabic" w:hint="cs"/>
          <w:sz w:val="26"/>
          <w:szCs w:val="26"/>
          <w:rtl/>
          <w:lang w:bidi="ar-SY"/>
        </w:rPr>
        <w:t xml:space="preserve"> ذي اللهجة فأعرف قدر حذقك فيه، إلا أنّني لا أراك تتعرّض لكامل ولا وافر. وليتك سبحتَ في بحر المجتثّ حتى تخرج منه إلى شطّ المتقارب</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3"/>
      </w:r>
      <w:r w:rsidRPr="005F77B6">
        <w:rPr>
          <w:rFonts w:cs="Simplified Arabic" w:hint="cs"/>
          <w:sz w:val="20"/>
          <w:szCs w:val="26"/>
          <w:vertAlign w:val="superscript"/>
          <w:rtl/>
          <w:lang w:bidi="ar-SY"/>
        </w:rPr>
        <w:t>)</w:t>
      </w:r>
      <w:r>
        <w:rPr>
          <w:rFonts w:cs="Simplified Arabic" w:hint="eastAsia"/>
          <w:sz w:val="26"/>
          <w:szCs w:val="26"/>
          <w:rtl/>
          <w:lang w:bidi="ar-SY"/>
        </w:rPr>
        <w:t>.</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وممّا يلفت النّظر في موسيقا نثره، جمال الإيقاع الصّادر عن السجع والجناس والتوازن، وقد رأى محمد كرد عليّ أنّ صاحِبَنا واضِعَ طريقة الشعر المنثور</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4"/>
      </w:r>
      <w:r w:rsidRPr="005F77B6">
        <w:rPr>
          <w:rFonts w:cs="Simplified Arabic" w:hint="cs"/>
          <w:sz w:val="20"/>
          <w:szCs w:val="26"/>
          <w:vertAlign w:val="superscript"/>
          <w:rtl/>
          <w:lang w:bidi="ar-SY"/>
        </w:rPr>
        <w:t>)</w:t>
      </w:r>
      <w:r>
        <w:rPr>
          <w:rFonts w:cs="Simplified Arabic" w:hint="cs"/>
          <w:sz w:val="26"/>
          <w:szCs w:val="26"/>
          <w:rtl/>
          <w:lang w:bidi="ar-SY"/>
        </w:rPr>
        <w:t>، وفي</w:t>
      </w:r>
      <w:r>
        <w:rPr>
          <w:rFonts w:cs="Simplified Arabic" w:hint="eastAsia"/>
          <w:sz w:val="26"/>
          <w:szCs w:val="26"/>
          <w:rtl/>
          <w:lang w:bidi="ar-SY"/>
        </w:rPr>
        <w:t> </w:t>
      </w:r>
      <w:r>
        <w:rPr>
          <w:rFonts w:cs="Simplified Arabic" w:hint="cs"/>
          <w:sz w:val="26"/>
          <w:szCs w:val="26"/>
          <w:rtl/>
          <w:lang w:bidi="ar-SY"/>
        </w:rPr>
        <w:t xml:space="preserve">هذا يقول </w:t>
      </w:r>
      <w:proofErr w:type="spellStart"/>
      <w:r>
        <w:rPr>
          <w:rFonts w:cs="Simplified Arabic" w:hint="cs"/>
          <w:sz w:val="26"/>
          <w:szCs w:val="26"/>
          <w:rtl/>
          <w:lang w:bidi="ar-SY"/>
        </w:rPr>
        <w:t>د.شوقي</w:t>
      </w:r>
      <w:proofErr w:type="spellEnd"/>
      <w:r>
        <w:rPr>
          <w:rFonts w:cs="Simplified Arabic" w:hint="cs"/>
          <w:sz w:val="26"/>
          <w:szCs w:val="26"/>
          <w:rtl/>
          <w:lang w:bidi="ar-SY"/>
        </w:rPr>
        <w:t xml:space="preserve"> ضيف: </w:t>
      </w:r>
      <w:r>
        <w:rPr>
          <w:rFonts w:cs="Simplified Arabic" w:hint="eastAsia"/>
          <w:sz w:val="26"/>
          <w:szCs w:val="26"/>
          <w:rtl/>
          <w:lang w:bidi="ar-SY"/>
        </w:rPr>
        <w:t>«والواقع أنّ ابن العميد وتلاميذه من أمثال ال</w:t>
      </w:r>
      <w:r>
        <w:rPr>
          <w:rFonts w:cs="Simplified Arabic" w:hint="cs"/>
          <w:sz w:val="26"/>
          <w:szCs w:val="26"/>
          <w:rtl/>
          <w:lang w:bidi="ar-SY"/>
        </w:rPr>
        <w:t>ص</w:t>
      </w:r>
      <w:r>
        <w:rPr>
          <w:rFonts w:cs="Simplified Arabic" w:hint="eastAsia"/>
          <w:sz w:val="26"/>
          <w:szCs w:val="26"/>
          <w:rtl/>
          <w:lang w:bidi="ar-SY"/>
        </w:rPr>
        <w:t>ابي، وابن عبّاد</w:t>
      </w:r>
      <w:r>
        <w:rPr>
          <w:rFonts w:cs="Simplified Arabic" w:hint="cs"/>
          <w:sz w:val="26"/>
          <w:szCs w:val="26"/>
          <w:rtl/>
          <w:lang w:bidi="ar-SY"/>
        </w:rPr>
        <w:t>،</w:t>
      </w:r>
      <w:r>
        <w:rPr>
          <w:rFonts w:cs="Simplified Arabic" w:hint="eastAsia"/>
          <w:sz w:val="26"/>
          <w:szCs w:val="26"/>
          <w:rtl/>
          <w:lang w:bidi="ar-SY"/>
        </w:rPr>
        <w:t xml:space="preserve"> رفعوا الحواجز التي كانت تفصل بين أسلوب الشعر وأسلوب النثر، أو</w:t>
      </w:r>
      <w:r>
        <w:rPr>
          <w:rFonts w:cs="Simplified Arabic" w:hint="cs"/>
          <w:sz w:val="26"/>
          <w:szCs w:val="26"/>
          <w:rtl/>
          <w:lang w:bidi="ar-SY"/>
        </w:rPr>
        <w:t> </w:t>
      </w:r>
      <w:r>
        <w:rPr>
          <w:rFonts w:cs="Simplified Arabic" w:hint="eastAsia"/>
          <w:sz w:val="26"/>
          <w:szCs w:val="26"/>
          <w:rtl/>
          <w:lang w:bidi="ar-SY"/>
        </w:rPr>
        <w:t>قل</w:t>
      </w:r>
      <w:r>
        <w:rPr>
          <w:rFonts w:cs="Simplified Arabic" w:hint="cs"/>
          <w:sz w:val="26"/>
          <w:szCs w:val="26"/>
          <w:rtl/>
          <w:lang w:bidi="ar-SY"/>
        </w:rPr>
        <w:t> </w:t>
      </w:r>
      <w:r>
        <w:rPr>
          <w:rFonts w:cs="Simplified Arabic" w:hint="eastAsia"/>
          <w:sz w:val="26"/>
          <w:szCs w:val="26"/>
          <w:rtl/>
          <w:lang w:bidi="ar-SY"/>
        </w:rPr>
        <w:t>على الأقل إنهم رفعوا كثيراً من هذه الحواجز، فقد أحالوا نثرهم إلى موسيقا خالصة فك</w:t>
      </w:r>
      <w:r>
        <w:rPr>
          <w:rFonts w:cs="Simplified Arabic" w:hint="cs"/>
          <w:sz w:val="26"/>
          <w:szCs w:val="26"/>
          <w:rtl/>
          <w:lang w:bidi="ar-SY"/>
        </w:rPr>
        <w:t>لّ</w:t>
      </w:r>
      <w:r>
        <w:rPr>
          <w:rFonts w:cs="Simplified Arabic" w:hint="eastAsia"/>
          <w:sz w:val="26"/>
          <w:szCs w:val="26"/>
          <w:rtl/>
          <w:lang w:bidi="ar-SY"/>
        </w:rPr>
        <w:t>ه ألحان وأنغام، وما الفارق الذي يفرق بين مثل هذا السجع والشعر؟ إنّه يعتمد مثله على الموسيقا كما يعتمد مثله على البديع، وما يزال الكاتب به حتى يخرجه زخرفاً خالصاً فكله حلي وتنميق وتصنيع، وهو من أجل ذلك لا يشبه النثر الذي كنا نألفه قبل ذلك عند كتّاب الدواوين في القرنين الثاني والثالث، وإنه يشبه الشعر، ففيه جميع شياته من موسيقا وبديع، ولكنه مع ذلك نثر لأنه لا يجري في موسيقاه على أوزان الخليل</w:t>
      </w:r>
      <w:r>
        <w:rPr>
          <w:rFonts w:cs="Simplified Arabic" w:hint="cs"/>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5"/>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Pr="006C24B0" w:rsidRDefault="00E21E3F" w:rsidP="00E21E3F">
      <w:pPr>
        <w:widowControl w:val="0"/>
        <w:spacing w:before="120"/>
        <w:rPr>
          <w:rFonts w:cs="Simplified Arabic" w:hint="cs"/>
          <w:b/>
          <w:bCs/>
          <w:sz w:val="30"/>
          <w:rtl/>
          <w:lang w:bidi="ar-SY"/>
        </w:rPr>
      </w:pPr>
      <w:r>
        <w:rPr>
          <w:rFonts w:cs="Simplified Arabic"/>
          <w:sz w:val="26"/>
          <w:szCs w:val="26"/>
          <w:rtl/>
          <w:lang w:bidi="ar-SY"/>
        </w:rPr>
        <w:br w:type="page"/>
      </w:r>
      <w:r w:rsidRPr="006C24B0">
        <w:rPr>
          <w:rFonts w:cs="Simplified Arabic" w:hint="cs"/>
          <w:b/>
          <w:bCs/>
          <w:sz w:val="30"/>
          <w:rtl/>
          <w:lang w:bidi="ar-SY"/>
        </w:rPr>
        <w:lastRenderedPageBreak/>
        <w:t>نماذج مختارة من الكتاب</w:t>
      </w:r>
      <w:r>
        <w:rPr>
          <w:rFonts w:cs="Simplified Arabic" w:hint="cs"/>
          <w:b/>
          <w:bCs/>
          <w:sz w:val="30"/>
          <w:rtl/>
          <w:lang w:bidi="ar-SY"/>
        </w:rPr>
        <w:t>ة</w:t>
      </w:r>
      <w:r w:rsidRPr="006C24B0">
        <w:rPr>
          <w:rFonts w:cs="Simplified Arabic" w:hint="cs"/>
          <w:b/>
          <w:bCs/>
          <w:sz w:val="30"/>
          <w:rtl/>
          <w:lang w:bidi="ar-SY"/>
        </w:rPr>
        <w:t xml:space="preserve"> الديوانيّة</w:t>
      </w:r>
      <w:r>
        <w:rPr>
          <w:rFonts w:cs="Simplified Arabic" w:hint="cs"/>
          <w:b/>
          <w:bCs/>
          <w:sz w:val="30"/>
          <w:rtl/>
          <w:lang w:bidi="ar-SY"/>
        </w:rPr>
        <w:t>:</w:t>
      </w:r>
    </w:p>
    <w:p w:rsidR="00E21E3F" w:rsidRPr="003D610F" w:rsidRDefault="00E21E3F" w:rsidP="00E21E3F">
      <w:pPr>
        <w:widowControl w:val="0"/>
        <w:jc w:val="center"/>
        <w:rPr>
          <w:rFonts w:cs="Simplified Arabic" w:hint="cs"/>
          <w:b/>
          <w:bCs/>
          <w:sz w:val="18"/>
          <w:szCs w:val="18"/>
          <w:rtl/>
          <w:lang w:bidi="ar-SY"/>
        </w:rPr>
      </w:pPr>
    </w:p>
    <w:p w:rsidR="00E21E3F" w:rsidRPr="006C24B0" w:rsidRDefault="00E21E3F" w:rsidP="00E21E3F">
      <w:pPr>
        <w:widowControl w:val="0"/>
        <w:jc w:val="center"/>
        <w:rPr>
          <w:rFonts w:ascii="WinSoft Naskh Pro" w:hAnsi="WinSoft Naskh Pro" w:cs="WinSoft Naskh Pro"/>
          <w:b/>
          <w:bCs/>
          <w:sz w:val="32"/>
          <w:szCs w:val="32"/>
          <w:rtl/>
          <w:lang w:bidi="ar-SY"/>
        </w:rPr>
      </w:pPr>
      <w:r w:rsidRPr="006C24B0">
        <w:rPr>
          <w:rFonts w:ascii="WinSoft Naskh Pro" w:hAnsi="WinSoft Naskh Pro" w:cs="WinSoft Naskh Pro"/>
          <w:b/>
          <w:bCs/>
          <w:sz w:val="36"/>
          <w:szCs w:val="36"/>
          <w:rtl/>
          <w:lang w:bidi="ar-SY"/>
        </w:rPr>
        <w:t>من رسالة لابن العميد في التهديد واللوم</w:t>
      </w:r>
    </w:p>
    <w:p w:rsidR="00E21E3F" w:rsidRPr="003D610F" w:rsidRDefault="00E21E3F" w:rsidP="00E21E3F">
      <w:pPr>
        <w:widowControl w:val="0"/>
        <w:jc w:val="center"/>
        <w:rPr>
          <w:rFonts w:cs="Muna Black" w:hint="cs"/>
          <w:sz w:val="18"/>
          <w:szCs w:val="18"/>
          <w:rtl/>
          <w:lang w:bidi="ar-SY"/>
        </w:rPr>
      </w:pPr>
    </w:p>
    <w:p w:rsidR="00E21E3F" w:rsidRDefault="00E21E3F" w:rsidP="00E21E3F">
      <w:pPr>
        <w:widowControl w:val="0"/>
        <w:spacing w:before="120"/>
        <w:ind w:firstLine="454"/>
        <w:jc w:val="lowKashida"/>
        <w:rPr>
          <w:rFonts w:cs="Simplified Arabic"/>
          <w:sz w:val="26"/>
          <w:szCs w:val="26"/>
          <w:rtl/>
          <w:lang w:bidi="ar-SY"/>
        </w:rPr>
      </w:pPr>
      <w:r>
        <w:rPr>
          <w:rFonts w:cs="Simplified Arabic" w:hint="eastAsia"/>
          <w:sz w:val="26"/>
          <w:szCs w:val="26"/>
          <w:rtl/>
          <w:lang w:bidi="ar-SY"/>
        </w:rPr>
        <w:t>«</w:t>
      </w:r>
      <w:r w:rsidRPr="00106835">
        <w:rPr>
          <w:rFonts w:cs="Simplified Arabic"/>
          <w:sz w:val="26"/>
          <w:szCs w:val="26"/>
          <w:rtl/>
        </w:rPr>
        <w:t>كتابي وأنا مترج</w:t>
      </w:r>
      <w:r>
        <w:rPr>
          <w:rFonts w:cs="Simplified Arabic" w:hint="cs"/>
          <w:sz w:val="26"/>
          <w:szCs w:val="26"/>
          <w:rtl/>
        </w:rPr>
        <w:t>ِّ</w:t>
      </w:r>
      <w:r w:rsidRPr="00106835">
        <w:rPr>
          <w:rFonts w:cs="Simplified Arabic"/>
          <w:sz w:val="26"/>
          <w:szCs w:val="26"/>
          <w:rtl/>
        </w:rPr>
        <w:t>ح</w:t>
      </w:r>
      <w:r>
        <w:rPr>
          <w:rFonts w:cs="Simplified Arabic" w:hint="cs"/>
          <w:sz w:val="26"/>
          <w:szCs w:val="26"/>
          <w:rtl/>
        </w:rPr>
        <w:t>ٌ</w:t>
      </w:r>
      <w:r w:rsidRPr="00106835">
        <w:rPr>
          <w:rFonts w:cs="Simplified Arabic"/>
          <w:sz w:val="26"/>
          <w:szCs w:val="26"/>
          <w:rtl/>
        </w:rPr>
        <w:t xml:space="preserve"> بين</w:t>
      </w:r>
      <w:r>
        <w:rPr>
          <w:rFonts w:cs="Simplified Arabic" w:hint="cs"/>
          <w:sz w:val="26"/>
          <w:szCs w:val="26"/>
          <w:rtl/>
        </w:rPr>
        <w:t>َ</w:t>
      </w:r>
      <w:r w:rsidRPr="00106835">
        <w:rPr>
          <w:rFonts w:cs="Simplified Arabic"/>
          <w:sz w:val="26"/>
          <w:szCs w:val="26"/>
          <w:rtl/>
        </w:rPr>
        <w:t xml:space="preserve"> ط</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ع</w:t>
      </w:r>
      <w:r>
        <w:rPr>
          <w:rFonts w:cs="Simplified Arabic" w:hint="cs"/>
          <w:sz w:val="26"/>
          <w:szCs w:val="26"/>
          <w:rtl/>
        </w:rPr>
        <w:t>ٍ</w:t>
      </w:r>
      <w:r w:rsidRPr="00106835">
        <w:rPr>
          <w:rFonts w:cs="Simplified Arabic"/>
          <w:sz w:val="26"/>
          <w:szCs w:val="26"/>
          <w:rtl/>
        </w:rPr>
        <w:t xml:space="preserve"> فيك</w:t>
      </w:r>
      <w:r>
        <w:rPr>
          <w:rFonts w:cs="Simplified Arabic" w:hint="cs"/>
          <w:sz w:val="26"/>
          <w:szCs w:val="26"/>
          <w:rtl/>
        </w:rPr>
        <w:t>َ</w:t>
      </w:r>
      <w:r w:rsidRPr="00106835">
        <w:rPr>
          <w:rFonts w:cs="Simplified Arabic"/>
          <w:sz w:val="26"/>
          <w:szCs w:val="26"/>
          <w:rtl/>
        </w:rPr>
        <w:t xml:space="preserve"> وي</w:t>
      </w:r>
      <w:r>
        <w:rPr>
          <w:rFonts w:cs="Simplified Arabic" w:hint="cs"/>
          <w:sz w:val="26"/>
          <w:szCs w:val="26"/>
          <w:rtl/>
        </w:rPr>
        <w:t>َ</w:t>
      </w:r>
      <w:r w:rsidRPr="00106835">
        <w:rPr>
          <w:rFonts w:cs="Simplified Arabic"/>
          <w:sz w:val="26"/>
          <w:szCs w:val="26"/>
          <w:rtl/>
        </w:rPr>
        <w:t>أس</w:t>
      </w:r>
      <w:r>
        <w:rPr>
          <w:rFonts w:cs="Simplified Arabic" w:hint="cs"/>
          <w:sz w:val="26"/>
          <w:szCs w:val="26"/>
          <w:rtl/>
        </w:rPr>
        <w:t>ٍ</w:t>
      </w:r>
      <w:r w:rsidRPr="00106835">
        <w:rPr>
          <w:rFonts w:cs="Simplified Arabic"/>
          <w:sz w:val="26"/>
          <w:szCs w:val="26"/>
          <w:rtl/>
        </w:rPr>
        <w:t xml:space="preserve"> منك</w:t>
      </w:r>
      <w:r>
        <w:rPr>
          <w:rFonts w:cs="Simplified Arabic" w:hint="cs"/>
          <w:sz w:val="26"/>
          <w:szCs w:val="26"/>
          <w:rtl/>
        </w:rPr>
        <w:t>َ</w:t>
      </w:r>
      <w:r w:rsidRPr="00106835">
        <w:rPr>
          <w:rFonts w:cs="Simplified Arabic"/>
          <w:sz w:val="26"/>
          <w:szCs w:val="26"/>
          <w:rtl/>
        </w:rPr>
        <w:t>، وإقبال</w:t>
      </w:r>
      <w:r>
        <w:rPr>
          <w:rFonts w:cs="Simplified Arabic" w:hint="cs"/>
          <w:sz w:val="26"/>
          <w:szCs w:val="26"/>
          <w:rtl/>
        </w:rPr>
        <w:t>ٍ</w:t>
      </w:r>
      <w:r w:rsidRPr="00106835">
        <w:rPr>
          <w:rFonts w:cs="Simplified Arabic"/>
          <w:sz w:val="26"/>
          <w:szCs w:val="26"/>
          <w:rtl/>
        </w:rPr>
        <w:t xml:space="preserve"> عليك</w:t>
      </w:r>
      <w:r>
        <w:rPr>
          <w:rFonts w:cs="Simplified Arabic" w:hint="cs"/>
          <w:sz w:val="26"/>
          <w:szCs w:val="26"/>
          <w:rtl/>
        </w:rPr>
        <w:t>َ،</w:t>
      </w:r>
      <w:r w:rsidRPr="00106835">
        <w:rPr>
          <w:rFonts w:cs="Simplified Arabic"/>
          <w:sz w:val="26"/>
          <w:szCs w:val="26"/>
          <w:rtl/>
        </w:rPr>
        <w:t xml:space="preserve"> وإعراض</w:t>
      </w:r>
      <w:r>
        <w:rPr>
          <w:rFonts w:cs="Simplified Arabic" w:hint="cs"/>
          <w:sz w:val="26"/>
          <w:szCs w:val="26"/>
          <w:rtl/>
        </w:rPr>
        <w:t>ٍ</w:t>
      </w:r>
      <w:r>
        <w:rPr>
          <w:rFonts w:cs="Simplified Arabic"/>
          <w:sz w:val="26"/>
          <w:szCs w:val="26"/>
          <w:rtl/>
        </w:rPr>
        <w:t xml:space="preserve"> عنك</w:t>
      </w:r>
      <w:r>
        <w:rPr>
          <w:rFonts w:cs="Simplified Arabic" w:hint="cs"/>
          <w:sz w:val="26"/>
          <w:szCs w:val="26"/>
          <w:rtl/>
        </w:rPr>
        <w:t>َ،</w:t>
      </w:r>
      <w:r w:rsidRPr="00106835">
        <w:rPr>
          <w:rFonts w:cs="Simplified Arabic"/>
          <w:sz w:val="26"/>
          <w:szCs w:val="26"/>
          <w:rtl/>
        </w:rPr>
        <w:t xml:space="preserve"> فإ</w:t>
      </w:r>
      <w:r>
        <w:rPr>
          <w:rFonts w:cs="Simplified Arabic" w:hint="cs"/>
          <w:sz w:val="26"/>
          <w:szCs w:val="26"/>
          <w:rtl/>
        </w:rPr>
        <w:t>ِ</w:t>
      </w:r>
      <w:r w:rsidRPr="00106835">
        <w:rPr>
          <w:rFonts w:cs="Simplified Arabic"/>
          <w:sz w:val="26"/>
          <w:szCs w:val="26"/>
          <w:rtl/>
        </w:rPr>
        <w:t>ن</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lang w:bidi="ar-SY"/>
        </w:rPr>
        <w:t xml:space="preserve"> </w:t>
      </w:r>
      <w:r w:rsidRPr="00106835">
        <w:rPr>
          <w:rFonts w:cs="Simplified Arabic"/>
          <w:sz w:val="26"/>
          <w:szCs w:val="26"/>
          <w:rtl/>
        </w:rPr>
        <w:t>تُدِلُّ بساب</w:t>
      </w:r>
      <w:r>
        <w:rPr>
          <w:rFonts w:cs="Simplified Arabic" w:hint="cs"/>
          <w:sz w:val="26"/>
          <w:szCs w:val="26"/>
          <w:rtl/>
        </w:rPr>
        <w:t>ِ</w:t>
      </w:r>
      <w:r w:rsidRPr="00106835">
        <w:rPr>
          <w:rFonts w:cs="Simplified Arabic"/>
          <w:sz w:val="26"/>
          <w:szCs w:val="26"/>
          <w:rtl/>
        </w:rPr>
        <w:t>ق ح</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ة</w:t>
      </w:r>
      <w:r>
        <w:rPr>
          <w:rFonts w:cs="Simplified Arabic" w:hint="cs"/>
          <w:sz w:val="26"/>
          <w:szCs w:val="26"/>
          <w:rtl/>
        </w:rPr>
        <w:t>ٍ</w:t>
      </w:r>
      <w:r w:rsidRPr="00106835">
        <w:rPr>
          <w:rFonts w:cs="Simplified Arabic"/>
          <w:sz w:val="26"/>
          <w:szCs w:val="26"/>
          <w:rtl/>
        </w:rPr>
        <w:t xml:space="preserve"> وت</w:t>
      </w:r>
      <w:r>
        <w:rPr>
          <w:rFonts w:cs="Simplified Arabic" w:hint="cs"/>
          <w:sz w:val="26"/>
          <w:szCs w:val="26"/>
          <w:rtl/>
        </w:rPr>
        <w:t>َ</w:t>
      </w:r>
      <w:r w:rsidRPr="00106835">
        <w:rPr>
          <w:rFonts w:cs="Simplified Arabic"/>
          <w:sz w:val="26"/>
          <w:szCs w:val="26"/>
          <w:rtl/>
        </w:rPr>
        <w:t>مُتُّ بسال</w:t>
      </w:r>
      <w:r>
        <w:rPr>
          <w:rFonts w:cs="Simplified Arabic" w:hint="cs"/>
          <w:sz w:val="26"/>
          <w:szCs w:val="26"/>
          <w:rtl/>
        </w:rPr>
        <w:t>ِ</w:t>
      </w:r>
      <w:r w:rsidRPr="00106835">
        <w:rPr>
          <w:rFonts w:cs="Simplified Arabic"/>
          <w:sz w:val="26"/>
          <w:szCs w:val="26"/>
          <w:rtl/>
        </w:rPr>
        <w:t>ف</w:t>
      </w:r>
      <w:r>
        <w:rPr>
          <w:rFonts w:cs="Simplified Arabic" w:hint="cs"/>
          <w:sz w:val="26"/>
          <w:szCs w:val="26"/>
          <w:rtl/>
        </w:rPr>
        <w:t>ِ</w:t>
      </w:r>
      <w:r w:rsidRPr="00106835">
        <w:rPr>
          <w:rFonts w:cs="Simplified Arabic"/>
          <w:sz w:val="26"/>
          <w:szCs w:val="26"/>
          <w:rtl/>
        </w:rPr>
        <w:t xml:space="preserve"> خ</w:t>
      </w:r>
      <w:r>
        <w:rPr>
          <w:rFonts w:cs="Simplified Arabic" w:hint="cs"/>
          <w:sz w:val="26"/>
          <w:szCs w:val="26"/>
          <w:rtl/>
        </w:rPr>
        <w:t>ِ</w:t>
      </w:r>
      <w:r w:rsidRPr="00106835">
        <w:rPr>
          <w:rFonts w:cs="Simplified Arabic"/>
          <w:sz w:val="26"/>
          <w:szCs w:val="26"/>
          <w:rtl/>
        </w:rPr>
        <w:t>د</w:t>
      </w:r>
      <w:r>
        <w:rPr>
          <w:rFonts w:cs="Simplified Arabic" w:hint="cs"/>
          <w:sz w:val="26"/>
          <w:szCs w:val="26"/>
          <w:rtl/>
        </w:rPr>
        <w:t>ْ</w:t>
      </w:r>
      <w:r w:rsidRPr="00106835">
        <w:rPr>
          <w:rFonts w:cs="Simplified Arabic"/>
          <w:sz w:val="26"/>
          <w:szCs w:val="26"/>
          <w:rtl/>
        </w:rPr>
        <w:t>مة</w:t>
      </w:r>
      <w:r>
        <w:rPr>
          <w:rFonts w:cs="Simplified Arabic" w:hint="cs"/>
          <w:sz w:val="26"/>
          <w:szCs w:val="26"/>
          <w:rtl/>
        </w:rPr>
        <w:t>ٍ،</w:t>
      </w:r>
      <w:r w:rsidRPr="00106835">
        <w:rPr>
          <w:rFonts w:cs="Simplified Arabic"/>
          <w:sz w:val="26"/>
          <w:szCs w:val="26"/>
          <w:rtl/>
        </w:rPr>
        <w:t xml:space="preserve"> أ</w:t>
      </w:r>
      <w:r>
        <w:rPr>
          <w:rFonts w:cs="Simplified Arabic" w:hint="cs"/>
          <w:sz w:val="26"/>
          <w:szCs w:val="26"/>
          <w:rtl/>
        </w:rPr>
        <w:t>َ</w:t>
      </w:r>
      <w:r w:rsidRPr="00106835">
        <w:rPr>
          <w:rFonts w:cs="Simplified Arabic"/>
          <w:sz w:val="26"/>
          <w:szCs w:val="26"/>
          <w:rtl/>
        </w:rPr>
        <w:t>ي</w:t>
      </w:r>
      <w:r>
        <w:rPr>
          <w:rFonts w:cs="Simplified Arabic" w:hint="cs"/>
          <w:sz w:val="26"/>
          <w:szCs w:val="26"/>
          <w:rtl/>
        </w:rPr>
        <w:t>ْ</w:t>
      </w:r>
      <w:r w:rsidRPr="00106835">
        <w:rPr>
          <w:rFonts w:cs="Simplified Arabic"/>
          <w:sz w:val="26"/>
          <w:szCs w:val="26"/>
          <w:rtl/>
        </w:rPr>
        <w:t>س</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ه</w:t>
      </w:r>
      <w:r>
        <w:rPr>
          <w:rFonts w:cs="Simplified Arabic" w:hint="cs"/>
          <w:sz w:val="26"/>
          <w:szCs w:val="26"/>
          <w:rtl/>
        </w:rPr>
        <w:t>ُ</w:t>
      </w:r>
      <w:r w:rsidRPr="00106835">
        <w:rPr>
          <w:rFonts w:cs="Simplified Arabic"/>
          <w:sz w:val="26"/>
          <w:szCs w:val="26"/>
          <w:rtl/>
        </w:rPr>
        <w:t>ما يوج</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 xml:space="preserve"> رعاية</w:t>
      </w:r>
      <w:r>
        <w:rPr>
          <w:rFonts w:cs="Simplified Arabic" w:hint="cs"/>
          <w:sz w:val="26"/>
          <w:szCs w:val="26"/>
          <w:rtl/>
        </w:rPr>
        <w:t>ً،</w:t>
      </w:r>
      <w:r w:rsidRPr="00106835">
        <w:rPr>
          <w:rFonts w:cs="Simplified Arabic"/>
          <w:sz w:val="26"/>
          <w:szCs w:val="26"/>
          <w:rtl/>
        </w:rPr>
        <w:t xml:space="preserve"> و</w:t>
      </w:r>
      <w:r>
        <w:rPr>
          <w:rFonts w:cs="Simplified Arabic" w:hint="cs"/>
          <w:sz w:val="26"/>
          <w:szCs w:val="26"/>
          <w:rtl/>
        </w:rPr>
        <w:t>َ</w:t>
      </w:r>
      <w:r w:rsidRPr="00106835">
        <w:rPr>
          <w:rFonts w:cs="Simplified Arabic"/>
          <w:sz w:val="26"/>
          <w:szCs w:val="26"/>
          <w:rtl/>
        </w:rPr>
        <w:t>ي</w:t>
      </w:r>
      <w:r>
        <w:rPr>
          <w:rFonts w:cs="Simplified Arabic" w:hint="cs"/>
          <w:sz w:val="26"/>
          <w:szCs w:val="26"/>
          <w:rtl/>
        </w:rPr>
        <w:t>َ</w:t>
      </w:r>
      <w:r w:rsidRPr="00106835">
        <w:rPr>
          <w:rFonts w:cs="Simplified Arabic"/>
          <w:sz w:val="26"/>
          <w:szCs w:val="26"/>
          <w:rtl/>
        </w:rPr>
        <w:t>ق</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ض</w:t>
      </w:r>
      <w:r>
        <w:rPr>
          <w:rFonts w:cs="Simplified Arabic" w:hint="cs"/>
          <w:sz w:val="26"/>
          <w:szCs w:val="26"/>
          <w:rtl/>
        </w:rPr>
        <w:t>ِ</w:t>
      </w:r>
      <w:r w:rsidRPr="00106835">
        <w:rPr>
          <w:rFonts w:cs="Simplified Arabic"/>
          <w:sz w:val="26"/>
          <w:szCs w:val="26"/>
          <w:rtl/>
        </w:rPr>
        <w:t>ي م</w:t>
      </w:r>
      <w:r>
        <w:rPr>
          <w:rFonts w:cs="Simplified Arabic" w:hint="cs"/>
          <w:sz w:val="26"/>
          <w:szCs w:val="26"/>
          <w:rtl/>
        </w:rPr>
        <w:t>ُ</w:t>
      </w:r>
      <w:r w:rsidRPr="00106835">
        <w:rPr>
          <w:rFonts w:cs="Simplified Arabic"/>
          <w:sz w:val="26"/>
          <w:szCs w:val="26"/>
          <w:rtl/>
        </w:rPr>
        <w:t>حاف</w:t>
      </w:r>
      <w:r>
        <w:rPr>
          <w:rFonts w:cs="Simplified Arabic" w:hint="cs"/>
          <w:sz w:val="26"/>
          <w:szCs w:val="26"/>
          <w:rtl/>
        </w:rPr>
        <w:t>َ</w:t>
      </w:r>
      <w:r w:rsidRPr="00106835">
        <w:rPr>
          <w:rFonts w:cs="Simplified Arabic"/>
          <w:sz w:val="26"/>
          <w:szCs w:val="26"/>
          <w:rtl/>
        </w:rPr>
        <w:t>ظ</w:t>
      </w:r>
      <w:r>
        <w:rPr>
          <w:rFonts w:cs="Simplified Arabic" w:hint="cs"/>
          <w:sz w:val="26"/>
          <w:szCs w:val="26"/>
          <w:rtl/>
        </w:rPr>
        <w:t>َ</w:t>
      </w:r>
      <w:r w:rsidRPr="00106835">
        <w:rPr>
          <w:rFonts w:cs="Simplified Arabic"/>
          <w:sz w:val="26"/>
          <w:szCs w:val="26"/>
          <w:rtl/>
        </w:rPr>
        <w:t>ة</w:t>
      </w:r>
      <w:r>
        <w:rPr>
          <w:rFonts w:cs="Simplified Arabic" w:hint="cs"/>
          <w:sz w:val="26"/>
          <w:szCs w:val="26"/>
          <w:rtl/>
        </w:rPr>
        <w:t>ً</w:t>
      </w:r>
      <w:r w:rsidRPr="00106835">
        <w:rPr>
          <w:rFonts w:cs="Simplified Arabic"/>
          <w:sz w:val="26"/>
          <w:szCs w:val="26"/>
          <w:lang w:bidi="ar-SY"/>
        </w:rPr>
        <w:t xml:space="preserve"> </w:t>
      </w:r>
      <w:r w:rsidRPr="00106835">
        <w:rPr>
          <w:rFonts w:cs="Simplified Arabic"/>
          <w:sz w:val="26"/>
          <w:szCs w:val="26"/>
          <w:rtl/>
        </w:rPr>
        <w:t>وع</w:t>
      </w:r>
      <w:r>
        <w:rPr>
          <w:rFonts w:cs="Simplified Arabic" w:hint="cs"/>
          <w:sz w:val="26"/>
          <w:szCs w:val="26"/>
          <w:rtl/>
        </w:rPr>
        <w:t>ِ</w:t>
      </w:r>
      <w:r w:rsidRPr="00106835">
        <w:rPr>
          <w:rFonts w:cs="Simplified Arabic"/>
          <w:sz w:val="26"/>
          <w:szCs w:val="26"/>
          <w:rtl/>
        </w:rPr>
        <w:t>ناية</w:t>
      </w:r>
      <w:r>
        <w:rPr>
          <w:rFonts w:cs="Simplified Arabic" w:hint="cs"/>
          <w:sz w:val="26"/>
          <w:szCs w:val="26"/>
          <w:rtl/>
        </w:rPr>
        <w:t>ً،</w:t>
      </w:r>
      <w:r w:rsidRPr="00106835">
        <w:rPr>
          <w:rFonts w:cs="Simplified Arabic"/>
          <w:sz w:val="26"/>
          <w:szCs w:val="26"/>
          <w:rtl/>
        </w:rPr>
        <w:t xml:space="preserve"> ثم تشف</w:t>
      </w:r>
      <w:r>
        <w:rPr>
          <w:rFonts w:cs="Simplified Arabic" w:hint="cs"/>
          <w:sz w:val="26"/>
          <w:szCs w:val="26"/>
          <w:rtl/>
        </w:rPr>
        <w:t>َ</w:t>
      </w:r>
      <w:r w:rsidRPr="00106835">
        <w:rPr>
          <w:rFonts w:cs="Simplified Arabic"/>
          <w:sz w:val="26"/>
          <w:szCs w:val="26"/>
          <w:rtl/>
        </w:rPr>
        <w:t>ع</w:t>
      </w:r>
      <w:r>
        <w:rPr>
          <w:rFonts w:cs="Simplified Arabic" w:hint="cs"/>
          <w:sz w:val="26"/>
          <w:szCs w:val="26"/>
          <w:rtl/>
        </w:rPr>
        <w:t>ُ</w:t>
      </w:r>
      <w:r w:rsidRPr="00106835">
        <w:rPr>
          <w:rFonts w:cs="Simplified Arabic"/>
          <w:sz w:val="26"/>
          <w:szCs w:val="26"/>
          <w:rtl/>
        </w:rPr>
        <w:t>هما بحادث</w:t>
      </w:r>
      <w:r>
        <w:rPr>
          <w:rFonts w:cs="Simplified Arabic" w:hint="cs"/>
          <w:sz w:val="26"/>
          <w:szCs w:val="26"/>
          <w:rtl/>
        </w:rPr>
        <w:t>ِ</w:t>
      </w:r>
      <w:r w:rsidRPr="00106835">
        <w:rPr>
          <w:rFonts w:cs="Simplified Arabic"/>
          <w:sz w:val="26"/>
          <w:szCs w:val="26"/>
          <w:rtl/>
        </w:rPr>
        <w:t xml:space="preserve"> غ</w:t>
      </w:r>
      <w:r>
        <w:rPr>
          <w:rFonts w:cs="Simplified Arabic" w:hint="cs"/>
          <w:sz w:val="26"/>
          <w:szCs w:val="26"/>
          <w:rtl/>
        </w:rPr>
        <w:t>ُ</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ول</w:t>
      </w:r>
      <w:r>
        <w:rPr>
          <w:rFonts w:cs="Simplified Arabic" w:hint="cs"/>
          <w:sz w:val="26"/>
          <w:szCs w:val="26"/>
          <w:rtl/>
        </w:rPr>
        <w:t>ٍ</w:t>
      </w:r>
      <w:r w:rsidRPr="00106835">
        <w:rPr>
          <w:rFonts w:cs="Simplified Arabic"/>
          <w:sz w:val="26"/>
          <w:szCs w:val="26"/>
          <w:rtl/>
        </w:rPr>
        <w:t xml:space="preserve"> وخيانة، وت</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ع</w:t>
      </w:r>
      <w:r>
        <w:rPr>
          <w:rFonts w:cs="Simplified Arabic" w:hint="cs"/>
          <w:sz w:val="26"/>
          <w:szCs w:val="26"/>
          <w:rtl/>
        </w:rPr>
        <w:t>ُ</w:t>
      </w:r>
      <w:r w:rsidRPr="00106835">
        <w:rPr>
          <w:rFonts w:cs="Simplified Arabic"/>
          <w:sz w:val="26"/>
          <w:szCs w:val="26"/>
          <w:rtl/>
        </w:rPr>
        <w:t>ه</w:t>
      </w:r>
      <w:r>
        <w:rPr>
          <w:rFonts w:cs="Simplified Arabic" w:hint="cs"/>
          <w:sz w:val="26"/>
          <w:szCs w:val="26"/>
          <w:rtl/>
        </w:rPr>
        <w:t>ُ</w:t>
      </w:r>
      <w:r w:rsidRPr="00106835">
        <w:rPr>
          <w:rFonts w:cs="Simplified Arabic"/>
          <w:sz w:val="26"/>
          <w:szCs w:val="26"/>
          <w:rtl/>
        </w:rPr>
        <w:t>ما بآن</w:t>
      </w:r>
      <w:r>
        <w:rPr>
          <w:rFonts w:cs="Simplified Arabic" w:hint="cs"/>
          <w:sz w:val="26"/>
          <w:szCs w:val="26"/>
          <w:rtl/>
        </w:rPr>
        <w:t>ِ</w:t>
      </w:r>
      <w:r w:rsidRPr="00106835">
        <w:rPr>
          <w:rFonts w:cs="Simplified Arabic"/>
          <w:sz w:val="26"/>
          <w:szCs w:val="26"/>
          <w:rtl/>
        </w:rPr>
        <w:t>ف</w:t>
      </w:r>
      <w:r>
        <w:rPr>
          <w:rFonts w:cs="Simplified Arabic" w:hint="cs"/>
          <w:sz w:val="26"/>
          <w:szCs w:val="26"/>
          <w:rtl/>
        </w:rPr>
        <w:t>ِ</w:t>
      </w:r>
      <w:r w:rsidRPr="00106835">
        <w:rPr>
          <w:rFonts w:cs="Simplified Arabic"/>
          <w:sz w:val="26"/>
          <w:szCs w:val="26"/>
          <w:rtl/>
        </w:rPr>
        <w:t xml:space="preserve"> خ</w:t>
      </w:r>
      <w:r>
        <w:rPr>
          <w:rFonts w:cs="Simplified Arabic" w:hint="cs"/>
          <w:sz w:val="26"/>
          <w:szCs w:val="26"/>
          <w:rtl/>
        </w:rPr>
        <w:t>ِ</w:t>
      </w:r>
      <w:r w:rsidRPr="00106835">
        <w:rPr>
          <w:rFonts w:cs="Simplified Arabic"/>
          <w:sz w:val="26"/>
          <w:szCs w:val="26"/>
          <w:rtl/>
        </w:rPr>
        <w:t>لاف</w:t>
      </w:r>
      <w:r>
        <w:rPr>
          <w:rFonts w:cs="Simplified Arabic" w:hint="cs"/>
          <w:sz w:val="26"/>
          <w:szCs w:val="26"/>
          <w:rtl/>
        </w:rPr>
        <w:t>ٍ</w:t>
      </w:r>
      <w:r w:rsidRPr="00106835">
        <w:rPr>
          <w:rFonts w:cs="Simplified Arabic"/>
          <w:sz w:val="26"/>
          <w:szCs w:val="26"/>
          <w:rtl/>
        </w:rPr>
        <w:t xml:space="preserve"> و</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ع</w:t>
      </w:r>
      <w:r>
        <w:rPr>
          <w:rFonts w:cs="Simplified Arabic" w:hint="cs"/>
          <w:sz w:val="26"/>
          <w:szCs w:val="26"/>
          <w:rtl/>
        </w:rPr>
        <w:t>ْ</w:t>
      </w:r>
      <w:r w:rsidRPr="00106835">
        <w:rPr>
          <w:rFonts w:cs="Simplified Arabic"/>
          <w:sz w:val="26"/>
          <w:szCs w:val="26"/>
          <w:rtl/>
        </w:rPr>
        <w:t>ص</w:t>
      </w:r>
      <w:r>
        <w:rPr>
          <w:rFonts w:cs="Simplified Arabic" w:hint="cs"/>
          <w:sz w:val="26"/>
          <w:szCs w:val="26"/>
          <w:rtl/>
        </w:rPr>
        <w:t>ِ</w:t>
      </w:r>
      <w:r w:rsidRPr="00106835">
        <w:rPr>
          <w:rFonts w:cs="Simplified Arabic"/>
          <w:sz w:val="26"/>
          <w:szCs w:val="26"/>
          <w:rtl/>
        </w:rPr>
        <w:t>ية</w:t>
      </w:r>
      <w:r>
        <w:rPr>
          <w:rFonts w:cs="Simplified Arabic" w:hint="cs"/>
          <w:sz w:val="26"/>
          <w:szCs w:val="26"/>
          <w:rtl/>
        </w:rPr>
        <w:t>ِ</w:t>
      </w:r>
      <w:r w:rsidRPr="00106835">
        <w:rPr>
          <w:rFonts w:cs="Simplified Arabic"/>
          <w:sz w:val="26"/>
          <w:szCs w:val="26"/>
          <w:rtl/>
        </w:rPr>
        <w:t>،</w:t>
      </w:r>
      <w:r w:rsidRPr="00106835">
        <w:rPr>
          <w:rFonts w:cs="Simplified Arabic"/>
          <w:sz w:val="26"/>
          <w:szCs w:val="26"/>
          <w:lang w:bidi="ar-SY"/>
        </w:rPr>
        <w:t xml:space="preserve"> </w:t>
      </w:r>
      <w:r w:rsidRPr="00106835">
        <w:rPr>
          <w:rFonts w:cs="Simplified Arabic"/>
          <w:sz w:val="26"/>
          <w:szCs w:val="26"/>
          <w:rtl/>
        </w:rPr>
        <w:t>وأدنى ذلك ي</w:t>
      </w:r>
      <w:r>
        <w:rPr>
          <w:rFonts w:cs="Simplified Arabic" w:hint="cs"/>
          <w:sz w:val="26"/>
          <w:szCs w:val="26"/>
          <w:rtl/>
        </w:rPr>
        <w:t>ُ</w:t>
      </w:r>
      <w:r w:rsidRPr="00106835">
        <w:rPr>
          <w:rFonts w:cs="Simplified Arabic"/>
          <w:sz w:val="26"/>
          <w:szCs w:val="26"/>
          <w:rtl/>
        </w:rPr>
        <w:t>حب</w:t>
      </w:r>
      <w:r>
        <w:rPr>
          <w:rFonts w:cs="Simplified Arabic" w:hint="cs"/>
          <w:sz w:val="26"/>
          <w:szCs w:val="26"/>
          <w:rtl/>
        </w:rPr>
        <w:t>ِ</w:t>
      </w:r>
      <w:r w:rsidRPr="00106835">
        <w:rPr>
          <w:rFonts w:cs="Simplified Arabic"/>
          <w:sz w:val="26"/>
          <w:szCs w:val="26"/>
          <w:rtl/>
        </w:rPr>
        <w:t>ط</w:t>
      </w:r>
      <w:r>
        <w:rPr>
          <w:rFonts w:cs="Simplified Arabic" w:hint="cs"/>
          <w:sz w:val="26"/>
          <w:szCs w:val="26"/>
          <w:rtl/>
        </w:rPr>
        <w:t>ُ</w:t>
      </w:r>
      <w:r w:rsidRPr="00106835">
        <w:rPr>
          <w:rFonts w:cs="Simplified Arabic"/>
          <w:sz w:val="26"/>
          <w:szCs w:val="26"/>
          <w:rtl/>
        </w:rPr>
        <w:t xml:space="preserve"> أعمال</w:t>
      </w:r>
      <w:r>
        <w:rPr>
          <w:rFonts w:cs="Simplified Arabic" w:hint="cs"/>
          <w:sz w:val="26"/>
          <w:szCs w:val="26"/>
          <w:rtl/>
        </w:rPr>
        <w:t>َ</w:t>
      </w:r>
      <w:r>
        <w:rPr>
          <w:rFonts w:cs="Simplified Arabic"/>
          <w:sz w:val="26"/>
          <w:szCs w:val="26"/>
          <w:rtl/>
        </w:rPr>
        <w:t>ك</w:t>
      </w:r>
      <w:r w:rsidRPr="00106835">
        <w:rPr>
          <w:rFonts w:cs="Simplified Arabic"/>
          <w:sz w:val="26"/>
          <w:szCs w:val="26"/>
          <w:rtl/>
        </w:rPr>
        <w:t>، ويمح</w:t>
      </w:r>
      <w:r>
        <w:rPr>
          <w:rFonts w:cs="Simplified Arabic" w:hint="cs"/>
          <w:sz w:val="26"/>
          <w:szCs w:val="26"/>
          <w:rtl/>
        </w:rPr>
        <w:t>َ</w:t>
      </w:r>
      <w:r w:rsidRPr="00106835">
        <w:rPr>
          <w:rFonts w:cs="Simplified Arabic"/>
          <w:sz w:val="26"/>
          <w:szCs w:val="26"/>
          <w:rtl/>
        </w:rPr>
        <w:t>ق</w:t>
      </w:r>
      <w:r>
        <w:rPr>
          <w:rFonts w:cs="Simplified Arabic" w:hint="cs"/>
          <w:sz w:val="26"/>
          <w:szCs w:val="26"/>
          <w:rtl/>
        </w:rPr>
        <w:t>ُ</w:t>
      </w:r>
      <w:r w:rsidRPr="00106835">
        <w:rPr>
          <w:rFonts w:cs="Simplified Arabic"/>
          <w:sz w:val="26"/>
          <w:szCs w:val="26"/>
          <w:rtl/>
        </w:rPr>
        <w:t xml:space="preserve"> كلَّ ما ي</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عى ل</w:t>
      </w:r>
      <w:r>
        <w:rPr>
          <w:rFonts w:cs="Simplified Arabic" w:hint="cs"/>
          <w:sz w:val="26"/>
          <w:szCs w:val="26"/>
          <w:rtl/>
        </w:rPr>
        <w:t>َ</w:t>
      </w:r>
      <w:r w:rsidRPr="00106835">
        <w:rPr>
          <w:rFonts w:cs="Simplified Arabic"/>
          <w:sz w:val="26"/>
          <w:szCs w:val="26"/>
          <w:rtl/>
        </w:rPr>
        <w:t>ك</w:t>
      </w:r>
      <w:r>
        <w:rPr>
          <w:rFonts w:cs="Simplified Arabic" w:hint="cs"/>
          <w:sz w:val="26"/>
          <w:szCs w:val="26"/>
          <w:rtl/>
          <w:lang w:bidi="ar-SY"/>
        </w:rPr>
        <w:t xml:space="preserve">، </w:t>
      </w:r>
      <w:r w:rsidRPr="00106835">
        <w:rPr>
          <w:rFonts w:cs="Simplified Arabic"/>
          <w:sz w:val="26"/>
          <w:szCs w:val="26"/>
          <w:rtl/>
        </w:rPr>
        <w:t>لا ج</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 xml:space="preserve"> أني وقفت</w:t>
      </w:r>
      <w:r>
        <w:rPr>
          <w:rFonts w:cs="Simplified Arabic" w:hint="cs"/>
          <w:sz w:val="26"/>
          <w:szCs w:val="26"/>
          <w:rtl/>
        </w:rPr>
        <w:t>ُ</w:t>
      </w:r>
      <w:r w:rsidRPr="00106835">
        <w:rPr>
          <w:rFonts w:cs="Simplified Arabic"/>
          <w:sz w:val="26"/>
          <w:szCs w:val="26"/>
          <w:rtl/>
        </w:rPr>
        <w:t xml:space="preserve"> بين</w:t>
      </w:r>
      <w:r>
        <w:rPr>
          <w:rFonts w:cs="Simplified Arabic" w:hint="cs"/>
          <w:sz w:val="26"/>
          <w:szCs w:val="26"/>
          <w:rtl/>
        </w:rPr>
        <w:t>َ</w:t>
      </w:r>
      <w:r w:rsidRPr="00106835">
        <w:rPr>
          <w:rFonts w:cs="Simplified Arabic"/>
          <w:sz w:val="26"/>
          <w:szCs w:val="26"/>
          <w:rtl/>
        </w:rPr>
        <w:t xml:space="preserve"> م</w:t>
      </w:r>
      <w:r>
        <w:rPr>
          <w:rFonts w:cs="Simplified Arabic" w:hint="cs"/>
          <w:sz w:val="26"/>
          <w:szCs w:val="26"/>
          <w:rtl/>
        </w:rPr>
        <w:t>َ</w:t>
      </w:r>
      <w:r w:rsidRPr="00106835">
        <w:rPr>
          <w:rFonts w:cs="Simplified Arabic"/>
          <w:sz w:val="26"/>
          <w:szCs w:val="26"/>
          <w:rtl/>
        </w:rPr>
        <w:t>ي</w:t>
      </w:r>
      <w:r>
        <w:rPr>
          <w:rFonts w:cs="Simplified Arabic" w:hint="cs"/>
          <w:sz w:val="26"/>
          <w:szCs w:val="26"/>
          <w:rtl/>
        </w:rPr>
        <w:t>ْ</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 xml:space="preserve"> إليك</w:t>
      </w:r>
      <w:r>
        <w:rPr>
          <w:rFonts w:cs="Simplified Arabic" w:hint="cs"/>
          <w:sz w:val="26"/>
          <w:szCs w:val="26"/>
          <w:rtl/>
        </w:rPr>
        <w:t>َ،</w:t>
      </w:r>
      <w:r w:rsidRPr="00106835">
        <w:rPr>
          <w:rFonts w:cs="Simplified Arabic"/>
          <w:sz w:val="26"/>
          <w:szCs w:val="26"/>
          <w:rtl/>
        </w:rPr>
        <w:t xml:space="preserve"> و</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ي</w:t>
      </w:r>
      <w:r>
        <w:rPr>
          <w:rFonts w:cs="Simplified Arabic" w:hint="cs"/>
          <w:sz w:val="26"/>
          <w:szCs w:val="26"/>
          <w:rtl/>
        </w:rPr>
        <w:t>ْ</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 xml:space="preserve"> ع</w:t>
      </w:r>
      <w:r>
        <w:rPr>
          <w:rFonts w:cs="Simplified Arabic" w:hint="cs"/>
          <w:sz w:val="26"/>
          <w:szCs w:val="26"/>
          <w:rtl/>
        </w:rPr>
        <w:t>َ</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ي</w:t>
      </w:r>
      <w:r>
        <w:rPr>
          <w:rFonts w:cs="Simplified Arabic" w:hint="cs"/>
          <w:sz w:val="26"/>
          <w:szCs w:val="26"/>
          <w:rtl/>
        </w:rPr>
        <w:t>ْ</w:t>
      </w:r>
      <w:r w:rsidRPr="00106835">
        <w:rPr>
          <w:rFonts w:cs="Simplified Arabic"/>
          <w:sz w:val="26"/>
          <w:szCs w:val="26"/>
          <w:rtl/>
        </w:rPr>
        <w:t>ك</w:t>
      </w:r>
      <w:r>
        <w:rPr>
          <w:rFonts w:cs="Simplified Arabic" w:hint="cs"/>
          <w:sz w:val="26"/>
          <w:szCs w:val="26"/>
          <w:rtl/>
        </w:rPr>
        <w:t xml:space="preserve">َ: </w:t>
      </w:r>
      <w:r w:rsidRPr="00106835">
        <w:rPr>
          <w:rFonts w:cs="Simplified Arabic"/>
          <w:sz w:val="26"/>
          <w:szCs w:val="26"/>
          <w:rtl/>
        </w:rPr>
        <w:t>أ</w:t>
      </w:r>
      <w:r>
        <w:rPr>
          <w:rFonts w:cs="Simplified Arabic" w:hint="cs"/>
          <w:sz w:val="26"/>
          <w:szCs w:val="26"/>
          <w:rtl/>
        </w:rPr>
        <w:t>ُ</w:t>
      </w:r>
      <w:r w:rsidRPr="00106835">
        <w:rPr>
          <w:rFonts w:cs="Simplified Arabic"/>
          <w:sz w:val="26"/>
          <w:szCs w:val="26"/>
          <w:rtl/>
        </w:rPr>
        <w:t>قد</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 xml:space="preserve"> ر</w:t>
      </w:r>
      <w:r>
        <w:rPr>
          <w:rFonts w:cs="Simplified Arabic" w:hint="cs"/>
          <w:sz w:val="26"/>
          <w:szCs w:val="26"/>
          <w:rtl/>
        </w:rPr>
        <w:t>ِ</w:t>
      </w:r>
      <w:r w:rsidRPr="00106835">
        <w:rPr>
          <w:rFonts w:cs="Simplified Arabic"/>
          <w:sz w:val="26"/>
          <w:szCs w:val="26"/>
          <w:rtl/>
        </w:rPr>
        <w:t>ج</w:t>
      </w:r>
      <w:r>
        <w:rPr>
          <w:rFonts w:cs="Simplified Arabic" w:hint="cs"/>
          <w:sz w:val="26"/>
          <w:szCs w:val="26"/>
          <w:rtl/>
        </w:rPr>
        <w:t>ْ</w:t>
      </w:r>
      <w:r w:rsidRPr="00106835">
        <w:rPr>
          <w:rFonts w:cs="Simplified Arabic"/>
          <w:sz w:val="26"/>
          <w:szCs w:val="26"/>
          <w:rtl/>
        </w:rPr>
        <w:t>لا</w:t>
      </w:r>
      <w:r>
        <w:rPr>
          <w:rFonts w:cs="Simplified Arabic" w:hint="cs"/>
          <w:sz w:val="26"/>
          <w:szCs w:val="26"/>
          <w:rtl/>
        </w:rPr>
        <w:t>ً</w:t>
      </w:r>
      <w:r w:rsidRPr="00106835">
        <w:rPr>
          <w:rFonts w:cs="Simplified Arabic"/>
          <w:sz w:val="26"/>
          <w:szCs w:val="26"/>
          <w:rtl/>
        </w:rPr>
        <w:t xml:space="preserve"> ل</w:t>
      </w:r>
      <w:r>
        <w:rPr>
          <w:rFonts w:cs="Simplified Arabic" w:hint="cs"/>
          <w:sz w:val="26"/>
          <w:szCs w:val="26"/>
          <w:rtl/>
        </w:rPr>
        <w:t>ِ</w:t>
      </w:r>
      <w:r w:rsidRPr="00106835">
        <w:rPr>
          <w:rFonts w:cs="Simplified Arabic"/>
          <w:sz w:val="26"/>
          <w:szCs w:val="26"/>
          <w:rtl/>
        </w:rPr>
        <w:t>ص</w:t>
      </w:r>
      <w:r>
        <w:rPr>
          <w:rFonts w:cs="Simplified Arabic" w:hint="cs"/>
          <w:sz w:val="26"/>
          <w:szCs w:val="26"/>
          <w:rtl/>
        </w:rPr>
        <w:t>َ</w:t>
      </w:r>
      <w:r w:rsidRPr="00106835">
        <w:rPr>
          <w:rFonts w:cs="Simplified Arabic"/>
          <w:sz w:val="26"/>
          <w:szCs w:val="26"/>
          <w:rtl/>
        </w:rPr>
        <w:t>د</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وأ</w:t>
      </w:r>
      <w:r>
        <w:rPr>
          <w:rFonts w:cs="Simplified Arabic" w:hint="cs"/>
          <w:sz w:val="26"/>
          <w:szCs w:val="26"/>
          <w:rtl/>
        </w:rPr>
        <w:t>ُ</w:t>
      </w:r>
      <w:r w:rsidRPr="00106835">
        <w:rPr>
          <w:rFonts w:cs="Simplified Arabic"/>
          <w:sz w:val="26"/>
          <w:szCs w:val="26"/>
          <w:rtl/>
        </w:rPr>
        <w:t>ؤ</w:t>
      </w:r>
      <w:r>
        <w:rPr>
          <w:rFonts w:cs="Simplified Arabic" w:hint="cs"/>
          <w:sz w:val="26"/>
          <w:szCs w:val="26"/>
          <w:rtl/>
        </w:rPr>
        <w:t>َ</w:t>
      </w:r>
      <w:r w:rsidRPr="00106835">
        <w:rPr>
          <w:rFonts w:cs="Simplified Arabic"/>
          <w:sz w:val="26"/>
          <w:szCs w:val="26"/>
          <w:rtl/>
        </w:rPr>
        <w:t>خ</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 xml:space="preserve"> أخرى عن</w:t>
      </w:r>
      <w:r>
        <w:rPr>
          <w:rFonts w:cs="Simplified Arabic" w:hint="cs"/>
          <w:sz w:val="26"/>
          <w:szCs w:val="26"/>
          <w:rtl/>
        </w:rPr>
        <w:t xml:space="preserve"> </w:t>
      </w:r>
      <w:r w:rsidRPr="00106835">
        <w:rPr>
          <w:rFonts w:cs="Simplified Arabic"/>
          <w:sz w:val="26"/>
          <w:szCs w:val="26"/>
          <w:rtl/>
        </w:rPr>
        <w:t>ق</w:t>
      </w:r>
      <w:r>
        <w:rPr>
          <w:rFonts w:cs="Simplified Arabic" w:hint="cs"/>
          <w:sz w:val="26"/>
          <w:szCs w:val="26"/>
          <w:rtl/>
        </w:rPr>
        <w:t>َ</w:t>
      </w:r>
      <w:r w:rsidRPr="00106835">
        <w:rPr>
          <w:rFonts w:cs="Simplified Arabic"/>
          <w:sz w:val="26"/>
          <w:szCs w:val="26"/>
          <w:rtl/>
        </w:rPr>
        <w:t>ص</w:t>
      </w:r>
      <w:r>
        <w:rPr>
          <w:rFonts w:cs="Simplified Arabic" w:hint="cs"/>
          <w:sz w:val="26"/>
          <w:szCs w:val="26"/>
          <w:rtl/>
        </w:rPr>
        <w:t>ْ</w:t>
      </w:r>
      <w:r w:rsidRPr="00106835">
        <w:rPr>
          <w:rFonts w:cs="Simplified Arabic"/>
          <w:sz w:val="26"/>
          <w:szCs w:val="26"/>
          <w:rtl/>
        </w:rPr>
        <w:t>د</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وأ</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س</w:t>
      </w:r>
      <w:r>
        <w:rPr>
          <w:rFonts w:cs="Simplified Arabic" w:hint="cs"/>
          <w:sz w:val="26"/>
          <w:szCs w:val="26"/>
          <w:rtl/>
        </w:rPr>
        <w:t>ُ</w:t>
      </w:r>
      <w:r w:rsidRPr="00106835">
        <w:rPr>
          <w:rFonts w:cs="Simplified Arabic"/>
          <w:sz w:val="26"/>
          <w:szCs w:val="26"/>
          <w:rtl/>
        </w:rPr>
        <w:t>ط</w:t>
      </w:r>
      <w:r>
        <w:rPr>
          <w:rFonts w:cs="Simplified Arabic" w:hint="cs"/>
          <w:sz w:val="26"/>
          <w:szCs w:val="26"/>
          <w:rtl/>
        </w:rPr>
        <w:t>ُ</w:t>
      </w:r>
      <w:r w:rsidRPr="00106835">
        <w:rPr>
          <w:rFonts w:cs="Simplified Arabic"/>
          <w:sz w:val="26"/>
          <w:szCs w:val="26"/>
          <w:rtl/>
        </w:rPr>
        <w:t xml:space="preserve"> يدا</w:t>
      </w:r>
      <w:r>
        <w:rPr>
          <w:rFonts w:cs="Simplified Arabic" w:hint="cs"/>
          <w:sz w:val="26"/>
          <w:szCs w:val="26"/>
          <w:rtl/>
        </w:rPr>
        <w:t>ً</w:t>
      </w:r>
      <w:r w:rsidRPr="00106835">
        <w:rPr>
          <w:rFonts w:cs="Simplified Arabic"/>
          <w:sz w:val="26"/>
          <w:szCs w:val="26"/>
          <w:rtl/>
        </w:rPr>
        <w:t xml:space="preserve"> لاص</w:t>
      </w:r>
      <w:r>
        <w:rPr>
          <w:rFonts w:cs="Simplified Arabic" w:hint="cs"/>
          <w:sz w:val="26"/>
          <w:szCs w:val="26"/>
          <w:rtl/>
        </w:rPr>
        <w:t>ْ</w:t>
      </w:r>
      <w:r w:rsidRPr="00106835">
        <w:rPr>
          <w:rFonts w:cs="Simplified Arabic"/>
          <w:sz w:val="26"/>
          <w:szCs w:val="26"/>
          <w:rtl/>
        </w:rPr>
        <w:t>ط</w:t>
      </w:r>
      <w:r>
        <w:rPr>
          <w:rFonts w:cs="Simplified Arabic" w:hint="cs"/>
          <w:sz w:val="26"/>
          <w:szCs w:val="26"/>
          <w:rtl/>
        </w:rPr>
        <w:t>ِ</w:t>
      </w:r>
      <w:r w:rsidRPr="00106835">
        <w:rPr>
          <w:rFonts w:cs="Simplified Arabic"/>
          <w:sz w:val="26"/>
          <w:szCs w:val="26"/>
          <w:rtl/>
        </w:rPr>
        <w:t>لام</w:t>
      </w:r>
      <w:r>
        <w:rPr>
          <w:rFonts w:cs="Simplified Arabic" w:hint="cs"/>
          <w:sz w:val="26"/>
          <w:szCs w:val="26"/>
          <w:rtl/>
        </w:rPr>
        <w:t>ِ</w:t>
      </w:r>
      <w:r w:rsidRPr="00106835">
        <w:rPr>
          <w:rFonts w:cs="Simplified Arabic"/>
          <w:sz w:val="26"/>
          <w:szCs w:val="26"/>
          <w:rtl/>
        </w:rPr>
        <w:t>ك</w:t>
      </w:r>
      <w:r>
        <w:rPr>
          <w:rFonts w:cs="Simplified Arabic" w:hint="cs"/>
          <w:sz w:val="26"/>
          <w:szCs w:val="26"/>
          <w:rtl/>
        </w:rPr>
        <w:t>َ واجتياحِكَ</w:t>
      </w:r>
      <w:r w:rsidRPr="00106835">
        <w:rPr>
          <w:rFonts w:cs="Simplified Arabic"/>
          <w:sz w:val="26"/>
          <w:szCs w:val="26"/>
          <w:rtl/>
        </w:rPr>
        <w:t>، وأ</w:t>
      </w:r>
      <w:r>
        <w:rPr>
          <w:rFonts w:cs="Simplified Arabic" w:hint="cs"/>
          <w:sz w:val="26"/>
          <w:szCs w:val="26"/>
          <w:rtl/>
        </w:rPr>
        <w:t>َ</w:t>
      </w:r>
      <w:r w:rsidRPr="00106835">
        <w:rPr>
          <w:rFonts w:cs="Simplified Arabic"/>
          <w:sz w:val="26"/>
          <w:szCs w:val="26"/>
          <w:rtl/>
        </w:rPr>
        <w:t>ث</w:t>
      </w:r>
      <w:r>
        <w:rPr>
          <w:rFonts w:cs="Simplified Arabic" w:hint="cs"/>
          <w:sz w:val="26"/>
          <w:szCs w:val="26"/>
          <w:rtl/>
        </w:rPr>
        <w:t>ْ</w:t>
      </w:r>
      <w:r w:rsidRPr="00106835">
        <w:rPr>
          <w:rFonts w:cs="Simplified Arabic"/>
          <w:sz w:val="26"/>
          <w:szCs w:val="26"/>
          <w:rtl/>
        </w:rPr>
        <w:t>ني ثانية</w:t>
      </w:r>
      <w:r>
        <w:rPr>
          <w:rFonts w:cs="Simplified Arabic" w:hint="cs"/>
          <w:sz w:val="26"/>
          <w:szCs w:val="26"/>
          <w:rtl/>
        </w:rPr>
        <w:t>ً</w:t>
      </w:r>
      <w:r w:rsidRPr="00106835">
        <w:rPr>
          <w:rFonts w:cs="Simplified Arabic"/>
          <w:sz w:val="26"/>
          <w:szCs w:val="26"/>
          <w:rtl/>
        </w:rPr>
        <w:t xml:space="preserve"> لاس</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ق</w:t>
      </w:r>
      <w:r>
        <w:rPr>
          <w:rFonts w:cs="Simplified Arabic" w:hint="cs"/>
          <w:sz w:val="26"/>
          <w:szCs w:val="26"/>
          <w:rtl/>
        </w:rPr>
        <w:t>َ</w:t>
      </w:r>
      <w:r w:rsidRPr="00106835">
        <w:rPr>
          <w:rFonts w:cs="Simplified Arabic"/>
          <w:sz w:val="26"/>
          <w:szCs w:val="26"/>
          <w:rtl/>
        </w:rPr>
        <w:t>ائ</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xml:space="preserve"> واستصلاح</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وأتوق</w:t>
      </w:r>
      <w:r>
        <w:rPr>
          <w:rFonts w:cs="Simplified Arabic" w:hint="cs"/>
          <w:sz w:val="26"/>
          <w:szCs w:val="26"/>
          <w:rtl/>
        </w:rPr>
        <w:t>َّ</w:t>
      </w:r>
      <w:r w:rsidRPr="00106835">
        <w:rPr>
          <w:rFonts w:cs="Simplified Arabic"/>
          <w:sz w:val="26"/>
          <w:szCs w:val="26"/>
          <w:rtl/>
        </w:rPr>
        <w:t>ف</w:t>
      </w:r>
      <w:r>
        <w:rPr>
          <w:rFonts w:cs="Simplified Arabic" w:hint="cs"/>
          <w:sz w:val="26"/>
          <w:szCs w:val="26"/>
          <w:rtl/>
        </w:rPr>
        <w:t xml:space="preserve">ُ </w:t>
      </w:r>
      <w:r w:rsidRPr="00106835">
        <w:rPr>
          <w:rFonts w:cs="Simplified Arabic"/>
          <w:sz w:val="26"/>
          <w:szCs w:val="26"/>
          <w:rtl/>
        </w:rPr>
        <w:t>عن</w:t>
      </w:r>
      <w:r>
        <w:rPr>
          <w:rFonts w:cs="Simplified Arabic" w:hint="cs"/>
          <w:sz w:val="26"/>
          <w:szCs w:val="26"/>
          <w:rtl/>
        </w:rPr>
        <w:t xml:space="preserve"> </w:t>
      </w:r>
      <w:r w:rsidRPr="00106835">
        <w:rPr>
          <w:rFonts w:cs="Simplified Arabic"/>
          <w:sz w:val="26"/>
          <w:szCs w:val="26"/>
          <w:rtl/>
        </w:rPr>
        <w:t>امتثال</w:t>
      </w:r>
      <w:r>
        <w:rPr>
          <w:rFonts w:cs="Simplified Arabic" w:hint="cs"/>
          <w:sz w:val="26"/>
          <w:szCs w:val="26"/>
          <w:rtl/>
        </w:rPr>
        <w:t>ِ</w:t>
      </w:r>
      <w:r w:rsidRPr="00106835">
        <w:rPr>
          <w:rFonts w:cs="Simplified Arabic"/>
          <w:sz w:val="26"/>
          <w:szCs w:val="26"/>
          <w:rtl/>
        </w:rPr>
        <w:t xml:space="preserve"> بعض</w:t>
      </w:r>
      <w:r>
        <w:rPr>
          <w:rFonts w:cs="Simplified Arabic" w:hint="cs"/>
          <w:sz w:val="26"/>
          <w:szCs w:val="26"/>
          <w:rtl/>
        </w:rPr>
        <w:t>ِ</w:t>
      </w:r>
      <w:r w:rsidRPr="00106835">
        <w:rPr>
          <w:rFonts w:cs="Simplified Arabic"/>
          <w:sz w:val="26"/>
          <w:szCs w:val="26"/>
          <w:rtl/>
        </w:rPr>
        <w:t xml:space="preserve"> المأمور</w:t>
      </w:r>
      <w:r>
        <w:rPr>
          <w:rFonts w:cs="Simplified Arabic" w:hint="cs"/>
          <w:sz w:val="26"/>
          <w:szCs w:val="26"/>
          <w:rtl/>
        </w:rPr>
        <w:t>ِ</w:t>
      </w:r>
      <w:r w:rsidRPr="00106835">
        <w:rPr>
          <w:rFonts w:cs="Simplified Arabic"/>
          <w:sz w:val="26"/>
          <w:szCs w:val="26"/>
          <w:rtl/>
        </w:rPr>
        <w:t xml:space="preserve"> فيك</w:t>
      </w:r>
      <w:r>
        <w:rPr>
          <w:rFonts w:cs="Simplified Arabic" w:hint="cs"/>
          <w:sz w:val="26"/>
          <w:szCs w:val="26"/>
          <w:rtl/>
        </w:rPr>
        <w:t>َ،</w:t>
      </w:r>
      <w:r w:rsidRPr="00106835">
        <w:rPr>
          <w:rFonts w:cs="Simplified Arabic"/>
          <w:sz w:val="26"/>
          <w:szCs w:val="26"/>
          <w:rtl/>
        </w:rPr>
        <w:t xml:space="preserve"> ض</w:t>
      </w:r>
      <w:r>
        <w:rPr>
          <w:rFonts w:cs="Simplified Arabic" w:hint="cs"/>
          <w:sz w:val="26"/>
          <w:szCs w:val="26"/>
          <w:rtl/>
        </w:rPr>
        <w:t>َ</w:t>
      </w:r>
      <w:r w:rsidRPr="00106835">
        <w:rPr>
          <w:rFonts w:cs="Simplified Arabic"/>
          <w:sz w:val="26"/>
          <w:szCs w:val="26"/>
          <w:rtl/>
        </w:rPr>
        <w:t>ن</w:t>
      </w:r>
      <w:r>
        <w:rPr>
          <w:rFonts w:cs="Simplified Arabic" w:hint="cs"/>
          <w:sz w:val="26"/>
          <w:szCs w:val="26"/>
          <w:rtl/>
        </w:rPr>
        <w:t>ّ</w:t>
      </w:r>
      <w:r w:rsidRPr="00106835">
        <w:rPr>
          <w:rFonts w:cs="Simplified Arabic"/>
          <w:sz w:val="26"/>
          <w:szCs w:val="26"/>
          <w:rtl/>
        </w:rPr>
        <w:t>ا</w:t>
      </w:r>
      <w:r>
        <w:rPr>
          <w:rFonts w:cs="Simplified Arabic" w:hint="cs"/>
          <w:sz w:val="26"/>
          <w:szCs w:val="26"/>
          <w:rtl/>
        </w:rPr>
        <w:t>ً</w:t>
      </w:r>
      <w:r w:rsidRPr="00106835">
        <w:rPr>
          <w:rFonts w:cs="Simplified Arabic"/>
          <w:sz w:val="26"/>
          <w:szCs w:val="26"/>
          <w:rtl/>
        </w:rPr>
        <w:t xml:space="preserve"> بالنعمة</w:t>
      </w:r>
      <w:r>
        <w:rPr>
          <w:rFonts w:cs="Simplified Arabic" w:hint="cs"/>
          <w:sz w:val="26"/>
          <w:szCs w:val="26"/>
          <w:rtl/>
        </w:rPr>
        <w:t>ِ</w:t>
      </w:r>
      <w:r w:rsidRPr="00106835">
        <w:rPr>
          <w:rFonts w:cs="Simplified Arabic"/>
          <w:sz w:val="26"/>
          <w:szCs w:val="26"/>
          <w:rtl/>
        </w:rPr>
        <w:t xml:space="preserve"> عن</w:t>
      </w:r>
      <w:r>
        <w:rPr>
          <w:rFonts w:cs="Simplified Arabic" w:hint="cs"/>
          <w:sz w:val="26"/>
          <w:szCs w:val="26"/>
          <w:rtl/>
        </w:rPr>
        <w:t>ْ</w:t>
      </w:r>
      <w:r w:rsidRPr="00106835">
        <w:rPr>
          <w:rFonts w:cs="Simplified Arabic"/>
          <w:sz w:val="26"/>
          <w:szCs w:val="26"/>
          <w:rtl/>
        </w:rPr>
        <w:t>د</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ومناف</w:t>
      </w:r>
      <w:r>
        <w:rPr>
          <w:rFonts w:cs="Simplified Arabic" w:hint="cs"/>
          <w:sz w:val="26"/>
          <w:szCs w:val="26"/>
          <w:rtl/>
        </w:rPr>
        <w:t>َ</w:t>
      </w:r>
      <w:r w:rsidRPr="00106835">
        <w:rPr>
          <w:rFonts w:cs="Simplified Arabic"/>
          <w:sz w:val="26"/>
          <w:szCs w:val="26"/>
          <w:rtl/>
        </w:rPr>
        <w:t>س</w:t>
      </w:r>
      <w:r>
        <w:rPr>
          <w:rFonts w:cs="Simplified Arabic" w:hint="cs"/>
          <w:sz w:val="26"/>
          <w:szCs w:val="26"/>
          <w:rtl/>
        </w:rPr>
        <w:t>َ</w:t>
      </w:r>
      <w:r w:rsidRPr="00106835">
        <w:rPr>
          <w:rFonts w:cs="Simplified Arabic"/>
          <w:sz w:val="26"/>
          <w:szCs w:val="26"/>
          <w:rtl/>
        </w:rPr>
        <w:t>ة</w:t>
      </w:r>
      <w:r>
        <w:rPr>
          <w:rFonts w:cs="Simplified Arabic" w:hint="cs"/>
          <w:sz w:val="26"/>
          <w:szCs w:val="26"/>
          <w:rtl/>
        </w:rPr>
        <w:t>ً</w:t>
      </w:r>
      <w:r w:rsidRPr="00106835">
        <w:rPr>
          <w:rFonts w:cs="Simplified Arabic"/>
          <w:sz w:val="26"/>
          <w:szCs w:val="26"/>
          <w:rtl/>
        </w:rPr>
        <w:t xml:space="preserve"> في الص</w:t>
      </w:r>
      <w:r>
        <w:rPr>
          <w:rFonts w:cs="Simplified Arabic" w:hint="cs"/>
          <w:sz w:val="26"/>
          <w:szCs w:val="26"/>
          <w:rtl/>
        </w:rPr>
        <w:t>َّ</w:t>
      </w:r>
      <w:r w:rsidRPr="00106835">
        <w:rPr>
          <w:rFonts w:cs="Simplified Arabic"/>
          <w:sz w:val="26"/>
          <w:szCs w:val="26"/>
          <w:rtl/>
        </w:rPr>
        <w:t>ن</w:t>
      </w:r>
      <w:r>
        <w:rPr>
          <w:rFonts w:cs="Simplified Arabic" w:hint="cs"/>
          <w:sz w:val="26"/>
          <w:szCs w:val="26"/>
          <w:rtl/>
        </w:rPr>
        <w:t>ِ</w:t>
      </w:r>
      <w:r w:rsidRPr="00106835">
        <w:rPr>
          <w:rFonts w:cs="Simplified Arabic"/>
          <w:sz w:val="26"/>
          <w:szCs w:val="26"/>
          <w:rtl/>
        </w:rPr>
        <w:t>يع</w:t>
      </w:r>
      <w:r>
        <w:rPr>
          <w:rFonts w:cs="Simplified Arabic" w:hint="cs"/>
          <w:sz w:val="26"/>
          <w:szCs w:val="26"/>
          <w:rtl/>
        </w:rPr>
        <w:t>َ</w:t>
      </w:r>
      <w:r w:rsidRPr="00106835">
        <w:rPr>
          <w:rFonts w:cs="Simplified Arabic"/>
          <w:sz w:val="26"/>
          <w:szCs w:val="26"/>
          <w:rtl/>
        </w:rPr>
        <w:t>ة</w:t>
      </w:r>
      <w:r>
        <w:rPr>
          <w:rFonts w:cs="Simplified Arabic" w:hint="cs"/>
          <w:sz w:val="26"/>
          <w:szCs w:val="26"/>
          <w:rtl/>
        </w:rPr>
        <w:t>ِ</w:t>
      </w:r>
      <w:r w:rsidRPr="00106835">
        <w:rPr>
          <w:rFonts w:cs="Simplified Arabic"/>
          <w:sz w:val="26"/>
          <w:szCs w:val="26"/>
          <w:rtl/>
        </w:rPr>
        <w:t xml:space="preserve"> لدي</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w:t>
      </w:r>
      <w:r>
        <w:rPr>
          <w:rFonts w:cs="Simplified Arabic" w:hint="cs"/>
          <w:sz w:val="26"/>
          <w:szCs w:val="26"/>
          <w:rtl/>
        </w:rPr>
        <w:t xml:space="preserve"> </w:t>
      </w:r>
      <w:r w:rsidRPr="00106835">
        <w:rPr>
          <w:rFonts w:cs="Simplified Arabic"/>
          <w:sz w:val="26"/>
          <w:szCs w:val="26"/>
          <w:rtl/>
        </w:rPr>
        <w:t>وتأميلاً لفيئ</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xml:space="preserve"> وانصراف</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ورجاءً لمراجعت</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xml:space="preserve"> وانعطاف</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فقد ي</w:t>
      </w:r>
      <w:r>
        <w:rPr>
          <w:rFonts w:cs="Simplified Arabic" w:hint="cs"/>
          <w:sz w:val="26"/>
          <w:szCs w:val="26"/>
          <w:rtl/>
        </w:rPr>
        <w:t>َغر</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 xml:space="preserve"> العقل</w:t>
      </w:r>
      <w:r>
        <w:rPr>
          <w:rFonts w:cs="Simplified Arabic" w:hint="cs"/>
          <w:sz w:val="26"/>
          <w:szCs w:val="26"/>
          <w:rtl/>
        </w:rPr>
        <w:t>ُ</w:t>
      </w:r>
      <w:r w:rsidRPr="00106835">
        <w:rPr>
          <w:rFonts w:cs="Simplified Arabic"/>
          <w:sz w:val="26"/>
          <w:szCs w:val="26"/>
          <w:rtl/>
        </w:rPr>
        <w:t xml:space="preserve"> ثم</w:t>
      </w:r>
      <w:r>
        <w:rPr>
          <w:rFonts w:cs="Simplified Arabic" w:hint="cs"/>
          <w:sz w:val="26"/>
          <w:szCs w:val="26"/>
          <w:rtl/>
        </w:rPr>
        <w:t xml:space="preserve"> </w:t>
      </w:r>
      <w:r w:rsidRPr="00106835">
        <w:rPr>
          <w:rFonts w:cs="Simplified Arabic"/>
          <w:sz w:val="26"/>
          <w:szCs w:val="26"/>
          <w:rtl/>
        </w:rPr>
        <w:t>ي</w:t>
      </w:r>
      <w:r>
        <w:rPr>
          <w:rFonts w:cs="Simplified Arabic" w:hint="cs"/>
          <w:sz w:val="26"/>
          <w:szCs w:val="26"/>
          <w:rtl/>
        </w:rPr>
        <w:t>َ</w:t>
      </w:r>
      <w:r w:rsidRPr="00106835">
        <w:rPr>
          <w:rFonts w:cs="Simplified Arabic"/>
          <w:sz w:val="26"/>
          <w:szCs w:val="26"/>
          <w:rtl/>
        </w:rPr>
        <w:t>ؤ</w:t>
      </w:r>
      <w:r>
        <w:rPr>
          <w:rFonts w:cs="Simplified Arabic" w:hint="cs"/>
          <w:sz w:val="26"/>
          <w:szCs w:val="26"/>
          <w:rtl/>
        </w:rPr>
        <w:t>ُ</w:t>
      </w:r>
      <w:r w:rsidRPr="00106835">
        <w:rPr>
          <w:rFonts w:cs="Simplified Arabic"/>
          <w:sz w:val="26"/>
          <w:szCs w:val="26"/>
          <w:rtl/>
        </w:rPr>
        <w:t>وب</w:t>
      </w:r>
      <w:r>
        <w:rPr>
          <w:rFonts w:cs="Simplified Arabic" w:hint="cs"/>
          <w:sz w:val="26"/>
          <w:szCs w:val="26"/>
          <w:rtl/>
        </w:rPr>
        <w:t>ُ</w:t>
      </w:r>
      <w:r w:rsidRPr="00106835">
        <w:rPr>
          <w:rFonts w:cs="Simplified Arabic"/>
          <w:sz w:val="26"/>
          <w:szCs w:val="26"/>
          <w:rtl/>
        </w:rPr>
        <w:t>، وي</w:t>
      </w:r>
      <w:r>
        <w:rPr>
          <w:rFonts w:cs="Simplified Arabic" w:hint="cs"/>
          <w:sz w:val="26"/>
          <w:szCs w:val="26"/>
          <w:rtl/>
        </w:rPr>
        <w:t>َعْزُ</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 xml:space="preserve"> الل</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 xml:space="preserve"> ثم ي</w:t>
      </w:r>
      <w:r>
        <w:rPr>
          <w:rFonts w:cs="Simplified Arabic" w:hint="cs"/>
          <w:sz w:val="26"/>
          <w:szCs w:val="26"/>
          <w:rtl/>
        </w:rPr>
        <w:t>َ</w:t>
      </w:r>
      <w:r w:rsidRPr="00106835">
        <w:rPr>
          <w:rFonts w:cs="Simplified Arabic"/>
          <w:sz w:val="26"/>
          <w:szCs w:val="26"/>
          <w:rtl/>
        </w:rPr>
        <w:t>ثوب</w:t>
      </w:r>
      <w:r>
        <w:rPr>
          <w:rFonts w:cs="Simplified Arabic" w:hint="cs"/>
          <w:sz w:val="26"/>
          <w:szCs w:val="26"/>
          <w:rtl/>
        </w:rPr>
        <w:t>ُ</w:t>
      </w:r>
      <w:r w:rsidRPr="00106835">
        <w:rPr>
          <w:rFonts w:cs="Simplified Arabic"/>
          <w:sz w:val="26"/>
          <w:szCs w:val="26"/>
          <w:rtl/>
        </w:rPr>
        <w:t>، وي</w:t>
      </w:r>
      <w:r>
        <w:rPr>
          <w:rFonts w:cs="Simplified Arabic" w:hint="cs"/>
          <w:sz w:val="26"/>
          <w:szCs w:val="26"/>
          <w:rtl/>
        </w:rPr>
        <w:t>َ</w:t>
      </w:r>
      <w:r w:rsidRPr="00106835">
        <w:rPr>
          <w:rFonts w:cs="Simplified Arabic"/>
          <w:sz w:val="26"/>
          <w:szCs w:val="26"/>
          <w:rtl/>
        </w:rPr>
        <w:t>ذ</w:t>
      </w:r>
      <w:r>
        <w:rPr>
          <w:rFonts w:cs="Simplified Arabic" w:hint="cs"/>
          <w:sz w:val="26"/>
          <w:szCs w:val="26"/>
          <w:rtl/>
        </w:rPr>
        <w:t>ْ</w:t>
      </w:r>
      <w:r w:rsidRPr="00106835">
        <w:rPr>
          <w:rFonts w:cs="Simplified Arabic"/>
          <w:sz w:val="26"/>
          <w:szCs w:val="26"/>
          <w:rtl/>
        </w:rPr>
        <w:t>ه</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 xml:space="preserve"> الح</w:t>
      </w:r>
      <w:r>
        <w:rPr>
          <w:rFonts w:cs="Simplified Arabic" w:hint="cs"/>
          <w:sz w:val="26"/>
          <w:szCs w:val="26"/>
          <w:rtl/>
        </w:rPr>
        <w:t>َ</w:t>
      </w:r>
      <w:r w:rsidRPr="00106835">
        <w:rPr>
          <w:rFonts w:cs="Simplified Arabic"/>
          <w:sz w:val="26"/>
          <w:szCs w:val="26"/>
          <w:rtl/>
        </w:rPr>
        <w:t>ز</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 xml:space="preserve"> ثم يعود</w:t>
      </w:r>
      <w:r>
        <w:rPr>
          <w:rFonts w:cs="Simplified Arabic" w:hint="cs"/>
          <w:sz w:val="26"/>
          <w:szCs w:val="26"/>
          <w:rtl/>
        </w:rPr>
        <w:t>ُ</w:t>
      </w:r>
      <w:r w:rsidRPr="00106835">
        <w:rPr>
          <w:rFonts w:cs="Simplified Arabic"/>
          <w:sz w:val="26"/>
          <w:szCs w:val="26"/>
          <w:rtl/>
        </w:rPr>
        <w:t>، وي</w:t>
      </w:r>
      <w:r>
        <w:rPr>
          <w:rFonts w:cs="Simplified Arabic" w:hint="cs"/>
          <w:sz w:val="26"/>
          <w:szCs w:val="26"/>
          <w:rtl/>
        </w:rPr>
        <w:t>َ</w:t>
      </w:r>
      <w:r w:rsidRPr="00106835">
        <w:rPr>
          <w:rFonts w:cs="Simplified Arabic"/>
          <w:sz w:val="26"/>
          <w:szCs w:val="26"/>
          <w:rtl/>
        </w:rPr>
        <w:t>ف</w:t>
      </w:r>
      <w:r>
        <w:rPr>
          <w:rFonts w:cs="Simplified Arabic" w:hint="cs"/>
          <w:sz w:val="26"/>
          <w:szCs w:val="26"/>
          <w:rtl/>
        </w:rPr>
        <w:t>ْ</w:t>
      </w:r>
      <w:r w:rsidRPr="00106835">
        <w:rPr>
          <w:rFonts w:cs="Simplified Arabic"/>
          <w:sz w:val="26"/>
          <w:szCs w:val="26"/>
          <w:rtl/>
        </w:rPr>
        <w:t>س</w:t>
      </w:r>
      <w:r>
        <w:rPr>
          <w:rFonts w:cs="Simplified Arabic" w:hint="cs"/>
          <w:sz w:val="26"/>
          <w:szCs w:val="26"/>
          <w:rtl/>
        </w:rPr>
        <w:t>ُ</w:t>
      </w:r>
      <w:r w:rsidRPr="00106835">
        <w:rPr>
          <w:rFonts w:cs="Simplified Arabic"/>
          <w:sz w:val="26"/>
          <w:szCs w:val="26"/>
          <w:rtl/>
        </w:rPr>
        <w:t>د</w:t>
      </w:r>
      <w:r>
        <w:rPr>
          <w:rFonts w:cs="Simplified Arabic" w:hint="cs"/>
          <w:sz w:val="26"/>
          <w:szCs w:val="26"/>
          <w:rtl/>
        </w:rPr>
        <w:t>ُ</w:t>
      </w:r>
      <w:r w:rsidRPr="00106835">
        <w:rPr>
          <w:rFonts w:cs="Simplified Arabic"/>
          <w:sz w:val="26"/>
          <w:szCs w:val="26"/>
          <w:rtl/>
        </w:rPr>
        <w:t xml:space="preserve"> الع</w:t>
      </w:r>
      <w:r>
        <w:rPr>
          <w:rFonts w:cs="Simplified Arabic" w:hint="cs"/>
          <w:sz w:val="26"/>
          <w:szCs w:val="26"/>
          <w:rtl/>
        </w:rPr>
        <w:t>َ</w:t>
      </w:r>
      <w:r w:rsidRPr="00106835">
        <w:rPr>
          <w:rFonts w:cs="Simplified Arabic"/>
          <w:sz w:val="26"/>
          <w:szCs w:val="26"/>
          <w:rtl/>
        </w:rPr>
        <w:t>ز</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 xml:space="preserve"> ثم ي</w:t>
      </w:r>
      <w:r>
        <w:rPr>
          <w:rFonts w:cs="Simplified Arabic" w:hint="cs"/>
          <w:sz w:val="26"/>
          <w:szCs w:val="26"/>
          <w:rtl/>
        </w:rPr>
        <w:t>َ</w:t>
      </w:r>
      <w:r w:rsidRPr="00106835">
        <w:rPr>
          <w:rFonts w:cs="Simplified Arabic"/>
          <w:sz w:val="26"/>
          <w:szCs w:val="26"/>
          <w:rtl/>
        </w:rPr>
        <w:t>ص</w:t>
      </w:r>
      <w:r>
        <w:rPr>
          <w:rFonts w:cs="Simplified Arabic" w:hint="cs"/>
          <w:sz w:val="26"/>
          <w:szCs w:val="26"/>
          <w:rtl/>
        </w:rPr>
        <w:t>ْ</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ح</w:t>
      </w:r>
      <w:r>
        <w:rPr>
          <w:rFonts w:cs="Simplified Arabic" w:hint="cs"/>
          <w:sz w:val="26"/>
          <w:szCs w:val="26"/>
          <w:rtl/>
        </w:rPr>
        <w:t>ُ</w:t>
      </w:r>
      <w:r w:rsidRPr="00106835">
        <w:rPr>
          <w:rFonts w:cs="Simplified Arabic"/>
          <w:sz w:val="26"/>
          <w:szCs w:val="26"/>
          <w:rtl/>
        </w:rPr>
        <w:t>،</w:t>
      </w:r>
      <w:r>
        <w:rPr>
          <w:rFonts w:cs="Simplified Arabic" w:hint="cs"/>
          <w:sz w:val="26"/>
          <w:szCs w:val="26"/>
          <w:rtl/>
          <w:lang w:bidi="ar-SY"/>
        </w:rPr>
        <w:t xml:space="preserve"> </w:t>
      </w:r>
      <w:r w:rsidRPr="00106835">
        <w:rPr>
          <w:rFonts w:cs="Simplified Arabic"/>
          <w:sz w:val="26"/>
          <w:szCs w:val="26"/>
          <w:rtl/>
        </w:rPr>
        <w:t>وي</w:t>
      </w:r>
      <w:r>
        <w:rPr>
          <w:rFonts w:cs="Simplified Arabic" w:hint="cs"/>
          <w:sz w:val="26"/>
          <w:szCs w:val="26"/>
          <w:rtl/>
        </w:rPr>
        <w:t>ُص</w:t>
      </w:r>
      <w:r w:rsidRPr="00106835">
        <w:rPr>
          <w:rFonts w:cs="Simplified Arabic"/>
          <w:sz w:val="26"/>
          <w:szCs w:val="26"/>
          <w:rtl/>
        </w:rPr>
        <w:t>ا</w:t>
      </w:r>
      <w:r>
        <w:rPr>
          <w:rFonts w:cs="Simplified Arabic" w:hint="cs"/>
          <w:sz w:val="26"/>
          <w:szCs w:val="26"/>
          <w:rtl/>
        </w:rPr>
        <w:t>غُ</w:t>
      </w:r>
      <w:r w:rsidRPr="00106835">
        <w:rPr>
          <w:rFonts w:cs="Simplified Arabic"/>
          <w:sz w:val="26"/>
          <w:szCs w:val="26"/>
          <w:rtl/>
        </w:rPr>
        <w:t xml:space="preserve"> الر</w:t>
      </w:r>
      <w:r>
        <w:rPr>
          <w:rFonts w:cs="Simplified Arabic" w:hint="cs"/>
          <w:sz w:val="26"/>
          <w:szCs w:val="26"/>
          <w:rtl/>
        </w:rPr>
        <w:t>ّ</w:t>
      </w:r>
      <w:r w:rsidRPr="00106835">
        <w:rPr>
          <w:rFonts w:cs="Simplified Arabic"/>
          <w:sz w:val="26"/>
          <w:szCs w:val="26"/>
          <w:rtl/>
        </w:rPr>
        <w:t>أ</w:t>
      </w:r>
      <w:r>
        <w:rPr>
          <w:rFonts w:cs="Simplified Arabic" w:hint="cs"/>
          <w:sz w:val="26"/>
          <w:szCs w:val="26"/>
          <w:rtl/>
        </w:rPr>
        <w:t>ْ</w:t>
      </w:r>
      <w:r w:rsidRPr="00106835">
        <w:rPr>
          <w:rFonts w:cs="Simplified Arabic"/>
          <w:sz w:val="26"/>
          <w:szCs w:val="26"/>
          <w:rtl/>
        </w:rPr>
        <w:t>يُ ثم يُس</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د</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و</w:t>
      </w:r>
      <w:r>
        <w:rPr>
          <w:rFonts w:cs="Simplified Arabic" w:hint="cs"/>
          <w:sz w:val="26"/>
          <w:szCs w:val="26"/>
          <w:rtl/>
        </w:rPr>
        <w:t>َ</w:t>
      </w:r>
      <w:r w:rsidRPr="00106835">
        <w:rPr>
          <w:rFonts w:cs="Simplified Arabic"/>
          <w:sz w:val="26"/>
          <w:szCs w:val="26"/>
          <w:rtl/>
        </w:rPr>
        <w:t>ي</w:t>
      </w:r>
      <w:r>
        <w:rPr>
          <w:rFonts w:cs="Simplified Arabic" w:hint="cs"/>
          <w:sz w:val="26"/>
          <w:szCs w:val="26"/>
          <w:rtl/>
        </w:rPr>
        <w:t>َ</w:t>
      </w:r>
      <w:r w:rsidRPr="00106835">
        <w:rPr>
          <w:rFonts w:cs="Simplified Arabic"/>
          <w:sz w:val="26"/>
          <w:szCs w:val="26"/>
          <w:rtl/>
        </w:rPr>
        <w:t>س</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 xml:space="preserve"> </w:t>
      </w:r>
      <w:r w:rsidRPr="006C24B0">
        <w:rPr>
          <w:rFonts w:cs="Simplified Arabic"/>
          <w:spacing w:val="-4"/>
          <w:sz w:val="26"/>
          <w:szCs w:val="26"/>
          <w:rtl/>
        </w:rPr>
        <w:t>المر</w:t>
      </w:r>
      <w:r w:rsidRPr="006C24B0">
        <w:rPr>
          <w:rFonts w:cs="Simplified Arabic" w:hint="cs"/>
          <w:spacing w:val="-4"/>
          <w:sz w:val="26"/>
          <w:szCs w:val="26"/>
          <w:rtl/>
        </w:rPr>
        <w:t>ْ</w:t>
      </w:r>
      <w:r w:rsidRPr="006C24B0">
        <w:rPr>
          <w:rFonts w:cs="Simplified Arabic"/>
          <w:spacing w:val="-4"/>
          <w:sz w:val="26"/>
          <w:szCs w:val="26"/>
          <w:rtl/>
        </w:rPr>
        <w:t>ء</w:t>
      </w:r>
      <w:r w:rsidRPr="006C24B0">
        <w:rPr>
          <w:rFonts w:cs="Simplified Arabic" w:hint="cs"/>
          <w:spacing w:val="-4"/>
          <w:sz w:val="26"/>
          <w:szCs w:val="26"/>
          <w:rtl/>
        </w:rPr>
        <w:t>ُ</w:t>
      </w:r>
      <w:r w:rsidRPr="006C24B0">
        <w:rPr>
          <w:rFonts w:cs="Simplified Arabic"/>
          <w:spacing w:val="-4"/>
          <w:sz w:val="26"/>
          <w:szCs w:val="26"/>
          <w:rtl/>
        </w:rPr>
        <w:t xml:space="preserve"> ث</w:t>
      </w:r>
      <w:r w:rsidRPr="006C24B0">
        <w:rPr>
          <w:rFonts w:cs="Simplified Arabic" w:hint="cs"/>
          <w:spacing w:val="-4"/>
          <w:sz w:val="26"/>
          <w:szCs w:val="26"/>
          <w:rtl/>
        </w:rPr>
        <w:t>ُ</w:t>
      </w:r>
      <w:r w:rsidRPr="006C24B0">
        <w:rPr>
          <w:rFonts w:cs="Simplified Arabic"/>
          <w:spacing w:val="-4"/>
          <w:sz w:val="26"/>
          <w:szCs w:val="26"/>
          <w:rtl/>
        </w:rPr>
        <w:t>م</w:t>
      </w:r>
      <w:r w:rsidRPr="006C24B0">
        <w:rPr>
          <w:rFonts w:cs="Simplified Arabic" w:hint="cs"/>
          <w:spacing w:val="-4"/>
          <w:sz w:val="26"/>
          <w:szCs w:val="26"/>
          <w:rtl/>
        </w:rPr>
        <w:t>َّ</w:t>
      </w:r>
      <w:r w:rsidRPr="006C24B0">
        <w:rPr>
          <w:rFonts w:cs="Simplified Arabic"/>
          <w:spacing w:val="-4"/>
          <w:sz w:val="26"/>
          <w:szCs w:val="26"/>
          <w:rtl/>
        </w:rPr>
        <w:t xml:space="preserve"> ي</w:t>
      </w:r>
      <w:r w:rsidRPr="006C24B0">
        <w:rPr>
          <w:rFonts w:cs="Simplified Arabic" w:hint="cs"/>
          <w:spacing w:val="-4"/>
          <w:sz w:val="26"/>
          <w:szCs w:val="26"/>
          <w:rtl/>
        </w:rPr>
        <w:t>َ</w:t>
      </w:r>
      <w:r w:rsidRPr="006C24B0">
        <w:rPr>
          <w:rFonts w:cs="Simplified Arabic"/>
          <w:spacing w:val="-4"/>
          <w:sz w:val="26"/>
          <w:szCs w:val="26"/>
          <w:rtl/>
        </w:rPr>
        <w:t>ص</w:t>
      </w:r>
      <w:r w:rsidRPr="006C24B0">
        <w:rPr>
          <w:rFonts w:cs="Simplified Arabic" w:hint="cs"/>
          <w:spacing w:val="-4"/>
          <w:sz w:val="26"/>
          <w:szCs w:val="26"/>
          <w:rtl/>
        </w:rPr>
        <w:t>ْ</w:t>
      </w:r>
      <w:r w:rsidRPr="006C24B0">
        <w:rPr>
          <w:rFonts w:cs="Simplified Arabic"/>
          <w:spacing w:val="-4"/>
          <w:sz w:val="26"/>
          <w:szCs w:val="26"/>
          <w:rtl/>
        </w:rPr>
        <w:t>حو، وي</w:t>
      </w:r>
      <w:r w:rsidRPr="006C24B0">
        <w:rPr>
          <w:rFonts w:cs="Simplified Arabic" w:hint="cs"/>
          <w:spacing w:val="-4"/>
          <w:sz w:val="26"/>
          <w:szCs w:val="26"/>
          <w:rtl/>
        </w:rPr>
        <w:t>َ</w:t>
      </w:r>
      <w:r w:rsidRPr="006C24B0">
        <w:rPr>
          <w:rFonts w:cs="Simplified Arabic"/>
          <w:spacing w:val="-4"/>
          <w:sz w:val="26"/>
          <w:szCs w:val="26"/>
          <w:rtl/>
        </w:rPr>
        <w:t>ك</w:t>
      </w:r>
      <w:r w:rsidRPr="006C24B0">
        <w:rPr>
          <w:rFonts w:cs="Simplified Arabic" w:hint="cs"/>
          <w:spacing w:val="-4"/>
          <w:sz w:val="26"/>
          <w:szCs w:val="26"/>
          <w:rtl/>
        </w:rPr>
        <w:t>ْ</w:t>
      </w:r>
      <w:r w:rsidRPr="006C24B0">
        <w:rPr>
          <w:rFonts w:cs="Simplified Arabic"/>
          <w:spacing w:val="-4"/>
          <w:sz w:val="26"/>
          <w:szCs w:val="26"/>
          <w:rtl/>
        </w:rPr>
        <w:t>د</w:t>
      </w:r>
      <w:r w:rsidRPr="006C24B0">
        <w:rPr>
          <w:rFonts w:cs="Simplified Arabic" w:hint="cs"/>
          <w:spacing w:val="-4"/>
          <w:sz w:val="26"/>
          <w:szCs w:val="26"/>
          <w:rtl/>
        </w:rPr>
        <w:t>َ</w:t>
      </w:r>
      <w:r w:rsidRPr="006C24B0">
        <w:rPr>
          <w:rFonts w:cs="Simplified Arabic"/>
          <w:spacing w:val="-4"/>
          <w:sz w:val="26"/>
          <w:szCs w:val="26"/>
          <w:rtl/>
        </w:rPr>
        <w:t>ر</w:t>
      </w:r>
      <w:r w:rsidRPr="006C24B0">
        <w:rPr>
          <w:rFonts w:cs="Simplified Arabic" w:hint="cs"/>
          <w:spacing w:val="-4"/>
          <w:sz w:val="26"/>
          <w:szCs w:val="26"/>
          <w:rtl/>
        </w:rPr>
        <w:t>ُ</w:t>
      </w:r>
      <w:r w:rsidRPr="006C24B0">
        <w:rPr>
          <w:rFonts w:cs="Simplified Arabic"/>
          <w:spacing w:val="-4"/>
          <w:sz w:val="26"/>
          <w:szCs w:val="26"/>
          <w:rtl/>
        </w:rPr>
        <w:t xml:space="preserve"> الماء</w:t>
      </w:r>
      <w:r w:rsidRPr="006C24B0">
        <w:rPr>
          <w:rFonts w:cs="Simplified Arabic" w:hint="cs"/>
          <w:spacing w:val="-4"/>
          <w:sz w:val="26"/>
          <w:szCs w:val="26"/>
          <w:rtl/>
        </w:rPr>
        <w:t>ُ</w:t>
      </w:r>
      <w:r w:rsidRPr="006C24B0">
        <w:rPr>
          <w:rFonts w:cs="Simplified Arabic"/>
          <w:spacing w:val="-4"/>
          <w:sz w:val="26"/>
          <w:szCs w:val="26"/>
          <w:rtl/>
        </w:rPr>
        <w:t xml:space="preserve"> ثم ي</w:t>
      </w:r>
      <w:r w:rsidRPr="006C24B0">
        <w:rPr>
          <w:rFonts w:cs="Simplified Arabic" w:hint="cs"/>
          <w:spacing w:val="-4"/>
          <w:sz w:val="26"/>
          <w:szCs w:val="26"/>
          <w:rtl/>
        </w:rPr>
        <w:t>َ</w:t>
      </w:r>
      <w:r w:rsidRPr="006C24B0">
        <w:rPr>
          <w:rFonts w:cs="Simplified Arabic"/>
          <w:spacing w:val="-4"/>
          <w:sz w:val="26"/>
          <w:szCs w:val="26"/>
          <w:rtl/>
        </w:rPr>
        <w:t>ص</w:t>
      </w:r>
      <w:r w:rsidRPr="006C24B0">
        <w:rPr>
          <w:rFonts w:cs="Simplified Arabic" w:hint="cs"/>
          <w:spacing w:val="-4"/>
          <w:sz w:val="26"/>
          <w:szCs w:val="26"/>
          <w:rtl/>
        </w:rPr>
        <w:t>ْ</w:t>
      </w:r>
      <w:r w:rsidRPr="006C24B0">
        <w:rPr>
          <w:rFonts w:cs="Simplified Arabic"/>
          <w:spacing w:val="-4"/>
          <w:sz w:val="26"/>
          <w:szCs w:val="26"/>
          <w:rtl/>
        </w:rPr>
        <w:t>فو</w:t>
      </w:r>
      <w:r w:rsidRPr="006C24B0">
        <w:rPr>
          <w:rFonts w:cs="Simplified Arabic" w:hint="cs"/>
          <w:spacing w:val="-4"/>
          <w:sz w:val="26"/>
          <w:szCs w:val="26"/>
          <w:rtl/>
        </w:rPr>
        <w:t xml:space="preserve">، </w:t>
      </w:r>
      <w:r w:rsidRPr="006C24B0">
        <w:rPr>
          <w:rFonts w:cs="Simplified Arabic"/>
          <w:spacing w:val="-4"/>
          <w:sz w:val="26"/>
          <w:szCs w:val="26"/>
          <w:rtl/>
        </w:rPr>
        <w:t>وكلُّ ض</w:t>
      </w:r>
      <w:r w:rsidRPr="006C24B0">
        <w:rPr>
          <w:rFonts w:cs="Simplified Arabic" w:hint="cs"/>
          <w:spacing w:val="-4"/>
          <w:sz w:val="26"/>
          <w:szCs w:val="26"/>
          <w:rtl/>
        </w:rPr>
        <w:t>َ</w:t>
      </w:r>
      <w:r w:rsidRPr="006C24B0">
        <w:rPr>
          <w:rFonts w:cs="Simplified Arabic"/>
          <w:spacing w:val="-4"/>
          <w:sz w:val="26"/>
          <w:szCs w:val="26"/>
          <w:rtl/>
        </w:rPr>
        <w:t>ي</w:t>
      </w:r>
      <w:r w:rsidRPr="006C24B0">
        <w:rPr>
          <w:rFonts w:cs="Simplified Arabic" w:hint="cs"/>
          <w:spacing w:val="-4"/>
          <w:sz w:val="26"/>
          <w:szCs w:val="26"/>
          <w:rtl/>
        </w:rPr>
        <w:t>ِّ</w:t>
      </w:r>
      <w:r w:rsidRPr="006C24B0">
        <w:rPr>
          <w:rFonts w:cs="Simplified Arabic"/>
          <w:spacing w:val="-4"/>
          <w:sz w:val="26"/>
          <w:szCs w:val="26"/>
          <w:rtl/>
        </w:rPr>
        <w:t>ق</w:t>
      </w:r>
      <w:r w:rsidRPr="006C24B0">
        <w:rPr>
          <w:rFonts w:cs="Simplified Arabic" w:hint="cs"/>
          <w:spacing w:val="-4"/>
          <w:sz w:val="26"/>
          <w:szCs w:val="26"/>
          <w:rtl/>
        </w:rPr>
        <w:t>َ</w:t>
      </w:r>
      <w:r w:rsidRPr="006C24B0">
        <w:rPr>
          <w:rFonts w:cs="Simplified Arabic"/>
          <w:spacing w:val="-4"/>
          <w:sz w:val="26"/>
          <w:szCs w:val="26"/>
          <w:rtl/>
        </w:rPr>
        <w:t>ة</w:t>
      </w:r>
      <w:r w:rsidRPr="006C24B0">
        <w:rPr>
          <w:rFonts w:cs="Simplified Arabic" w:hint="cs"/>
          <w:spacing w:val="-4"/>
          <w:sz w:val="26"/>
          <w:szCs w:val="26"/>
          <w:rtl/>
        </w:rPr>
        <w:t>ٍ</w:t>
      </w:r>
      <w:r w:rsidRPr="006C24B0">
        <w:rPr>
          <w:rFonts w:cs="Simplified Arabic"/>
          <w:spacing w:val="-4"/>
          <w:sz w:val="26"/>
          <w:szCs w:val="26"/>
          <w:rtl/>
        </w:rPr>
        <w:t xml:space="preserve"> إلى ر</w:t>
      </w:r>
      <w:r w:rsidRPr="006C24B0">
        <w:rPr>
          <w:rFonts w:cs="Simplified Arabic" w:hint="cs"/>
          <w:spacing w:val="-4"/>
          <w:sz w:val="26"/>
          <w:szCs w:val="26"/>
          <w:rtl/>
        </w:rPr>
        <w:t>َ</w:t>
      </w:r>
      <w:r w:rsidRPr="006C24B0">
        <w:rPr>
          <w:rFonts w:cs="Simplified Arabic"/>
          <w:spacing w:val="-4"/>
          <w:sz w:val="26"/>
          <w:szCs w:val="26"/>
          <w:rtl/>
        </w:rPr>
        <w:t>خاء</w:t>
      </w:r>
      <w:r w:rsidRPr="006C24B0">
        <w:rPr>
          <w:rFonts w:cs="Simplified Arabic" w:hint="cs"/>
          <w:spacing w:val="-4"/>
          <w:sz w:val="26"/>
          <w:szCs w:val="26"/>
          <w:rtl/>
        </w:rPr>
        <w:t>ٍ</w:t>
      </w:r>
      <w:r w:rsidRPr="006C24B0">
        <w:rPr>
          <w:rFonts w:cs="Simplified Arabic"/>
          <w:spacing w:val="-4"/>
          <w:sz w:val="26"/>
          <w:szCs w:val="26"/>
          <w:rtl/>
        </w:rPr>
        <w:t>، وكل</w:t>
      </w:r>
      <w:r w:rsidRPr="006C24B0">
        <w:rPr>
          <w:rFonts w:cs="Simplified Arabic" w:hint="cs"/>
          <w:spacing w:val="-4"/>
          <w:sz w:val="26"/>
          <w:szCs w:val="26"/>
          <w:rtl/>
        </w:rPr>
        <w:t>ُّ</w:t>
      </w:r>
      <w:r w:rsidRPr="006C24B0">
        <w:rPr>
          <w:rFonts w:cs="Simplified Arabic"/>
          <w:spacing w:val="-4"/>
          <w:sz w:val="26"/>
          <w:szCs w:val="26"/>
          <w:rtl/>
        </w:rPr>
        <w:t xml:space="preserve"> غ</w:t>
      </w:r>
      <w:r w:rsidRPr="006C24B0">
        <w:rPr>
          <w:rFonts w:cs="Simplified Arabic" w:hint="cs"/>
          <w:spacing w:val="-4"/>
          <w:sz w:val="26"/>
          <w:szCs w:val="26"/>
          <w:rtl/>
        </w:rPr>
        <w:t>َ</w:t>
      </w:r>
      <w:r w:rsidRPr="006C24B0">
        <w:rPr>
          <w:rFonts w:cs="Simplified Arabic"/>
          <w:spacing w:val="-4"/>
          <w:sz w:val="26"/>
          <w:szCs w:val="26"/>
          <w:rtl/>
        </w:rPr>
        <w:t>م</w:t>
      </w:r>
      <w:r w:rsidRPr="006C24B0">
        <w:rPr>
          <w:rFonts w:cs="Simplified Arabic" w:hint="cs"/>
          <w:spacing w:val="-4"/>
          <w:sz w:val="26"/>
          <w:szCs w:val="26"/>
          <w:rtl/>
        </w:rPr>
        <w:t>ْ</w:t>
      </w:r>
      <w:r w:rsidRPr="006C24B0">
        <w:rPr>
          <w:rFonts w:cs="Simplified Arabic"/>
          <w:spacing w:val="-4"/>
          <w:sz w:val="26"/>
          <w:szCs w:val="26"/>
          <w:rtl/>
        </w:rPr>
        <w:t>رة</w:t>
      </w:r>
      <w:r w:rsidRPr="006C24B0">
        <w:rPr>
          <w:rFonts w:cs="Simplified Arabic" w:hint="cs"/>
          <w:spacing w:val="-4"/>
          <w:sz w:val="26"/>
          <w:szCs w:val="26"/>
          <w:rtl/>
        </w:rPr>
        <w:t>ٍ</w:t>
      </w:r>
      <w:r w:rsidRPr="006C24B0">
        <w:rPr>
          <w:rFonts w:cs="Simplified Arabic"/>
          <w:spacing w:val="-4"/>
          <w:sz w:val="26"/>
          <w:szCs w:val="26"/>
          <w:rtl/>
        </w:rPr>
        <w:t xml:space="preserve"> فإ</w:t>
      </w:r>
      <w:r w:rsidRPr="006C24B0">
        <w:rPr>
          <w:rFonts w:cs="Simplified Arabic" w:hint="cs"/>
          <w:spacing w:val="-4"/>
          <w:sz w:val="26"/>
          <w:szCs w:val="26"/>
          <w:rtl/>
        </w:rPr>
        <w:t>ِ</w:t>
      </w:r>
      <w:r w:rsidRPr="006C24B0">
        <w:rPr>
          <w:rFonts w:cs="Simplified Arabic"/>
          <w:spacing w:val="-4"/>
          <w:sz w:val="26"/>
          <w:szCs w:val="26"/>
          <w:rtl/>
        </w:rPr>
        <w:t>لى ان</w:t>
      </w:r>
      <w:r w:rsidRPr="006C24B0">
        <w:rPr>
          <w:rFonts w:cs="Simplified Arabic" w:hint="cs"/>
          <w:spacing w:val="-4"/>
          <w:sz w:val="26"/>
          <w:szCs w:val="26"/>
          <w:rtl/>
        </w:rPr>
        <w:t>ْ</w:t>
      </w:r>
      <w:r w:rsidRPr="006C24B0">
        <w:rPr>
          <w:rFonts w:cs="Simplified Arabic"/>
          <w:spacing w:val="-4"/>
          <w:sz w:val="26"/>
          <w:szCs w:val="26"/>
          <w:rtl/>
        </w:rPr>
        <w:t>ج</w:t>
      </w:r>
      <w:r w:rsidRPr="006C24B0">
        <w:rPr>
          <w:rFonts w:cs="Simplified Arabic" w:hint="cs"/>
          <w:spacing w:val="-4"/>
          <w:sz w:val="26"/>
          <w:szCs w:val="26"/>
          <w:rtl/>
        </w:rPr>
        <w:t>ِ</w:t>
      </w:r>
      <w:r w:rsidRPr="006C24B0">
        <w:rPr>
          <w:rFonts w:cs="Simplified Arabic"/>
          <w:spacing w:val="-4"/>
          <w:sz w:val="26"/>
          <w:szCs w:val="26"/>
          <w:rtl/>
        </w:rPr>
        <w:t>لاء</w:t>
      </w:r>
      <w:r w:rsidRPr="006C24B0">
        <w:rPr>
          <w:rFonts w:cs="Simplified Arabic" w:hint="cs"/>
          <w:spacing w:val="-4"/>
          <w:sz w:val="26"/>
          <w:szCs w:val="26"/>
          <w:rtl/>
        </w:rPr>
        <w:t>ٍ</w:t>
      </w:r>
      <w:r w:rsidRPr="006C24B0">
        <w:rPr>
          <w:rFonts w:cs="Simplified Arabic" w:hint="cs"/>
          <w:spacing w:val="-4"/>
          <w:sz w:val="26"/>
          <w:szCs w:val="26"/>
          <w:rtl/>
          <w:lang w:bidi="ar-SY"/>
        </w:rPr>
        <w:t>.</w:t>
      </w:r>
      <w:r>
        <w:rPr>
          <w:rFonts w:cs="Simplified Arabic" w:hint="cs"/>
          <w:sz w:val="26"/>
          <w:szCs w:val="26"/>
          <w:rtl/>
        </w:rPr>
        <w:t xml:space="preserve"> </w:t>
      </w:r>
      <w:r w:rsidRPr="00106835">
        <w:rPr>
          <w:rFonts w:cs="Simplified Arabic"/>
          <w:sz w:val="26"/>
          <w:szCs w:val="26"/>
          <w:rtl/>
        </w:rPr>
        <w:t>وكما أن</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xml:space="preserve"> أتي</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 xml:space="preserve"> من إ</w:t>
      </w:r>
      <w:r>
        <w:rPr>
          <w:rFonts w:cs="Simplified Arabic" w:hint="cs"/>
          <w:sz w:val="26"/>
          <w:szCs w:val="26"/>
          <w:rtl/>
        </w:rPr>
        <w:t>ِ</w:t>
      </w:r>
      <w:r w:rsidRPr="00106835">
        <w:rPr>
          <w:rFonts w:cs="Simplified Arabic"/>
          <w:sz w:val="26"/>
          <w:szCs w:val="26"/>
          <w:rtl/>
        </w:rPr>
        <w:t>ساء</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xml:space="preserve"> بما لم ت</w:t>
      </w:r>
      <w:r>
        <w:rPr>
          <w:rFonts w:cs="Simplified Arabic" w:hint="cs"/>
          <w:sz w:val="26"/>
          <w:szCs w:val="26"/>
          <w:rtl/>
        </w:rPr>
        <w:t>َ</w:t>
      </w:r>
      <w:r w:rsidRPr="00106835">
        <w:rPr>
          <w:rFonts w:cs="Simplified Arabic"/>
          <w:sz w:val="26"/>
          <w:szCs w:val="26"/>
          <w:rtl/>
        </w:rPr>
        <w:t>ح</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س</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ه</w:t>
      </w:r>
      <w:r>
        <w:rPr>
          <w:rFonts w:cs="Simplified Arabic" w:hint="cs"/>
          <w:sz w:val="26"/>
          <w:szCs w:val="26"/>
          <w:rtl/>
        </w:rPr>
        <w:t>ُ</w:t>
      </w:r>
      <w:r w:rsidRPr="00106835">
        <w:rPr>
          <w:rFonts w:cs="Simplified Arabic"/>
          <w:sz w:val="26"/>
          <w:szCs w:val="26"/>
          <w:rtl/>
        </w:rPr>
        <w:t xml:space="preserve"> أولياؤ</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xml:space="preserve">، فلا </w:t>
      </w:r>
      <w:r>
        <w:rPr>
          <w:rFonts w:cs="Simplified Arabic" w:hint="cs"/>
          <w:sz w:val="26"/>
          <w:szCs w:val="26"/>
          <w:rtl/>
        </w:rPr>
        <w:t>بِ</w:t>
      </w:r>
      <w:r w:rsidRPr="00106835">
        <w:rPr>
          <w:rFonts w:cs="Simplified Arabic"/>
          <w:sz w:val="26"/>
          <w:szCs w:val="26"/>
          <w:rtl/>
        </w:rPr>
        <w:t>د</w:t>
      </w:r>
      <w:r>
        <w:rPr>
          <w:rFonts w:cs="Simplified Arabic" w:hint="cs"/>
          <w:sz w:val="26"/>
          <w:szCs w:val="26"/>
          <w:rtl/>
        </w:rPr>
        <w:t>ْ</w:t>
      </w:r>
      <w:r w:rsidRPr="00106835">
        <w:rPr>
          <w:rFonts w:cs="Simplified Arabic"/>
          <w:sz w:val="26"/>
          <w:szCs w:val="26"/>
          <w:rtl/>
        </w:rPr>
        <w:t>ع</w:t>
      </w:r>
      <w:r>
        <w:rPr>
          <w:rFonts w:cs="Simplified Arabic" w:hint="cs"/>
          <w:sz w:val="26"/>
          <w:szCs w:val="26"/>
          <w:rtl/>
        </w:rPr>
        <w:t>َ</w:t>
      </w:r>
      <w:r w:rsidRPr="00106835">
        <w:rPr>
          <w:rFonts w:cs="Simplified Arabic"/>
          <w:sz w:val="26"/>
          <w:szCs w:val="26"/>
          <w:rtl/>
        </w:rPr>
        <w:t xml:space="preserve"> أن تأتيَ من</w:t>
      </w:r>
      <w:r w:rsidRPr="00106835">
        <w:rPr>
          <w:rFonts w:cs="Simplified Arabic"/>
          <w:sz w:val="26"/>
          <w:szCs w:val="26"/>
          <w:lang w:bidi="ar-SY"/>
        </w:rPr>
        <w:t xml:space="preserve"> </w:t>
      </w:r>
      <w:r w:rsidRPr="00106835">
        <w:rPr>
          <w:rFonts w:cs="Simplified Arabic"/>
          <w:sz w:val="26"/>
          <w:szCs w:val="26"/>
          <w:rtl/>
        </w:rPr>
        <w:t>إحسان</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Pr>
          <w:rFonts w:cs="Simplified Arabic"/>
          <w:sz w:val="26"/>
          <w:szCs w:val="26"/>
          <w:rtl/>
        </w:rPr>
        <w:t xml:space="preserve"> بما ل</w:t>
      </w:r>
      <w:r>
        <w:rPr>
          <w:rFonts w:cs="Simplified Arabic" w:hint="cs"/>
          <w:sz w:val="26"/>
          <w:szCs w:val="26"/>
          <w:rtl/>
        </w:rPr>
        <w:t>ا </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ق</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ه أعداؤ</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وكما استمر</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 xml:space="preserve"> بك الغ</w:t>
      </w:r>
      <w:r>
        <w:rPr>
          <w:rFonts w:cs="Simplified Arabic" w:hint="cs"/>
          <w:sz w:val="26"/>
          <w:szCs w:val="26"/>
          <w:rtl/>
        </w:rPr>
        <w:t>َ</w:t>
      </w:r>
      <w:r w:rsidRPr="00106835">
        <w:rPr>
          <w:rFonts w:cs="Simplified Arabic"/>
          <w:sz w:val="26"/>
          <w:szCs w:val="26"/>
          <w:rtl/>
        </w:rPr>
        <w:t>ف</w:t>
      </w:r>
      <w:r>
        <w:rPr>
          <w:rFonts w:cs="Simplified Arabic" w:hint="cs"/>
          <w:sz w:val="26"/>
          <w:szCs w:val="26"/>
          <w:rtl/>
        </w:rPr>
        <w:t>ْ</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ة</w:t>
      </w:r>
      <w:r>
        <w:rPr>
          <w:rFonts w:cs="Simplified Arabic" w:hint="cs"/>
          <w:sz w:val="26"/>
          <w:szCs w:val="26"/>
          <w:rtl/>
        </w:rPr>
        <w:t>ُ</w:t>
      </w:r>
      <w:r w:rsidRPr="00106835">
        <w:rPr>
          <w:rFonts w:cs="Simplified Arabic"/>
          <w:sz w:val="26"/>
          <w:szCs w:val="26"/>
          <w:rtl/>
        </w:rPr>
        <w:t xml:space="preserve"> حت</w:t>
      </w:r>
      <w:r>
        <w:rPr>
          <w:rFonts w:cs="Simplified Arabic" w:hint="cs"/>
          <w:sz w:val="26"/>
          <w:szCs w:val="26"/>
          <w:rtl/>
        </w:rPr>
        <w:t>ّ</w:t>
      </w:r>
      <w:r w:rsidRPr="00106835">
        <w:rPr>
          <w:rFonts w:cs="Simplified Arabic"/>
          <w:sz w:val="26"/>
          <w:szCs w:val="26"/>
          <w:rtl/>
        </w:rPr>
        <w:t>ى ر</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تَ ما</w:t>
      </w:r>
      <w:r w:rsidRPr="00106835">
        <w:rPr>
          <w:rFonts w:cs="Simplified Arabic"/>
          <w:sz w:val="26"/>
          <w:szCs w:val="26"/>
          <w:lang w:bidi="ar-SY"/>
        </w:rPr>
        <w:t xml:space="preserve"> </w:t>
      </w:r>
      <w:r>
        <w:rPr>
          <w:rFonts w:cs="Simplified Arabic"/>
          <w:sz w:val="26"/>
          <w:szCs w:val="26"/>
          <w:rtl/>
        </w:rPr>
        <w:t>ركبتَ</w:t>
      </w:r>
      <w:r w:rsidRPr="00106835">
        <w:rPr>
          <w:rFonts w:cs="Simplified Arabic"/>
          <w:sz w:val="26"/>
          <w:szCs w:val="26"/>
          <w:rtl/>
        </w:rPr>
        <w:t>، واخ</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 ما اخ</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Pr>
          <w:rFonts w:cs="Simplified Arabic"/>
          <w:sz w:val="26"/>
          <w:szCs w:val="26"/>
          <w:rtl/>
        </w:rPr>
        <w:t>َ</w:t>
      </w:r>
      <w:r w:rsidRPr="00106835">
        <w:rPr>
          <w:rFonts w:cs="Simplified Arabic"/>
          <w:sz w:val="26"/>
          <w:szCs w:val="26"/>
          <w:rtl/>
        </w:rPr>
        <w:t>، فلا ع</w:t>
      </w:r>
      <w:r>
        <w:rPr>
          <w:rFonts w:cs="Simplified Arabic" w:hint="cs"/>
          <w:sz w:val="26"/>
          <w:szCs w:val="26"/>
          <w:rtl/>
        </w:rPr>
        <w:t>َ</w:t>
      </w:r>
      <w:r w:rsidRPr="00106835">
        <w:rPr>
          <w:rFonts w:cs="Simplified Arabic"/>
          <w:sz w:val="26"/>
          <w:szCs w:val="26"/>
          <w:rtl/>
        </w:rPr>
        <w:t>ج</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 xml:space="preserve"> أن ت</w:t>
      </w:r>
      <w:r>
        <w:rPr>
          <w:rFonts w:cs="Simplified Arabic" w:hint="cs"/>
          <w:sz w:val="26"/>
          <w:szCs w:val="26"/>
          <w:rtl/>
        </w:rPr>
        <w:t>َ</w:t>
      </w:r>
      <w:r w:rsidRPr="00106835">
        <w:rPr>
          <w:rFonts w:cs="Simplified Arabic"/>
          <w:sz w:val="26"/>
          <w:szCs w:val="26"/>
          <w:rtl/>
        </w:rPr>
        <w:t>ن</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ه</w:t>
      </w:r>
      <w:r>
        <w:rPr>
          <w:rFonts w:cs="Simplified Arabic" w:hint="cs"/>
          <w:sz w:val="26"/>
          <w:szCs w:val="26"/>
          <w:rtl/>
        </w:rPr>
        <w:t>َ</w:t>
      </w:r>
      <w:r w:rsidRPr="00106835">
        <w:rPr>
          <w:rFonts w:cs="Simplified Arabic"/>
          <w:sz w:val="26"/>
          <w:szCs w:val="26"/>
          <w:rtl/>
        </w:rPr>
        <w:t xml:space="preserve"> </w:t>
      </w:r>
      <w:proofErr w:type="spellStart"/>
      <w:r w:rsidRPr="00106835">
        <w:rPr>
          <w:rFonts w:cs="Simplified Arabic"/>
          <w:sz w:val="26"/>
          <w:szCs w:val="26"/>
          <w:rtl/>
        </w:rPr>
        <w:t>انتباهة</w:t>
      </w:r>
      <w:r>
        <w:rPr>
          <w:rFonts w:cs="Simplified Arabic" w:hint="cs"/>
          <w:sz w:val="26"/>
          <w:szCs w:val="26"/>
          <w:rtl/>
        </w:rPr>
        <w:t>ً</w:t>
      </w:r>
      <w:proofErr w:type="spellEnd"/>
      <w:r w:rsidRPr="00106835">
        <w:rPr>
          <w:rFonts w:cs="Simplified Arabic"/>
          <w:sz w:val="26"/>
          <w:szCs w:val="26"/>
          <w:rtl/>
        </w:rPr>
        <w:t xml:space="preserve"> ت</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ص</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 xml:space="preserve"> فيها ق</w:t>
      </w:r>
      <w:r>
        <w:rPr>
          <w:rFonts w:cs="Simplified Arabic" w:hint="cs"/>
          <w:sz w:val="26"/>
          <w:szCs w:val="26"/>
          <w:rtl/>
        </w:rPr>
        <w:t>ُ</w:t>
      </w:r>
      <w:r w:rsidRPr="00106835">
        <w:rPr>
          <w:rFonts w:cs="Simplified Arabic"/>
          <w:sz w:val="26"/>
          <w:szCs w:val="26"/>
          <w:rtl/>
        </w:rPr>
        <w:t>ب</w:t>
      </w:r>
      <w:r>
        <w:rPr>
          <w:rFonts w:cs="Simplified Arabic" w:hint="cs"/>
          <w:sz w:val="26"/>
          <w:szCs w:val="26"/>
          <w:rtl/>
        </w:rPr>
        <w:t>ْ</w:t>
      </w:r>
      <w:r w:rsidRPr="00106835">
        <w:rPr>
          <w:rFonts w:cs="Simplified Arabic"/>
          <w:sz w:val="26"/>
          <w:szCs w:val="26"/>
          <w:rtl/>
        </w:rPr>
        <w:t>حَ ما</w:t>
      </w:r>
      <w:r>
        <w:rPr>
          <w:rFonts w:cs="Simplified Arabic" w:hint="cs"/>
          <w:sz w:val="26"/>
          <w:szCs w:val="26"/>
          <w:rtl/>
        </w:rPr>
        <w:t xml:space="preserve"> </w:t>
      </w:r>
      <w:r w:rsidRPr="00106835">
        <w:rPr>
          <w:rFonts w:cs="Simplified Arabic"/>
          <w:sz w:val="26"/>
          <w:szCs w:val="26"/>
          <w:rtl/>
        </w:rPr>
        <w:t>ص</w:t>
      </w:r>
      <w:r>
        <w:rPr>
          <w:rFonts w:cs="Simplified Arabic" w:hint="cs"/>
          <w:sz w:val="26"/>
          <w:szCs w:val="26"/>
          <w:rtl/>
        </w:rPr>
        <w:t>َ</w:t>
      </w:r>
      <w:r w:rsidRPr="00106835">
        <w:rPr>
          <w:rFonts w:cs="Simplified Arabic"/>
          <w:sz w:val="26"/>
          <w:szCs w:val="26"/>
          <w:rtl/>
        </w:rPr>
        <w:t>ن</w:t>
      </w:r>
      <w:r>
        <w:rPr>
          <w:rFonts w:cs="Simplified Arabic" w:hint="cs"/>
          <w:sz w:val="26"/>
          <w:szCs w:val="26"/>
          <w:rtl/>
        </w:rPr>
        <w:t>َ</w:t>
      </w:r>
      <w:r w:rsidRPr="00106835">
        <w:rPr>
          <w:rFonts w:cs="Simplified Arabic"/>
          <w:sz w:val="26"/>
          <w:szCs w:val="26"/>
          <w:rtl/>
        </w:rPr>
        <w:t>ع</w:t>
      </w:r>
      <w:r>
        <w:rPr>
          <w:rFonts w:cs="Simplified Arabic" w:hint="cs"/>
          <w:sz w:val="26"/>
          <w:szCs w:val="26"/>
          <w:rtl/>
        </w:rPr>
        <w:t>ْ</w:t>
      </w:r>
      <w:r>
        <w:rPr>
          <w:rFonts w:cs="Simplified Arabic"/>
          <w:sz w:val="26"/>
          <w:szCs w:val="26"/>
          <w:rtl/>
        </w:rPr>
        <w:t>تَ</w:t>
      </w:r>
      <w:r w:rsidRPr="00106835">
        <w:rPr>
          <w:rFonts w:cs="Simplified Arabic"/>
          <w:sz w:val="26"/>
          <w:szCs w:val="26"/>
          <w:rtl/>
        </w:rPr>
        <w:t>، وسوء</w:t>
      </w:r>
      <w:r>
        <w:rPr>
          <w:rFonts w:cs="Simplified Arabic" w:hint="cs"/>
          <w:sz w:val="26"/>
          <w:szCs w:val="26"/>
          <w:rtl/>
        </w:rPr>
        <w:t>َ</w:t>
      </w:r>
      <w:r w:rsidRPr="00106835">
        <w:rPr>
          <w:rFonts w:cs="Simplified Arabic"/>
          <w:sz w:val="26"/>
          <w:szCs w:val="26"/>
          <w:rtl/>
        </w:rPr>
        <w:t xml:space="preserve"> ما آثر</w:t>
      </w:r>
      <w:r>
        <w:rPr>
          <w:rFonts w:cs="Simplified Arabic" w:hint="cs"/>
          <w:sz w:val="26"/>
          <w:szCs w:val="26"/>
          <w:rtl/>
        </w:rPr>
        <w:t>ْ</w:t>
      </w:r>
      <w:r w:rsidRPr="00106835">
        <w:rPr>
          <w:rFonts w:cs="Simplified Arabic"/>
          <w:sz w:val="26"/>
          <w:szCs w:val="26"/>
          <w:rtl/>
        </w:rPr>
        <w:t>تَ. وسأقيم</w:t>
      </w:r>
      <w:r>
        <w:rPr>
          <w:rFonts w:cs="Simplified Arabic" w:hint="cs"/>
          <w:sz w:val="26"/>
          <w:szCs w:val="26"/>
          <w:rtl/>
        </w:rPr>
        <w:t>ُ</w:t>
      </w:r>
      <w:r w:rsidRPr="00106835">
        <w:rPr>
          <w:rFonts w:cs="Simplified Arabic"/>
          <w:sz w:val="26"/>
          <w:szCs w:val="26"/>
          <w:rtl/>
        </w:rPr>
        <w:t xml:space="preserve"> على ر</w:t>
      </w:r>
      <w:r>
        <w:rPr>
          <w:rFonts w:cs="Simplified Arabic" w:hint="cs"/>
          <w:sz w:val="26"/>
          <w:szCs w:val="26"/>
          <w:rtl/>
        </w:rPr>
        <w:t>َ</w:t>
      </w:r>
      <w:r w:rsidRPr="00106835">
        <w:rPr>
          <w:rFonts w:cs="Simplified Arabic"/>
          <w:sz w:val="26"/>
          <w:szCs w:val="26"/>
          <w:rtl/>
        </w:rPr>
        <w:t>س</w:t>
      </w:r>
      <w:r>
        <w:rPr>
          <w:rFonts w:cs="Simplified Arabic" w:hint="cs"/>
          <w:sz w:val="26"/>
          <w:szCs w:val="26"/>
          <w:rtl/>
        </w:rPr>
        <w:t>ْ</w:t>
      </w:r>
      <w:r w:rsidRPr="00106835">
        <w:rPr>
          <w:rFonts w:cs="Simplified Arabic"/>
          <w:sz w:val="26"/>
          <w:szCs w:val="26"/>
          <w:rtl/>
        </w:rPr>
        <w:t>مي في الإب</w:t>
      </w:r>
      <w:r>
        <w:rPr>
          <w:rFonts w:cs="Simplified Arabic" w:hint="cs"/>
          <w:sz w:val="26"/>
          <w:szCs w:val="26"/>
          <w:rtl/>
        </w:rPr>
        <w:t>ْ</w:t>
      </w:r>
      <w:r w:rsidRPr="00106835">
        <w:rPr>
          <w:rFonts w:cs="Simplified Arabic"/>
          <w:sz w:val="26"/>
          <w:szCs w:val="26"/>
          <w:rtl/>
        </w:rPr>
        <w:t>قاء</w:t>
      </w:r>
      <w:r>
        <w:rPr>
          <w:rFonts w:cs="Simplified Arabic" w:hint="cs"/>
          <w:sz w:val="26"/>
          <w:szCs w:val="26"/>
          <w:rtl/>
        </w:rPr>
        <w:t>ِ</w:t>
      </w:r>
      <w:r w:rsidRPr="00106835">
        <w:rPr>
          <w:rFonts w:cs="Simplified Arabic"/>
          <w:sz w:val="26"/>
          <w:szCs w:val="26"/>
          <w:rtl/>
        </w:rPr>
        <w:t xml:space="preserve"> والم</w:t>
      </w:r>
      <w:r>
        <w:rPr>
          <w:rFonts w:cs="Simplified Arabic" w:hint="cs"/>
          <w:sz w:val="26"/>
          <w:szCs w:val="26"/>
          <w:rtl/>
        </w:rPr>
        <w:t>ُ</w:t>
      </w:r>
      <w:r w:rsidRPr="00106835">
        <w:rPr>
          <w:rFonts w:cs="Simplified Arabic"/>
          <w:sz w:val="26"/>
          <w:szCs w:val="26"/>
          <w:rtl/>
        </w:rPr>
        <w:t>ماط</w:t>
      </w:r>
      <w:r>
        <w:rPr>
          <w:rFonts w:cs="Simplified Arabic" w:hint="cs"/>
          <w:sz w:val="26"/>
          <w:szCs w:val="26"/>
          <w:rtl/>
        </w:rPr>
        <w:t>َ</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ة</w:t>
      </w:r>
      <w:r>
        <w:rPr>
          <w:rFonts w:cs="Simplified Arabic" w:hint="cs"/>
          <w:sz w:val="26"/>
          <w:szCs w:val="26"/>
          <w:rtl/>
        </w:rPr>
        <w:t>ِ</w:t>
      </w:r>
      <w:r w:rsidRPr="00106835">
        <w:rPr>
          <w:rFonts w:cs="Simplified Arabic"/>
          <w:sz w:val="26"/>
          <w:szCs w:val="26"/>
          <w:rtl/>
        </w:rPr>
        <w:t xml:space="preserve"> ما ص</w:t>
      </w:r>
      <w:r>
        <w:rPr>
          <w:rFonts w:cs="Simplified Arabic" w:hint="cs"/>
          <w:sz w:val="26"/>
          <w:szCs w:val="26"/>
          <w:rtl/>
        </w:rPr>
        <w:t>َ</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ح</w:t>
      </w:r>
      <w:r>
        <w:rPr>
          <w:rFonts w:cs="Simplified Arabic" w:hint="cs"/>
          <w:sz w:val="26"/>
          <w:szCs w:val="26"/>
          <w:rtl/>
        </w:rPr>
        <w:t>َ</w:t>
      </w:r>
      <w:r w:rsidRPr="00106835">
        <w:rPr>
          <w:rFonts w:cs="Simplified Arabic"/>
          <w:sz w:val="26"/>
          <w:szCs w:val="26"/>
          <w:rtl/>
        </w:rPr>
        <w:t>،</w:t>
      </w:r>
      <w:r>
        <w:rPr>
          <w:rFonts w:cs="Simplified Arabic" w:hint="cs"/>
          <w:sz w:val="26"/>
          <w:szCs w:val="26"/>
          <w:rtl/>
          <w:lang w:bidi="ar-SY"/>
        </w:rPr>
        <w:t xml:space="preserve"> </w:t>
      </w:r>
      <w:r w:rsidRPr="00106835">
        <w:rPr>
          <w:rFonts w:cs="Simplified Arabic"/>
          <w:sz w:val="26"/>
          <w:szCs w:val="26"/>
          <w:rtl/>
        </w:rPr>
        <w:t xml:space="preserve">وعلى </w:t>
      </w:r>
      <w:proofErr w:type="spellStart"/>
      <w:r w:rsidRPr="00106835">
        <w:rPr>
          <w:rFonts w:cs="Simplified Arabic"/>
          <w:sz w:val="26"/>
          <w:szCs w:val="26"/>
          <w:rtl/>
        </w:rPr>
        <w:t>الاست</w:t>
      </w:r>
      <w:r>
        <w:rPr>
          <w:rFonts w:cs="Simplified Arabic" w:hint="cs"/>
          <w:sz w:val="26"/>
          <w:szCs w:val="26"/>
          <w:rtl/>
        </w:rPr>
        <w:t>ي</w:t>
      </w:r>
      <w:r w:rsidRPr="00106835">
        <w:rPr>
          <w:rFonts w:cs="Simplified Arabic"/>
          <w:sz w:val="26"/>
          <w:szCs w:val="26"/>
          <w:rtl/>
        </w:rPr>
        <w:t>ناء</w:t>
      </w:r>
      <w:proofErr w:type="spellEnd"/>
      <w:r w:rsidRPr="00106835">
        <w:rPr>
          <w:rFonts w:cs="Simplified Arabic"/>
          <w:sz w:val="26"/>
          <w:szCs w:val="26"/>
          <w:rtl/>
        </w:rPr>
        <w:t xml:space="preserve"> والمطاو</w:t>
      </w:r>
      <w:r>
        <w:rPr>
          <w:rFonts w:cs="Simplified Arabic" w:hint="cs"/>
          <w:sz w:val="26"/>
          <w:szCs w:val="26"/>
          <w:rtl/>
        </w:rPr>
        <w:t>َ</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ة</w:t>
      </w:r>
      <w:r>
        <w:rPr>
          <w:rFonts w:cs="Simplified Arabic" w:hint="cs"/>
          <w:sz w:val="26"/>
          <w:szCs w:val="26"/>
          <w:rtl/>
        </w:rPr>
        <w:t>ِ</w:t>
      </w:r>
      <w:r w:rsidRPr="00106835">
        <w:rPr>
          <w:rFonts w:cs="Simplified Arabic"/>
          <w:sz w:val="26"/>
          <w:szCs w:val="26"/>
          <w:rtl/>
        </w:rPr>
        <w:t xml:space="preserve"> ما أ</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ن</w:t>
      </w:r>
      <w:r>
        <w:rPr>
          <w:rFonts w:cs="Simplified Arabic" w:hint="cs"/>
          <w:sz w:val="26"/>
          <w:szCs w:val="26"/>
          <w:rtl/>
        </w:rPr>
        <w:t>َ،</w:t>
      </w:r>
      <w:r w:rsidRPr="00106835">
        <w:rPr>
          <w:rFonts w:cs="Simplified Arabic"/>
          <w:sz w:val="26"/>
          <w:szCs w:val="26"/>
          <w:rtl/>
        </w:rPr>
        <w:t xml:space="preserve"> ط</w:t>
      </w:r>
      <w:r>
        <w:rPr>
          <w:rFonts w:cs="Simplified Arabic" w:hint="cs"/>
          <w:sz w:val="26"/>
          <w:szCs w:val="26"/>
          <w:rtl/>
        </w:rPr>
        <w:t>َ</w:t>
      </w:r>
      <w:r w:rsidRPr="00106835">
        <w:rPr>
          <w:rFonts w:cs="Simplified Arabic"/>
          <w:sz w:val="26"/>
          <w:szCs w:val="26"/>
          <w:rtl/>
        </w:rPr>
        <w:t>م</w:t>
      </w:r>
      <w:r>
        <w:rPr>
          <w:rFonts w:cs="Simplified Arabic" w:hint="cs"/>
          <w:sz w:val="26"/>
          <w:szCs w:val="26"/>
          <w:rtl/>
        </w:rPr>
        <w:t>َ</w:t>
      </w:r>
      <w:r w:rsidRPr="00106835">
        <w:rPr>
          <w:rFonts w:cs="Simplified Arabic"/>
          <w:sz w:val="26"/>
          <w:szCs w:val="26"/>
          <w:rtl/>
        </w:rPr>
        <w:t>عا</w:t>
      </w:r>
      <w:r>
        <w:rPr>
          <w:rFonts w:cs="Simplified Arabic" w:hint="cs"/>
          <w:sz w:val="26"/>
          <w:szCs w:val="26"/>
          <w:rtl/>
        </w:rPr>
        <w:t>ً</w:t>
      </w:r>
      <w:r>
        <w:rPr>
          <w:rFonts w:cs="Simplified Arabic"/>
          <w:sz w:val="26"/>
          <w:szCs w:val="26"/>
          <w:rtl/>
        </w:rPr>
        <w:t xml:space="preserve"> في </w:t>
      </w:r>
      <w:r>
        <w:rPr>
          <w:rFonts w:cs="Simplified Arabic" w:hint="cs"/>
          <w:sz w:val="26"/>
          <w:szCs w:val="26"/>
          <w:rtl/>
        </w:rPr>
        <w:t>إ</w:t>
      </w:r>
      <w:r>
        <w:rPr>
          <w:rFonts w:cs="Simplified Arabic"/>
          <w:sz w:val="26"/>
          <w:szCs w:val="26"/>
          <w:rtl/>
        </w:rPr>
        <w:t>نا</w:t>
      </w:r>
      <w:r>
        <w:rPr>
          <w:rFonts w:cs="Simplified Arabic" w:hint="cs"/>
          <w:sz w:val="26"/>
          <w:szCs w:val="26"/>
          <w:rtl/>
        </w:rPr>
        <w:t>بَ</w:t>
      </w:r>
      <w:r w:rsidRPr="00106835">
        <w:rPr>
          <w:rFonts w:cs="Simplified Arabic"/>
          <w:sz w:val="26"/>
          <w:szCs w:val="26"/>
          <w:rtl/>
        </w:rPr>
        <w:t>ت</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و</w:t>
      </w:r>
      <w:r>
        <w:rPr>
          <w:rFonts w:cs="Simplified Arabic" w:hint="cs"/>
          <w:sz w:val="26"/>
          <w:szCs w:val="26"/>
          <w:rtl/>
        </w:rPr>
        <w:t>َ</w:t>
      </w:r>
      <w:r w:rsidRPr="00106835">
        <w:rPr>
          <w:rFonts w:cs="Simplified Arabic"/>
          <w:sz w:val="26"/>
          <w:szCs w:val="26"/>
          <w:rtl/>
        </w:rPr>
        <w:t>ت</w:t>
      </w:r>
      <w:r>
        <w:rPr>
          <w:rFonts w:cs="Simplified Arabic" w:hint="cs"/>
          <w:sz w:val="26"/>
          <w:szCs w:val="26"/>
          <w:rtl/>
        </w:rPr>
        <w:t>َ</w:t>
      </w:r>
      <w:r>
        <w:rPr>
          <w:rFonts w:cs="Simplified Arabic"/>
          <w:sz w:val="26"/>
          <w:szCs w:val="26"/>
          <w:rtl/>
        </w:rPr>
        <w:t>حكيم</w:t>
      </w:r>
      <w:r w:rsidRPr="00106835">
        <w:rPr>
          <w:rFonts w:cs="Simplified Arabic"/>
          <w:sz w:val="26"/>
          <w:szCs w:val="26"/>
          <w:rtl/>
        </w:rPr>
        <w:t>ا</w:t>
      </w:r>
      <w:r>
        <w:rPr>
          <w:rFonts w:cs="Simplified Arabic" w:hint="cs"/>
          <w:sz w:val="26"/>
          <w:szCs w:val="26"/>
          <w:rtl/>
        </w:rPr>
        <w:t>ً</w:t>
      </w:r>
      <w:r w:rsidRPr="00106835">
        <w:rPr>
          <w:rFonts w:cs="Simplified Arabic"/>
          <w:sz w:val="26"/>
          <w:szCs w:val="26"/>
          <w:rtl/>
        </w:rPr>
        <w:t xml:space="preserve"> لح</w:t>
      </w:r>
      <w:r>
        <w:rPr>
          <w:rFonts w:cs="Simplified Arabic" w:hint="cs"/>
          <w:sz w:val="26"/>
          <w:szCs w:val="26"/>
          <w:rtl/>
        </w:rPr>
        <w:t>ُ</w:t>
      </w:r>
      <w:r w:rsidRPr="00106835">
        <w:rPr>
          <w:rFonts w:cs="Simplified Arabic"/>
          <w:sz w:val="26"/>
          <w:szCs w:val="26"/>
          <w:rtl/>
        </w:rPr>
        <w:t>س</w:t>
      </w:r>
      <w:r>
        <w:rPr>
          <w:rFonts w:cs="Simplified Arabic" w:hint="cs"/>
          <w:sz w:val="26"/>
          <w:szCs w:val="26"/>
          <w:rtl/>
        </w:rPr>
        <w:t>ْ</w:t>
      </w:r>
      <w:r w:rsidRPr="00106835">
        <w:rPr>
          <w:rFonts w:cs="Simplified Arabic"/>
          <w:sz w:val="26"/>
          <w:szCs w:val="26"/>
          <w:rtl/>
        </w:rPr>
        <w:t>ن</w:t>
      </w:r>
      <w:r>
        <w:rPr>
          <w:rFonts w:cs="Simplified Arabic" w:hint="cs"/>
          <w:sz w:val="26"/>
          <w:szCs w:val="26"/>
          <w:rtl/>
        </w:rPr>
        <w:t>ِ</w:t>
      </w:r>
      <w:r w:rsidRPr="00106835">
        <w:rPr>
          <w:rFonts w:cs="Simplified Arabic"/>
          <w:sz w:val="26"/>
          <w:szCs w:val="26"/>
          <w:rtl/>
        </w:rPr>
        <w:t xml:space="preserve"> الظ</w:t>
      </w:r>
      <w:r>
        <w:rPr>
          <w:rFonts w:cs="Simplified Arabic" w:hint="cs"/>
          <w:sz w:val="26"/>
          <w:szCs w:val="26"/>
          <w:rtl/>
        </w:rPr>
        <w:t>ّ</w:t>
      </w:r>
      <w:r w:rsidRPr="00106835">
        <w:rPr>
          <w:rFonts w:cs="Simplified Arabic"/>
          <w:sz w:val="26"/>
          <w:szCs w:val="26"/>
          <w:rtl/>
        </w:rPr>
        <w:t>ن</w:t>
      </w:r>
      <w:r>
        <w:rPr>
          <w:rFonts w:cs="Simplified Arabic" w:hint="cs"/>
          <w:sz w:val="26"/>
          <w:szCs w:val="26"/>
          <w:rtl/>
        </w:rPr>
        <w:t>ِّ</w:t>
      </w:r>
      <w:r w:rsidRPr="00106835">
        <w:rPr>
          <w:rFonts w:cs="Simplified Arabic"/>
          <w:sz w:val="26"/>
          <w:szCs w:val="26"/>
          <w:lang w:bidi="ar-SY"/>
        </w:rPr>
        <w:t xml:space="preserve"> </w:t>
      </w:r>
      <w:r w:rsidRPr="00106835">
        <w:rPr>
          <w:rFonts w:cs="Simplified Arabic"/>
          <w:sz w:val="26"/>
          <w:szCs w:val="26"/>
          <w:rtl/>
        </w:rPr>
        <w:t>ب</w:t>
      </w:r>
      <w:r>
        <w:rPr>
          <w:rFonts w:cs="Simplified Arabic" w:hint="cs"/>
          <w:sz w:val="26"/>
          <w:szCs w:val="26"/>
          <w:rtl/>
          <w:lang w:bidi="ar-SY"/>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فلستُ أ</w:t>
      </w:r>
      <w:r>
        <w:rPr>
          <w:rFonts w:cs="Simplified Arabic" w:hint="cs"/>
          <w:sz w:val="26"/>
          <w:szCs w:val="26"/>
          <w:rtl/>
        </w:rPr>
        <w:t>َ</w:t>
      </w:r>
      <w:r w:rsidRPr="00106835">
        <w:rPr>
          <w:rFonts w:cs="Simplified Arabic"/>
          <w:sz w:val="26"/>
          <w:szCs w:val="26"/>
          <w:rtl/>
        </w:rPr>
        <w:t>ع</w:t>
      </w:r>
      <w:r>
        <w:rPr>
          <w:rFonts w:cs="Simplified Arabic" w:hint="cs"/>
          <w:sz w:val="26"/>
          <w:szCs w:val="26"/>
          <w:rtl/>
        </w:rPr>
        <w:t>ْ</w:t>
      </w:r>
      <w:r w:rsidRPr="00106835">
        <w:rPr>
          <w:rFonts w:cs="Simplified Arabic"/>
          <w:sz w:val="26"/>
          <w:szCs w:val="26"/>
          <w:rtl/>
        </w:rPr>
        <w:t>دَمُ فيما أ</w:t>
      </w:r>
      <w:r>
        <w:rPr>
          <w:rFonts w:cs="Simplified Arabic" w:hint="cs"/>
          <w:sz w:val="26"/>
          <w:szCs w:val="26"/>
          <w:rtl/>
        </w:rPr>
        <w:t>ُ</w:t>
      </w:r>
      <w:r w:rsidRPr="00106835">
        <w:rPr>
          <w:rFonts w:cs="Simplified Arabic"/>
          <w:sz w:val="26"/>
          <w:szCs w:val="26"/>
          <w:rtl/>
        </w:rPr>
        <w:t>ظاه</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ه</w:t>
      </w:r>
      <w:r>
        <w:rPr>
          <w:rFonts w:cs="Simplified Arabic" w:hint="cs"/>
          <w:sz w:val="26"/>
          <w:szCs w:val="26"/>
          <w:rtl/>
        </w:rPr>
        <w:t>ُ</w:t>
      </w:r>
      <w:r w:rsidRPr="00106835">
        <w:rPr>
          <w:rFonts w:cs="Simplified Arabic"/>
          <w:sz w:val="26"/>
          <w:szCs w:val="26"/>
          <w:rtl/>
        </w:rPr>
        <w:t xml:space="preserve"> م</w:t>
      </w:r>
      <w:r>
        <w:rPr>
          <w:rFonts w:cs="Simplified Arabic" w:hint="cs"/>
          <w:sz w:val="26"/>
          <w:szCs w:val="26"/>
          <w:rtl/>
        </w:rPr>
        <w:t>ِ</w:t>
      </w:r>
      <w:r w:rsidRPr="00106835">
        <w:rPr>
          <w:rFonts w:cs="Simplified Arabic"/>
          <w:sz w:val="26"/>
          <w:szCs w:val="26"/>
          <w:rtl/>
        </w:rPr>
        <w:t>ن أعذار</w:t>
      </w:r>
      <w:r>
        <w:rPr>
          <w:rFonts w:cs="Simplified Arabic" w:hint="cs"/>
          <w:sz w:val="26"/>
          <w:szCs w:val="26"/>
          <w:rtl/>
        </w:rPr>
        <w:t>ٍ</w:t>
      </w:r>
      <w:r w:rsidRPr="00106835">
        <w:rPr>
          <w:rFonts w:cs="Simplified Arabic"/>
          <w:sz w:val="26"/>
          <w:szCs w:val="26"/>
          <w:rtl/>
        </w:rPr>
        <w:t>، وأراد</w:t>
      </w:r>
      <w:r>
        <w:rPr>
          <w:rFonts w:cs="Simplified Arabic" w:hint="cs"/>
          <w:sz w:val="26"/>
          <w:szCs w:val="26"/>
          <w:rtl/>
        </w:rPr>
        <w:t>ِ</w:t>
      </w:r>
      <w:r w:rsidRPr="00106835">
        <w:rPr>
          <w:rFonts w:cs="Simplified Arabic"/>
          <w:sz w:val="26"/>
          <w:szCs w:val="26"/>
          <w:rtl/>
        </w:rPr>
        <w:t>ف</w:t>
      </w:r>
      <w:r>
        <w:rPr>
          <w:rFonts w:cs="Simplified Arabic" w:hint="cs"/>
          <w:sz w:val="26"/>
          <w:szCs w:val="26"/>
          <w:rtl/>
        </w:rPr>
        <w:t>ُ</w:t>
      </w:r>
      <w:r w:rsidRPr="00106835">
        <w:rPr>
          <w:rFonts w:cs="Simplified Arabic"/>
          <w:sz w:val="26"/>
          <w:szCs w:val="26"/>
          <w:rtl/>
        </w:rPr>
        <w:t>ه</w:t>
      </w:r>
      <w:r>
        <w:rPr>
          <w:rFonts w:cs="Simplified Arabic" w:hint="cs"/>
          <w:sz w:val="26"/>
          <w:szCs w:val="26"/>
          <w:rtl/>
        </w:rPr>
        <w:t>ُ</w:t>
      </w:r>
      <w:r w:rsidRPr="00106835">
        <w:rPr>
          <w:rFonts w:cs="Simplified Arabic"/>
          <w:sz w:val="26"/>
          <w:szCs w:val="26"/>
          <w:rtl/>
        </w:rPr>
        <w:t xml:space="preserve"> من إ</w:t>
      </w:r>
      <w:r>
        <w:rPr>
          <w:rFonts w:cs="Simplified Arabic" w:hint="cs"/>
          <w:sz w:val="26"/>
          <w:szCs w:val="26"/>
          <w:rtl/>
        </w:rPr>
        <w:t>ِ</w:t>
      </w:r>
      <w:r w:rsidRPr="00106835">
        <w:rPr>
          <w:rFonts w:cs="Simplified Arabic"/>
          <w:sz w:val="26"/>
          <w:szCs w:val="26"/>
          <w:rtl/>
        </w:rPr>
        <w:t>نذار</w:t>
      </w:r>
      <w:r>
        <w:rPr>
          <w:rFonts w:cs="Simplified Arabic" w:hint="cs"/>
          <w:sz w:val="26"/>
          <w:szCs w:val="26"/>
          <w:rtl/>
        </w:rPr>
        <w:t>ٍ،</w:t>
      </w:r>
      <w:r>
        <w:rPr>
          <w:rFonts w:cs="Simplified Arabic"/>
          <w:sz w:val="26"/>
          <w:szCs w:val="26"/>
          <w:rtl/>
        </w:rPr>
        <w:t xml:space="preserve"> احتجاج</w:t>
      </w:r>
      <w:r w:rsidRPr="00106835">
        <w:rPr>
          <w:rFonts w:cs="Simplified Arabic"/>
          <w:sz w:val="26"/>
          <w:szCs w:val="26"/>
          <w:rtl/>
        </w:rPr>
        <w:t>ا</w:t>
      </w:r>
      <w:r>
        <w:rPr>
          <w:rFonts w:cs="Simplified Arabic" w:hint="cs"/>
          <w:sz w:val="26"/>
          <w:szCs w:val="26"/>
          <w:rtl/>
        </w:rPr>
        <w:t xml:space="preserve">ً </w:t>
      </w:r>
      <w:r w:rsidRPr="00106835">
        <w:rPr>
          <w:rFonts w:cs="Simplified Arabic"/>
          <w:sz w:val="26"/>
          <w:szCs w:val="26"/>
          <w:rtl/>
        </w:rPr>
        <w:t>عليك واست</w:t>
      </w:r>
      <w:r>
        <w:rPr>
          <w:rFonts w:cs="Simplified Arabic" w:hint="cs"/>
          <w:sz w:val="26"/>
          <w:szCs w:val="26"/>
          <w:rtl/>
        </w:rPr>
        <w:t>ِ</w:t>
      </w:r>
      <w:r w:rsidRPr="00106835">
        <w:rPr>
          <w:rFonts w:cs="Simplified Arabic"/>
          <w:sz w:val="26"/>
          <w:szCs w:val="26"/>
          <w:rtl/>
        </w:rPr>
        <w:t>د</w:t>
      </w:r>
      <w:r>
        <w:rPr>
          <w:rFonts w:cs="Simplified Arabic" w:hint="cs"/>
          <w:sz w:val="26"/>
          <w:szCs w:val="26"/>
          <w:rtl/>
        </w:rPr>
        <w:t>ْ</w:t>
      </w:r>
      <w:r>
        <w:rPr>
          <w:rFonts w:cs="Simplified Arabic"/>
          <w:sz w:val="26"/>
          <w:szCs w:val="26"/>
          <w:rtl/>
        </w:rPr>
        <w:t>راج</w:t>
      </w:r>
      <w:r w:rsidRPr="00106835">
        <w:rPr>
          <w:rFonts w:cs="Simplified Arabic"/>
          <w:sz w:val="26"/>
          <w:szCs w:val="26"/>
          <w:rtl/>
        </w:rPr>
        <w:t>ا</w:t>
      </w:r>
      <w:r>
        <w:rPr>
          <w:rFonts w:cs="Simplified Arabic" w:hint="cs"/>
          <w:sz w:val="26"/>
          <w:szCs w:val="26"/>
          <w:rtl/>
        </w:rPr>
        <w:t xml:space="preserve">ً </w:t>
      </w:r>
      <w:r w:rsidRPr="00106835">
        <w:rPr>
          <w:rFonts w:cs="Simplified Arabic"/>
          <w:sz w:val="26"/>
          <w:szCs w:val="26"/>
          <w:rtl/>
        </w:rPr>
        <w:t>ل</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Pr>
          <w:rFonts w:cs="Simplified Arabic" w:hint="cs"/>
          <w:sz w:val="26"/>
          <w:szCs w:val="26"/>
          <w:rtl/>
          <w:lang w:bidi="ar-SY"/>
        </w:rPr>
        <w:t xml:space="preserve">، </w:t>
      </w:r>
      <w:r w:rsidRPr="00106835">
        <w:rPr>
          <w:rFonts w:cs="Simplified Arabic"/>
          <w:sz w:val="26"/>
          <w:szCs w:val="26"/>
          <w:rtl/>
        </w:rPr>
        <w:t>فإن يشأِ اللهُ ي</w:t>
      </w:r>
      <w:r>
        <w:rPr>
          <w:rFonts w:cs="Simplified Arabic" w:hint="cs"/>
          <w:sz w:val="26"/>
          <w:szCs w:val="26"/>
          <w:rtl/>
        </w:rPr>
        <w:t>ُ</w:t>
      </w:r>
      <w:r w:rsidRPr="00106835">
        <w:rPr>
          <w:rFonts w:cs="Simplified Arabic"/>
          <w:sz w:val="26"/>
          <w:szCs w:val="26"/>
          <w:rtl/>
        </w:rPr>
        <w:t>ر</w:t>
      </w:r>
      <w:r>
        <w:rPr>
          <w:rFonts w:cs="Simplified Arabic" w:hint="cs"/>
          <w:sz w:val="26"/>
          <w:szCs w:val="26"/>
          <w:rtl/>
        </w:rPr>
        <w:t>ْ</w:t>
      </w:r>
      <w:r w:rsidRPr="00106835">
        <w:rPr>
          <w:rFonts w:cs="Simplified Arabic"/>
          <w:sz w:val="26"/>
          <w:szCs w:val="26"/>
          <w:rtl/>
        </w:rPr>
        <w:t>ش</w:t>
      </w:r>
      <w:r>
        <w:rPr>
          <w:rFonts w:cs="Simplified Arabic" w:hint="cs"/>
          <w:sz w:val="26"/>
          <w:szCs w:val="26"/>
          <w:rtl/>
        </w:rPr>
        <w:t>ِ</w:t>
      </w:r>
      <w:r w:rsidRPr="00106835">
        <w:rPr>
          <w:rFonts w:cs="Simplified Arabic"/>
          <w:sz w:val="26"/>
          <w:szCs w:val="26"/>
          <w:rtl/>
        </w:rPr>
        <w:t>دْك</w:t>
      </w:r>
      <w:r>
        <w:rPr>
          <w:rFonts w:cs="Simplified Arabic" w:hint="cs"/>
          <w:sz w:val="26"/>
          <w:szCs w:val="26"/>
          <w:rtl/>
        </w:rPr>
        <w:t>َ</w:t>
      </w:r>
      <w:r w:rsidRPr="00106835">
        <w:rPr>
          <w:rFonts w:cs="Simplified Arabic"/>
          <w:sz w:val="26"/>
          <w:szCs w:val="26"/>
          <w:rtl/>
        </w:rPr>
        <w:t>، وي</w:t>
      </w:r>
      <w:r>
        <w:rPr>
          <w:rFonts w:cs="Simplified Arabic" w:hint="cs"/>
          <w:sz w:val="26"/>
          <w:szCs w:val="26"/>
          <w:rtl/>
        </w:rPr>
        <w:t>َ</w:t>
      </w:r>
      <w:r w:rsidRPr="00106835">
        <w:rPr>
          <w:rFonts w:cs="Simplified Arabic"/>
          <w:sz w:val="26"/>
          <w:szCs w:val="26"/>
          <w:rtl/>
        </w:rPr>
        <w:t>أ</w:t>
      </w:r>
      <w:r>
        <w:rPr>
          <w:rFonts w:cs="Simplified Arabic" w:hint="cs"/>
          <w:sz w:val="26"/>
          <w:szCs w:val="26"/>
          <w:rtl/>
        </w:rPr>
        <w:t>ْ</w:t>
      </w:r>
      <w:r w:rsidRPr="00106835">
        <w:rPr>
          <w:rFonts w:cs="Simplified Arabic"/>
          <w:sz w:val="26"/>
          <w:szCs w:val="26"/>
          <w:rtl/>
        </w:rPr>
        <w:t>خ</w:t>
      </w:r>
      <w:r>
        <w:rPr>
          <w:rFonts w:cs="Simplified Arabic" w:hint="cs"/>
          <w:sz w:val="26"/>
          <w:szCs w:val="26"/>
          <w:rtl/>
        </w:rPr>
        <w:t>ُ</w:t>
      </w:r>
      <w:r w:rsidRPr="00106835">
        <w:rPr>
          <w:rFonts w:cs="Simplified Arabic"/>
          <w:sz w:val="26"/>
          <w:szCs w:val="26"/>
          <w:rtl/>
        </w:rPr>
        <w:t>ذْ</w:t>
      </w:r>
      <w:r>
        <w:rPr>
          <w:rFonts w:cs="Simplified Arabic" w:hint="cs"/>
          <w:sz w:val="26"/>
          <w:szCs w:val="26"/>
          <w:rtl/>
        </w:rPr>
        <w:t xml:space="preserve"> </w:t>
      </w:r>
      <w:r w:rsidRPr="00106835">
        <w:rPr>
          <w:rFonts w:cs="Simplified Arabic"/>
          <w:sz w:val="26"/>
          <w:szCs w:val="26"/>
          <w:rtl/>
        </w:rPr>
        <w:t>بك</w:t>
      </w:r>
      <w:r>
        <w:rPr>
          <w:rFonts w:cs="Simplified Arabic" w:hint="cs"/>
          <w:sz w:val="26"/>
          <w:szCs w:val="26"/>
          <w:rtl/>
        </w:rPr>
        <w:t xml:space="preserve">َ </w:t>
      </w:r>
      <w:r w:rsidRPr="00106835">
        <w:rPr>
          <w:rFonts w:cs="Simplified Arabic"/>
          <w:sz w:val="26"/>
          <w:szCs w:val="26"/>
          <w:rtl/>
        </w:rPr>
        <w:t>إلى ح</w:t>
      </w:r>
      <w:r>
        <w:rPr>
          <w:rFonts w:cs="Simplified Arabic" w:hint="cs"/>
          <w:sz w:val="26"/>
          <w:szCs w:val="26"/>
          <w:rtl/>
        </w:rPr>
        <w:t>َ</w:t>
      </w:r>
      <w:r w:rsidRPr="00106835">
        <w:rPr>
          <w:rFonts w:cs="Simplified Arabic"/>
          <w:sz w:val="26"/>
          <w:szCs w:val="26"/>
          <w:rtl/>
        </w:rPr>
        <w:t>ظ</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xml:space="preserve"> وي</w:t>
      </w:r>
      <w:r>
        <w:rPr>
          <w:rFonts w:cs="Simplified Arabic" w:hint="cs"/>
          <w:sz w:val="26"/>
          <w:szCs w:val="26"/>
          <w:rtl/>
        </w:rPr>
        <w:t>ُ</w:t>
      </w:r>
      <w:r w:rsidRPr="00106835">
        <w:rPr>
          <w:rFonts w:cs="Simplified Arabic"/>
          <w:sz w:val="26"/>
          <w:szCs w:val="26"/>
          <w:rtl/>
        </w:rPr>
        <w:t>س</w:t>
      </w:r>
      <w:r>
        <w:rPr>
          <w:rFonts w:cs="Simplified Arabic" w:hint="cs"/>
          <w:sz w:val="26"/>
          <w:szCs w:val="26"/>
          <w:rtl/>
        </w:rPr>
        <w:t>َ</w:t>
      </w:r>
      <w:r w:rsidRPr="00106835">
        <w:rPr>
          <w:rFonts w:cs="Simplified Arabic"/>
          <w:sz w:val="26"/>
          <w:szCs w:val="26"/>
          <w:rtl/>
        </w:rPr>
        <w:t>د</w:t>
      </w:r>
      <w:r>
        <w:rPr>
          <w:rFonts w:cs="Simplified Arabic" w:hint="cs"/>
          <w:sz w:val="26"/>
          <w:szCs w:val="26"/>
          <w:rtl/>
        </w:rPr>
        <w:t>ِّ</w:t>
      </w:r>
      <w:r w:rsidRPr="00106835">
        <w:rPr>
          <w:rFonts w:cs="Simplified Arabic"/>
          <w:sz w:val="26"/>
          <w:szCs w:val="26"/>
          <w:rtl/>
        </w:rPr>
        <w:t>د</w:t>
      </w:r>
      <w:r>
        <w:rPr>
          <w:rFonts w:cs="Simplified Arabic" w:hint="cs"/>
          <w:sz w:val="26"/>
          <w:szCs w:val="26"/>
          <w:rtl/>
        </w:rPr>
        <w:t>ْ</w:t>
      </w:r>
      <w:r w:rsidRPr="00106835">
        <w:rPr>
          <w:rFonts w:cs="Simplified Arabic"/>
          <w:sz w:val="26"/>
          <w:szCs w:val="26"/>
          <w:rtl/>
        </w:rPr>
        <w:t>ك</w:t>
      </w:r>
      <w:r>
        <w:rPr>
          <w:rFonts w:cs="Simplified Arabic" w:hint="cs"/>
          <w:sz w:val="26"/>
          <w:szCs w:val="26"/>
          <w:rtl/>
        </w:rPr>
        <w:t>َ</w:t>
      </w:r>
      <w:r w:rsidRPr="00106835">
        <w:rPr>
          <w:rFonts w:cs="Simplified Arabic"/>
          <w:sz w:val="26"/>
          <w:szCs w:val="26"/>
          <w:rtl/>
        </w:rPr>
        <w:t>، فإ</w:t>
      </w:r>
      <w:r>
        <w:rPr>
          <w:rFonts w:cs="Simplified Arabic" w:hint="cs"/>
          <w:sz w:val="26"/>
          <w:szCs w:val="26"/>
          <w:rtl/>
        </w:rPr>
        <w:t>ِ</w:t>
      </w:r>
      <w:r w:rsidRPr="00106835">
        <w:rPr>
          <w:rFonts w:cs="Simplified Arabic"/>
          <w:sz w:val="26"/>
          <w:szCs w:val="26"/>
          <w:rtl/>
        </w:rPr>
        <w:t>ن</w:t>
      </w:r>
      <w:r>
        <w:rPr>
          <w:rFonts w:cs="Simplified Arabic" w:hint="cs"/>
          <w:sz w:val="26"/>
          <w:szCs w:val="26"/>
          <w:rtl/>
        </w:rPr>
        <w:t>َّ</w:t>
      </w:r>
      <w:r w:rsidRPr="00106835">
        <w:rPr>
          <w:rFonts w:cs="Simplified Arabic"/>
          <w:sz w:val="26"/>
          <w:szCs w:val="26"/>
          <w:rtl/>
        </w:rPr>
        <w:t>ه على كل</w:t>
      </w:r>
      <w:r>
        <w:rPr>
          <w:rFonts w:cs="Simplified Arabic" w:hint="cs"/>
          <w:sz w:val="26"/>
          <w:szCs w:val="26"/>
          <w:rtl/>
        </w:rPr>
        <w:t>ِّ</w:t>
      </w:r>
      <w:r w:rsidRPr="00106835">
        <w:rPr>
          <w:rFonts w:cs="Simplified Arabic"/>
          <w:sz w:val="26"/>
          <w:szCs w:val="26"/>
          <w:rtl/>
        </w:rPr>
        <w:t xml:space="preserve"> شيء</w:t>
      </w:r>
      <w:r>
        <w:rPr>
          <w:rFonts w:cs="Simplified Arabic" w:hint="cs"/>
          <w:sz w:val="26"/>
          <w:szCs w:val="26"/>
          <w:rtl/>
        </w:rPr>
        <w:t>ٍ</w:t>
      </w:r>
      <w:r>
        <w:rPr>
          <w:rFonts w:cs="Simplified Arabic"/>
          <w:sz w:val="26"/>
          <w:szCs w:val="26"/>
          <w:rtl/>
        </w:rPr>
        <w:t xml:space="preserve"> قدير</w:t>
      </w:r>
      <w:r>
        <w:rPr>
          <w:rFonts w:cs="Simplified Arabic" w:hint="cs"/>
          <w:sz w:val="26"/>
          <w:szCs w:val="26"/>
          <w:rtl/>
        </w:rPr>
        <w:t>ٌ</w:t>
      </w:r>
      <w:r w:rsidRPr="00106835">
        <w:rPr>
          <w:rFonts w:cs="Simplified Arabic"/>
          <w:sz w:val="26"/>
          <w:szCs w:val="26"/>
          <w:rtl/>
        </w:rPr>
        <w:t>، وبالإجابة</w:t>
      </w:r>
      <w:r>
        <w:rPr>
          <w:rFonts w:cs="Simplified Arabic" w:hint="cs"/>
          <w:sz w:val="26"/>
          <w:szCs w:val="26"/>
          <w:rtl/>
        </w:rPr>
        <w:t>ِ</w:t>
      </w:r>
      <w:r w:rsidRPr="00106835">
        <w:rPr>
          <w:rFonts w:cs="Simplified Arabic"/>
          <w:sz w:val="26"/>
          <w:szCs w:val="26"/>
          <w:rtl/>
        </w:rPr>
        <w:t xml:space="preserve"> جديرٌ</w:t>
      </w:r>
      <w:r>
        <w:rPr>
          <w:rFonts w:cs="Simplified Arabic" w:hint="cs"/>
          <w:sz w:val="26"/>
          <w:szCs w:val="26"/>
          <w:rtl/>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6"/>
      </w:r>
      <w:r w:rsidRPr="005F77B6">
        <w:rPr>
          <w:rFonts w:cs="Simplified Arabic" w:hint="cs"/>
          <w:sz w:val="20"/>
          <w:szCs w:val="26"/>
          <w:vertAlign w:val="superscript"/>
          <w:rtl/>
          <w:lang w:bidi="ar-SY"/>
        </w:rPr>
        <w:t>)</w:t>
      </w:r>
      <w:r>
        <w:rPr>
          <w:rFonts w:cs="Simplified Arabic" w:hint="cs"/>
          <w:sz w:val="26"/>
          <w:szCs w:val="26"/>
          <w:rtl/>
        </w:rPr>
        <w:t>.</w:t>
      </w:r>
    </w:p>
    <w:p w:rsidR="00E21E3F" w:rsidRPr="00ED100B" w:rsidRDefault="00E21E3F" w:rsidP="00E21E3F">
      <w:pPr>
        <w:widowControl w:val="0"/>
        <w:spacing w:before="120"/>
        <w:jc w:val="lowKashida"/>
        <w:rPr>
          <w:rFonts w:cs="Simplified Arabic" w:hint="cs"/>
          <w:b/>
          <w:bCs/>
          <w:sz w:val="30"/>
          <w:rtl/>
          <w:lang w:bidi="ar-SY"/>
        </w:rPr>
      </w:pPr>
      <w:r>
        <w:rPr>
          <w:rFonts w:cs="Simplified Arabic"/>
          <w:sz w:val="26"/>
          <w:szCs w:val="26"/>
          <w:rtl/>
          <w:lang w:bidi="ar-SY"/>
        </w:rPr>
        <w:br w:type="page"/>
      </w:r>
      <w:r w:rsidRPr="00ED100B">
        <w:rPr>
          <w:rFonts w:cs="Simplified Arabic" w:hint="cs"/>
          <w:b/>
          <w:bCs/>
          <w:sz w:val="30"/>
          <w:rtl/>
          <w:lang w:bidi="ar-SY"/>
        </w:rPr>
        <w:lastRenderedPageBreak/>
        <w:t xml:space="preserve">في دراسة الرسالة وتحليلها: </w:t>
      </w:r>
    </w:p>
    <w:p w:rsidR="00E21E3F" w:rsidRDefault="00E21E3F" w:rsidP="00E21E3F">
      <w:pPr>
        <w:widowControl w:val="0"/>
        <w:spacing w:before="120"/>
        <w:ind w:firstLine="454"/>
        <w:jc w:val="lowKashida"/>
        <w:rPr>
          <w:rFonts w:cs="Simplified Arabic" w:hint="cs"/>
          <w:sz w:val="26"/>
          <w:szCs w:val="26"/>
          <w:rtl/>
          <w:lang w:bidi="ar-SY"/>
        </w:rPr>
      </w:pPr>
      <w:r w:rsidRPr="00ED100B">
        <w:rPr>
          <w:rFonts w:cs="Simplified Arabic" w:hint="cs"/>
          <w:b/>
          <w:bCs/>
          <w:sz w:val="26"/>
          <w:szCs w:val="26"/>
          <w:rtl/>
          <w:lang w:bidi="ar-SY"/>
        </w:rPr>
        <w:t>الفكرة العامّة</w:t>
      </w:r>
      <w:r>
        <w:rPr>
          <w:rFonts w:cs="Simplified Arabic" w:hint="cs"/>
          <w:sz w:val="26"/>
          <w:szCs w:val="26"/>
          <w:rtl/>
          <w:lang w:bidi="ar-SY"/>
        </w:rPr>
        <w:t xml:space="preserve">: كتبَ ابن العميد رسالتَه لابن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يثنيه فيها عن تماديه في معصية ركن الدولة</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7"/>
      </w:r>
      <w:r w:rsidRPr="005F77B6">
        <w:rPr>
          <w:rFonts w:cs="Simplified Arabic" w:hint="cs"/>
          <w:sz w:val="20"/>
          <w:szCs w:val="26"/>
          <w:vertAlign w:val="superscript"/>
          <w:rtl/>
          <w:lang w:bidi="ar-SY"/>
        </w:rPr>
        <w:t>)</w:t>
      </w:r>
      <w:r>
        <w:rPr>
          <w:rFonts w:cs="Simplified Arabic" w:hint="cs"/>
          <w:sz w:val="26"/>
          <w:szCs w:val="26"/>
          <w:rtl/>
          <w:lang w:bidi="ar-SY"/>
        </w:rPr>
        <w:t>، ويطلب إليه أن يعود إلى طاعة الأمير، ويتناسى العداوة والبغضاء، فاتِحاً صفحة جديدة بيضاء.</w:t>
      </w:r>
    </w:p>
    <w:p w:rsidR="00E21E3F" w:rsidRPr="00ED100B" w:rsidRDefault="00E21E3F" w:rsidP="00E21E3F">
      <w:pPr>
        <w:widowControl w:val="0"/>
        <w:spacing w:before="120"/>
        <w:ind w:firstLine="454"/>
        <w:jc w:val="lowKashida"/>
        <w:rPr>
          <w:rFonts w:cs="Simplified Arabic" w:hint="cs"/>
          <w:b/>
          <w:bCs/>
          <w:sz w:val="26"/>
          <w:szCs w:val="26"/>
          <w:rtl/>
          <w:lang w:bidi="ar-SY"/>
        </w:rPr>
      </w:pPr>
      <w:r w:rsidRPr="00ED100B">
        <w:rPr>
          <w:rFonts w:cs="Simplified Arabic" w:hint="cs"/>
          <w:b/>
          <w:bCs/>
          <w:sz w:val="26"/>
          <w:szCs w:val="26"/>
          <w:rtl/>
          <w:lang w:bidi="ar-SY"/>
        </w:rPr>
        <w:t>المضمون والأفكار الفرعيّة: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صدر الأمر من الأمير ركن الدولة بن بويه إلى ابن العميد بتجهيز جيشٍ للقضاء على 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الذي تمرّد على الأمير والحكم، وقد أظهر ابن العميد تردُّده وحيرته بين الكتابة إلى 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ونصحه وتوضيح الأمور أمامه لما كان له من حرمةٍ سابقة، وخدمةٍ سالفة، وبين استعمال القوّة معه كما أمره ركن الدولة.</w:t>
      </w:r>
    </w:p>
    <w:p w:rsidR="00E21E3F" w:rsidRPr="00ED100B" w:rsidRDefault="00E21E3F" w:rsidP="00E21E3F">
      <w:pPr>
        <w:widowControl w:val="0"/>
        <w:spacing w:before="120"/>
        <w:ind w:firstLine="454"/>
        <w:jc w:val="lowKashida"/>
        <w:rPr>
          <w:rFonts w:cs="Simplified Arabic" w:hint="cs"/>
          <w:spacing w:val="6"/>
          <w:sz w:val="26"/>
          <w:szCs w:val="26"/>
          <w:rtl/>
          <w:lang w:bidi="ar-SY"/>
        </w:rPr>
      </w:pPr>
      <w:r w:rsidRPr="00ED100B">
        <w:rPr>
          <w:rFonts w:cs="Simplified Arabic" w:hint="cs"/>
          <w:spacing w:val="6"/>
          <w:sz w:val="26"/>
          <w:szCs w:val="26"/>
          <w:rtl/>
          <w:lang w:bidi="ar-SY"/>
        </w:rPr>
        <w:t xml:space="preserve">لكنّ ابن العميد آثر مماطلة ركن الدولة، وإمهال ابن </w:t>
      </w:r>
      <w:proofErr w:type="spellStart"/>
      <w:r w:rsidRPr="00ED100B">
        <w:rPr>
          <w:rFonts w:cs="Simplified Arabic" w:hint="cs"/>
          <w:spacing w:val="6"/>
          <w:sz w:val="26"/>
          <w:szCs w:val="26"/>
          <w:rtl/>
          <w:lang w:bidi="ar-SY"/>
        </w:rPr>
        <w:t>بلكا</w:t>
      </w:r>
      <w:proofErr w:type="spellEnd"/>
      <w:r w:rsidRPr="00ED100B">
        <w:rPr>
          <w:rFonts w:cs="Simplified Arabic" w:hint="cs"/>
          <w:spacing w:val="6"/>
          <w:sz w:val="26"/>
          <w:szCs w:val="26"/>
          <w:rtl/>
          <w:lang w:bidi="ar-SY"/>
        </w:rPr>
        <w:t xml:space="preserve"> بإرسال هذه الرسالة لإصلاحه وردّه إلى جادّة الصواب، بدلاً من إرسال الجيوش الجرّارة، وتحقَّقَ أمل ابن العميد باستجابة ابن </w:t>
      </w:r>
      <w:proofErr w:type="spellStart"/>
      <w:r w:rsidRPr="00ED100B">
        <w:rPr>
          <w:rFonts w:cs="Simplified Arabic" w:hint="cs"/>
          <w:spacing w:val="6"/>
          <w:sz w:val="26"/>
          <w:szCs w:val="26"/>
          <w:rtl/>
          <w:lang w:bidi="ar-SY"/>
        </w:rPr>
        <w:t>بلكا</w:t>
      </w:r>
      <w:proofErr w:type="spellEnd"/>
      <w:r w:rsidRPr="00ED100B">
        <w:rPr>
          <w:rFonts w:cs="Simplified Arabic" w:hint="cs"/>
          <w:spacing w:val="6"/>
          <w:sz w:val="26"/>
          <w:szCs w:val="26"/>
          <w:rtl/>
          <w:lang w:bidi="ar-SY"/>
        </w:rPr>
        <w:t xml:space="preserve"> إلى رسالته الر</w:t>
      </w:r>
      <w:r>
        <w:rPr>
          <w:rFonts w:cs="Simplified Arabic" w:hint="cs"/>
          <w:spacing w:val="6"/>
          <w:sz w:val="26"/>
          <w:szCs w:val="26"/>
          <w:rtl/>
          <w:lang w:bidi="ar-SY"/>
        </w:rPr>
        <w:t>ائعة التي دخلَتْ حيّز التاريخ..</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ابتدأ ابن العميد رسالته:</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1- بذكر ما لابن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من حرمةٍ سابقة، وخدماتٍ جليلة، وتذكيره بأياديه البيضاء أملاً في أن يُخجِلَه، ورغبةً في عدم خسارة صداقته، وفي هذا الأسلوب الذي لجأ إليه ابن العميد، دلّلَ على قوّة بصيرته، وثاقب نظره للمستقبل البعيد.</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2- أظهر لابن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خطأه في الخروج على ركن الدولة.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3- عودته مرّة ثانية إلى التردّد، مع بيان إمكانيّة استخدام القوّة، وحسم الموقف.</w:t>
      </w:r>
    </w:p>
    <w:p w:rsidR="00E21E3F" w:rsidRDefault="00E21E3F" w:rsidP="00E21E3F">
      <w:pPr>
        <w:widowControl w:val="0"/>
        <w:spacing w:before="100" w:line="233" w:lineRule="auto"/>
        <w:ind w:firstLine="454"/>
        <w:jc w:val="lowKashida"/>
        <w:rPr>
          <w:rFonts w:cs="Simplified Arabic" w:hint="cs"/>
          <w:sz w:val="26"/>
          <w:szCs w:val="26"/>
          <w:rtl/>
          <w:lang w:bidi="ar-SY"/>
        </w:rPr>
      </w:pPr>
      <w:r>
        <w:rPr>
          <w:rFonts w:cs="Simplified Arabic" w:hint="cs"/>
          <w:sz w:val="26"/>
          <w:szCs w:val="26"/>
          <w:rtl/>
          <w:lang w:bidi="ar-SY"/>
        </w:rPr>
        <w:t xml:space="preserve">4- بيّن ابن العميد لابن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أنّ هذا الخطأ الذي ارتكبه ليس بِدْعاً، فكلّ الناس يخطئون، ولكنّ القليل منهم مَنْ يهتدي إلى الحقّ ويعود إلى جادّة الصواب (والرجوع إلى الحقّ خير من التّمادي في الباطل).</w:t>
      </w:r>
    </w:p>
    <w:p w:rsidR="00E21E3F" w:rsidRDefault="00E21E3F" w:rsidP="00E21E3F">
      <w:pPr>
        <w:widowControl w:val="0"/>
        <w:spacing w:before="100" w:line="233" w:lineRule="auto"/>
        <w:ind w:firstLine="454"/>
        <w:jc w:val="lowKashida"/>
        <w:rPr>
          <w:rFonts w:cs="Simplified Arabic" w:hint="cs"/>
          <w:sz w:val="26"/>
          <w:szCs w:val="26"/>
          <w:rtl/>
          <w:lang w:bidi="ar-SY"/>
        </w:rPr>
      </w:pPr>
      <w:r>
        <w:rPr>
          <w:rFonts w:cs="Simplified Arabic" w:hint="cs"/>
          <w:sz w:val="26"/>
          <w:szCs w:val="26"/>
          <w:rtl/>
          <w:lang w:bidi="ar-SY"/>
        </w:rPr>
        <w:t>5- يلمّح ابن العميد في رسالته بأنّ الأعداء هم وحدهم الذين يرقبون استمراره في الغيّ، لذلك يستحثّه على الرجوع إلى الحقّ، وطاعة أولي الأمر.</w:t>
      </w:r>
    </w:p>
    <w:p w:rsidR="00E21E3F" w:rsidRDefault="00E21E3F" w:rsidP="00E21E3F">
      <w:pPr>
        <w:widowControl w:val="0"/>
        <w:spacing w:before="100" w:line="233" w:lineRule="auto"/>
        <w:ind w:firstLine="454"/>
        <w:jc w:val="lowKashida"/>
        <w:rPr>
          <w:rFonts w:cs="Simplified Arabic" w:hint="cs"/>
          <w:sz w:val="26"/>
          <w:szCs w:val="26"/>
          <w:rtl/>
          <w:lang w:bidi="ar-SY"/>
        </w:rPr>
      </w:pPr>
      <w:r>
        <w:rPr>
          <w:rFonts w:cs="Simplified Arabic" w:hint="cs"/>
          <w:sz w:val="26"/>
          <w:szCs w:val="26"/>
          <w:rtl/>
          <w:lang w:bidi="ar-SY"/>
        </w:rPr>
        <w:t>6- يفتح أمامه باباً واسعاً من الأمل في العفو، ويتكفّل له بإحكام الأعذار المعقولة أمام ركن الدولة دون أن يُغفِل تهديده، إذْ يقول: (احتجاجاً عليك، واستدراجاً لك).</w:t>
      </w:r>
    </w:p>
    <w:p w:rsidR="00E21E3F" w:rsidRDefault="00E21E3F" w:rsidP="00E21E3F">
      <w:pPr>
        <w:widowControl w:val="0"/>
        <w:spacing w:before="100" w:line="233" w:lineRule="auto"/>
        <w:ind w:firstLine="454"/>
        <w:jc w:val="lowKashida"/>
        <w:rPr>
          <w:rFonts w:cs="Simplified Arabic" w:hint="cs"/>
          <w:sz w:val="26"/>
          <w:szCs w:val="26"/>
          <w:rtl/>
          <w:lang w:bidi="ar-SY"/>
        </w:rPr>
      </w:pPr>
      <w:r>
        <w:rPr>
          <w:rFonts w:cs="Simplified Arabic" w:hint="cs"/>
          <w:sz w:val="26"/>
          <w:szCs w:val="26"/>
          <w:rtl/>
          <w:lang w:bidi="ar-SY"/>
        </w:rPr>
        <w:t>7- وفي ختام رسالته يكل أمر هدايته إلى الله سبحانه وتعالى.</w:t>
      </w:r>
    </w:p>
    <w:p w:rsidR="00E21E3F" w:rsidRPr="007B6F18" w:rsidRDefault="00E21E3F" w:rsidP="00E21E3F">
      <w:pPr>
        <w:widowControl w:val="0"/>
        <w:spacing w:before="100" w:line="233" w:lineRule="auto"/>
        <w:ind w:firstLine="454"/>
        <w:jc w:val="lowKashida"/>
        <w:rPr>
          <w:rFonts w:cs="Simplified Arabic" w:hint="cs"/>
          <w:b/>
          <w:bCs/>
          <w:sz w:val="26"/>
          <w:szCs w:val="26"/>
          <w:rtl/>
          <w:lang w:bidi="ar-SY"/>
        </w:rPr>
      </w:pPr>
      <w:r w:rsidRPr="007B6F18">
        <w:rPr>
          <w:rFonts w:cs="Simplified Arabic" w:hint="cs"/>
          <w:b/>
          <w:bCs/>
          <w:sz w:val="26"/>
          <w:szCs w:val="26"/>
          <w:rtl/>
          <w:lang w:bidi="ar-SY"/>
        </w:rPr>
        <w:t>سمات الأفكار:</w:t>
      </w:r>
    </w:p>
    <w:p w:rsidR="00E21E3F" w:rsidRDefault="00E21E3F" w:rsidP="00E21E3F">
      <w:pPr>
        <w:widowControl w:val="0"/>
        <w:spacing w:before="100" w:line="233" w:lineRule="auto"/>
        <w:ind w:firstLine="454"/>
        <w:jc w:val="lowKashida"/>
        <w:rPr>
          <w:rFonts w:cs="Simplified Arabic" w:hint="cs"/>
          <w:sz w:val="26"/>
          <w:szCs w:val="26"/>
          <w:rtl/>
          <w:lang w:bidi="ar-SY"/>
        </w:rPr>
      </w:pPr>
      <w:r>
        <w:rPr>
          <w:rFonts w:cs="Simplified Arabic" w:hint="cs"/>
          <w:sz w:val="26"/>
          <w:szCs w:val="26"/>
          <w:rtl/>
          <w:lang w:bidi="ar-SY"/>
        </w:rPr>
        <w:lastRenderedPageBreak/>
        <w:t>نلاحظ في هذا النص سمتَيْن واضحتَيْن لأفكار الكاتب:</w:t>
      </w:r>
    </w:p>
    <w:p w:rsidR="00E21E3F" w:rsidRDefault="00E21E3F" w:rsidP="00E21E3F">
      <w:pPr>
        <w:widowControl w:val="0"/>
        <w:spacing w:before="100" w:line="233" w:lineRule="auto"/>
        <w:ind w:firstLine="454"/>
        <w:jc w:val="lowKashida"/>
        <w:rPr>
          <w:rFonts w:cs="Simplified Arabic" w:hint="cs"/>
          <w:sz w:val="26"/>
          <w:szCs w:val="26"/>
          <w:rtl/>
          <w:lang w:bidi="ar-SY"/>
        </w:rPr>
      </w:pPr>
      <w:r>
        <w:rPr>
          <w:rFonts w:cs="Simplified Arabic" w:hint="cs"/>
          <w:sz w:val="26"/>
          <w:szCs w:val="26"/>
          <w:rtl/>
          <w:lang w:bidi="ar-SY"/>
        </w:rPr>
        <w:t xml:space="preserve">- الأولى: امتزاج هذه الأفكار بحرارة العاطفة وصدقها وقوّتها، فابن العميد شديد الصدق في عاطفته التي تجلَّتْ في نصحه لابن </w:t>
      </w:r>
      <w:proofErr w:type="spellStart"/>
      <w:r>
        <w:rPr>
          <w:rFonts w:cs="Simplified Arabic" w:hint="cs"/>
          <w:sz w:val="26"/>
          <w:szCs w:val="26"/>
          <w:rtl/>
          <w:lang w:bidi="ar-SY"/>
        </w:rPr>
        <w:t>بلكا</w:t>
      </w:r>
      <w:proofErr w:type="spellEnd"/>
      <w:r>
        <w:rPr>
          <w:rFonts w:cs="Simplified Arabic" w:hint="cs"/>
          <w:sz w:val="26"/>
          <w:szCs w:val="26"/>
          <w:rtl/>
          <w:lang w:bidi="ar-SY"/>
        </w:rPr>
        <w:t>، ومحبّته له، دون أن يتخلّى عن وفائه وصداقته وإذعانه لركن الدولة؛ وقد استطاع بحرارة هذه العاطفة أن ينقل إلينا تأثّره الشديد، وانفعاله بعمق واضح، وهي عاطفة إخاء ومودّة وإشفاق...</w:t>
      </w:r>
    </w:p>
    <w:p w:rsidR="00E21E3F" w:rsidRDefault="00E21E3F" w:rsidP="00E21E3F">
      <w:pPr>
        <w:widowControl w:val="0"/>
        <w:spacing w:before="100" w:line="233" w:lineRule="auto"/>
        <w:ind w:firstLine="454"/>
        <w:jc w:val="lowKashida"/>
        <w:rPr>
          <w:rFonts w:cs="Simplified Arabic" w:hint="cs"/>
          <w:sz w:val="26"/>
          <w:szCs w:val="26"/>
          <w:rtl/>
          <w:lang w:bidi="ar-SY"/>
        </w:rPr>
      </w:pPr>
      <w:r>
        <w:rPr>
          <w:rFonts w:cs="Simplified Arabic" w:hint="cs"/>
          <w:sz w:val="26"/>
          <w:szCs w:val="26"/>
          <w:rtl/>
          <w:lang w:bidi="ar-SY"/>
        </w:rPr>
        <w:t>- والثانية: سيطرة المنطق على رسالته في تسلسل أفكارها وترابط موضوعها، فهو يبسط الفكرة بَيِّنة واضحة، ثمّ يدعها تمشي إلى الفكرة التي تليها فتكون الأولى مقدّمة مقنعة، وتكون الثانية نتيجة حتميّة لها</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8"/>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Default="00E21E3F" w:rsidP="00E21E3F">
      <w:pPr>
        <w:widowControl w:val="0"/>
        <w:spacing w:before="100" w:line="233" w:lineRule="auto"/>
        <w:ind w:firstLine="454"/>
        <w:jc w:val="lowKashida"/>
        <w:rPr>
          <w:rFonts w:cs="Simplified Arabic" w:hint="cs"/>
          <w:sz w:val="26"/>
          <w:szCs w:val="26"/>
          <w:rtl/>
          <w:lang w:bidi="ar-SY"/>
        </w:rPr>
      </w:pPr>
      <w:r>
        <w:rPr>
          <w:rFonts w:cs="Simplified Arabic" w:hint="cs"/>
          <w:sz w:val="26"/>
          <w:szCs w:val="26"/>
          <w:rtl/>
          <w:lang w:bidi="ar-SY"/>
        </w:rPr>
        <w:t>وهو من خلال هاتَيْن السّمتَيْن يستعمل الحكمة، فقد استطاع ابن العميد أن يمسك العصا من وسطها، فهو أمام متخاصمَيْن لَدُودَيْن جبّارَينْ، يتطلّع إلى مصلحته الشخصيّة وبقائه في الحكم، فلا يريد أن يخسرَ أحدَ الطرفين، بل تكون له عندهما اليد البيضاء، والسؤال الذي يبسط نفسه هنا بإلحاح: هل حقَقتْ الرسالة هدفها؟ وما الدليل؟</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نعم حقّقَتْ هدفها، بلا ريب، وأكبر دليل على ذلك اعتراف صاحب الشّأن (ابن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باستجابته لهذه الرسالة واصفاً تأثيرها في نفسه إذ يقول: </w:t>
      </w:r>
      <w:r>
        <w:rPr>
          <w:rFonts w:cs="Simplified Arabic" w:hint="eastAsia"/>
          <w:sz w:val="26"/>
          <w:szCs w:val="26"/>
          <w:rtl/>
          <w:lang w:bidi="ar-SY"/>
        </w:rPr>
        <w:t>«</w:t>
      </w:r>
      <w:r>
        <w:rPr>
          <w:rFonts w:cs="Simplified Arabic" w:hint="cs"/>
          <w:sz w:val="26"/>
          <w:szCs w:val="26"/>
          <w:rtl/>
          <w:lang w:bidi="ar-SY"/>
        </w:rPr>
        <w:t>واللهِ ما كانَتْ لي حالٌ عند قراءة هذا الفصل إلاّ كما أشار إليه الأستاذ الرّئيس، ولقد ناب كتابه عن الكتائب في عَرْك أديمي واستصلاحي، وردّي إلى طاعة صاحبه...</w:t>
      </w:r>
      <w:r>
        <w:rPr>
          <w:rFonts w:cs="Simplified Arabic" w:hint="eastAsia"/>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59"/>
      </w:r>
      <w:r w:rsidRPr="005F77B6">
        <w:rPr>
          <w:rFonts w:cs="Simplified Arabic" w:hint="cs"/>
          <w:sz w:val="20"/>
          <w:szCs w:val="26"/>
          <w:vertAlign w:val="superscript"/>
          <w:rtl/>
          <w:lang w:bidi="ar-SY"/>
        </w:rPr>
        <w:t>)</w:t>
      </w:r>
      <w:r>
        <w:rPr>
          <w:rFonts w:cs="Simplified Arabic" w:hint="eastAsia"/>
          <w:sz w:val="26"/>
          <w:szCs w:val="26"/>
          <w:rtl/>
          <w:lang w:bidi="ar-SY"/>
        </w:rPr>
        <w:t>.</w:t>
      </w:r>
    </w:p>
    <w:p w:rsidR="00E21E3F" w:rsidRPr="00CA3466" w:rsidRDefault="00E21E3F" w:rsidP="00E21E3F">
      <w:pPr>
        <w:widowControl w:val="0"/>
        <w:spacing w:before="120"/>
        <w:jc w:val="lowKashida"/>
        <w:rPr>
          <w:rFonts w:cs="Simplified Arabic" w:hint="cs"/>
          <w:b/>
          <w:bCs/>
          <w:sz w:val="30"/>
          <w:rtl/>
          <w:lang w:bidi="ar-SY"/>
        </w:rPr>
      </w:pPr>
      <w:r w:rsidRPr="00CA3466">
        <w:rPr>
          <w:rFonts w:cs="Simplified Arabic" w:hint="cs"/>
          <w:b/>
          <w:bCs/>
          <w:sz w:val="30"/>
          <w:rtl/>
          <w:lang w:bidi="ar-SY"/>
        </w:rPr>
        <w:t>سمات أسلوبيّة، وفنيّة:</w:t>
      </w:r>
    </w:p>
    <w:p w:rsidR="00E21E3F" w:rsidRPr="002F154B" w:rsidRDefault="00E21E3F" w:rsidP="00E21E3F">
      <w:pPr>
        <w:widowControl w:val="0"/>
        <w:spacing w:before="120"/>
        <w:ind w:firstLine="454"/>
        <w:jc w:val="lowKashida"/>
        <w:rPr>
          <w:rFonts w:cs="Simplified Arabic" w:hint="cs"/>
          <w:sz w:val="26"/>
          <w:szCs w:val="26"/>
          <w:rtl/>
          <w:lang w:bidi="ar-SY"/>
        </w:rPr>
      </w:pPr>
      <w:r w:rsidRPr="002F154B">
        <w:rPr>
          <w:rFonts w:cs="Simplified Arabic" w:hint="cs"/>
          <w:sz w:val="26"/>
          <w:szCs w:val="26"/>
          <w:rtl/>
          <w:lang w:bidi="ar-SY"/>
        </w:rPr>
        <w:t xml:space="preserve">- الأسلوب والفنّ التعبيري: </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رسالة ابن العميد لابن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في التهديد واللَّوْم لوحةٌ فنّية نادرة تناسقَتْ فيها الألوان، وتكاملَتْ في حواشيها الفروع والأغصان، حتى غدَتْ أشبه ما تكون ببستانٍ تفتّحت أزهاره، وأينعَتْ ثماره.</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وقد بُنِي أسلوب الرسالة على غاية الوضوح الذي يستهدف عمق التأثير، وفي الوقت ذاته فقد بلغت هذه الرسالة من التّحبير الفنّي كلَّ مبلغ، وهكذا هو أسلوب ابن العميد الذي أعجب به القدماء والمحدثون، فيه العناية بالشكل، والمضمون، فيه الرقّة والعذوبة، وفيه القوّة والبأس.</w:t>
      </w:r>
    </w:p>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cs"/>
          <w:sz w:val="26"/>
          <w:szCs w:val="26"/>
          <w:rtl/>
          <w:lang w:bidi="ar-SY"/>
        </w:rPr>
        <w:t>ونجد في هذه الرسالة جزالة الأسلوب، وقوّة السّبك، وبساطة العبارة التي قامَتْ على حُسْن اختيار الألفاظ من غير أن يضطَّر المتلقي إلى الجَرْي وراءَها، والبحث عن معانيها في المعجمات، لوضوحِها ونصاعةِ بيانها، ويُسْر دلالاتِها، ممّا يدلّ على تمكّنه في اللّغة، وقوّة المَلَكات الفنيّة لديه.</w:t>
      </w:r>
    </w:p>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cs"/>
          <w:sz w:val="26"/>
          <w:szCs w:val="26"/>
          <w:rtl/>
          <w:lang w:bidi="ar-SY"/>
        </w:rPr>
        <w:t xml:space="preserve">وهذا كلُّه مع (التوافق بين اللفظ والمعنى)، فإذا رغَّب لانَتْ كلماته، واستخدم ألفاظاً رقيقة تنضح </w:t>
      </w:r>
      <w:r>
        <w:rPr>
          <w:rFonts w:cs="Simplified Arabic" w:hint="cs"/>
          <w:sz w:val="26"/>
          <w:szCs w:val="26"/>
          <w:rtl/>
          <w:lang w:bidi="ar-SY"/>
        </w:rPr>
        <w:lastRenderedPageBreak/>
        <w:t>بالعاطفة والشّفقة، فقال (سابق حرمة وسالف خدمة)، وإذا رهّبَ استخدم ألفاظاً قويّة معبّرة تحاكي معاني التخويف والترهيب والوعيد، فقال (اصطلامك، واجتياحك).</w:t>
      </w:r>
    </w:p>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cs"/>
          <w:sz w:val="26"/>
          <w:szCs w:val="26"/>
          <w:rtl/>
          <w:lang w:bidi="ar-SY"/>
        </w:rPr>
        <w:t xml:space="preserve">- وجاءت التراكيب بمجملها قصيرة، غلب عليها الخبر الذي يستجيب لمتطلّبات المعنى والخطاب، وإيضاح وجهات النظر؛ فقد اتخذ ابن العميد من الخبر وسيلةً لإقناع 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وشَدِّه إلى جادَة الصّواب، ولكنّه - في نهاية الرسالة - أتى بعبارات أكثر طولاً، كما نرى في الجمل </w:t>
      </w:r>
      <w:proofErr w:type="spellStart"/>
      <w:r>
        <w:rPr>
          <w:rFonts w:cs="Simplified Arabic" w:hint="cs"/>
          <w:sz w:val="26"/>
          <w:szCs w:val="26"/>
          <w:rtl/>
          <w:lang w:bidi="ar-SY"/>
        </w:rPr>
        <w:t>المسجوعة</w:t>
      </w:r>
      <w:proofErr w:type="spellEnd"/>
      <w:r>
        <w:rPr>
          <w:rFonts w:cs="Simplified Arabic" w:hint="cs"/>
          <w:sz w:val="26"/>
          <w:szCs w:val="26"/>
          <w:rtl/>
          <w:lang w:bidi="ar-SY"/>
        </w:rPr>
        <w:t xml:space="preserve"> سجعاً طويلاً: (وكما أنّك أتيت من إساءتك بما لم تحتسبه أولياؤك، فلا بِدْعَ أنْ تأتي من إحسانك بما لا ترتقبه أعداؤك)، لأنها ذهبت إلى الشرح والتعليل، وفتح باب الأمل على مصراعيه أمام ابن </w:t>
      </w:r>
      <w:proofErr w:type="spellStart"/>
      <w:r>
        <w:rPr>
          <w:rFonts w:cs="Simplified Arabic" w:hint="cs"/>
          <w:sz w:val="26"/>
          <w:szCs w:val="26"/>
          <w:rtl/>
          <w:lang w:bidi="ar-SY"/>
        </w:rPr>
        <w:t>بلكا</w:t>
      </w:r>
      <w:proofErr w:type="spellEnd"/>
      <w:r>
        <w:rPr>
          <w:rFonts w:cs="Simplified Arabic" w:hint="cs"/>
          <w:sz w:val="26"/>
          <w:szCs w:val="26"/>
          <w:rtl/>
          <w:lang w:bidi="ar-SY"/>
        </w:rPr>
        <w:t>.</w:t>
      </w:r>
    </w:p>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cs"/>
          <w:sz w:val="26"/>
          <w:szCs w:val="26"/>
          <w:rtl/>
          <w:lang w:bidi="ar-SY"/>
        </w:rPr>
        <w:t>- كما نجده يستعمل الإيجاز في موضع الإيجاز، سواء منه إيجاز القِصَر</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60"/>
      </w:r>
      <w:r w:rsidRPr="005F77B6">
        <w:rPr>
          <w:rFonts w:cs="Simplified Arabic" w:hint="cs"/>
          <w:sz w:val="20"/>
          <w:szCs w:val="26"/>
          <w:vertAlign w:val="superscript"/>
          <w:rtl/>
          <w:lang w:bidi="ar-SY"/>
        </w:rPr>
        <w:t>)</w:t>
      </w:r>
      <w:r>
        <w:rPr>
          <w:rFonts w:cs="Simplified Arabic" w:hint="cs"/>
          <w:sz w:val="26"/>
          <w:szCs w:val="26"/>
          <w:rtl/>
          <w:lang w:bidi="ar-SY"/>
        </w:rPr>
        <w:t>، أو</w:t>
      </w:r>
      <w:r>
        <w:rPr>
          <w:rFonts w:cs="Simplified Arabic" w:hint="eastAsia"/>
          <w:sz w:val="26"/>
          <w:szCs w:val="26"/>
          <w:rtl/>
          <w:lang w:bidi="ar-SY"/>
        </w:rPr>
        <w:t> </w:t>
      </w:r>
      <w:r>
        <w:rPr>
          <w:rFonts w:cs="Simplified Arabic" w:hint="cs"/>
          <w:sz w:val="26"/>
          <w:szCs w:val="26"/>
          <w:rtl/>
          <w:lang w:bidi="ar-SY"/>
        </w:rPr>
        <w:t>إيجاز الحَذْف - كما نجد في العبارة الأخيرة التي اختتم بها رسالته فقال: (فإن يشأ</w:t>
      </w:r>
      <w:r>
        <w:rPr>
          <w:rFonts w:cs="Simplified Arabic" w:hint="eastAsia"/>
          <w:sz w:val="26"/>
          <w:szCs w:val="26"/>
          <w:rtl/>
          <w:lang w:bidi="ar-SY"/>
        </w:rPr>
        <w:t> </w:t>
      </w:r>
      <w:r>
        <w:rPr>
          <w:rFonts w:cs="Simplified Arabic" w:hint="cs"/>
          <w:sz w:val="26"/>
          <w:szCs w:val="26"/>
          <w:rtl/>
          <w:lang w:bidi="ar-SY"/>
        </w:rPr>
        <w:t>الله يرشدك، ويأخذ بك إلى حظّك ويسدّدْك) وقد حذف الطرف الآخر من المقابلة المتوقَّعة تارِكاً تقديرَ ذلك للمتلقّي الذي يفهم أنّ الطّرف الآخر فيها: وإن يشأ يذرْك في ضلال مبين، فهذا إيجازُ حَذْفٍ بليغِ متعمَّد يجذب المتلقّي إلى إعمال فكره، والاجتهاد بشوقٍ لمعرفة المقابلات المحذوفة.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 كما أنّه يستعمل الإطنابَ في موضع الحاجة إليه، ومن دلائل الإطناب، استخدام الترادف والتكرار، بقصد الإقناع وإقامة الحجّة، كما في قوله: (فقد يغرب العقل ثمّ يؤوب، ويعزب اللّبّ ثمّ </w:t>
      </w:r>
      <w:proofErr w:type="spellStart"/>
      <w:r>
        <w:rPr>
          <w:rFonts w:cs="Simplified Arabic" w:hint="cs"/>
          <w:sz w:val="26"/>
          <w:szCs w:val="26"/>
          <w:rtl/>
          <w:lang w:bidi="ar-SY"/>
        </w:rPr>
        <w:t>يثوب..الخ</w:t>
      </w:r>
      <w:proofErr w:type="spellEnd"/>
      <w:r>
        <w:rPr>
          <w:rFonts w:cs="Simplified Arabic" w:hint="cs"/>
          <w:sz w:val="26"/>
          <w:szCs w:val="26"/>
          <w:rtl/>
          <w:lang w:bidi="ar-SY"/>
        </w:rPr>
        <w:t>).</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ومن ظواهر الانحراف في أسلوب الكاتب:</w:t>
      </w:r>
    </w:p>
    <w:p w:rsidR="00E21E3F" w:rsidRPr="002F154B" w:rsidRDefault="00E21E3F" w:rsidP="00E21E3F">
      <w:pPr>
        <w:widowControl w:val="0"/>
        <w:spacing w:before="120"/>
        <w:ind w:firstLine="454"/>
        <w:jc w:val="lowKashida"/>
        <w:rPr>
          <w:rFonts w:cs="Simplified Arabic" w:hint="cs"/>
          <w:sz w:val="26"/>
          <w:szCs w:val="26"/>
          <w:rtl/>
          <w:lang w:bidi="ar-SY"/>
        </w:rPr>
      </w:pPr>
      <w:r w:rsidRPr="002F154B">
        <w:rPr>
          <w:rFonts w:cs="Simplified Arabic" w:hint="cs"/>
          <w:sz w:val="26"/>
          <w:szCs w:val="26"/>
          <w:rtl/>
          <w:lang w:bidi="ar-SY"/>
        </w:rPr>
        <w:t>* الانتقال من الفعليّة إلى الاسميّة: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أحدث الانتقال من الصيغ الفعليّة (يحبط..، يمحق..، وقفت..، أقدّم..، أؤخّر..، أبسط..، أثني..) إلى الصيغ الاسميِّة (كلّ ضيّقة إلى رخاء، كلّ غَمْرةِ فإلى انجلاء..) نوعاً من التقابل بين البُنى الصغرى المكوِّنة للخطاب، والفعل - كما هو معلوم - يدلّ على الحركة والحدوث والتجدّد، في حين يدلّ الاسم على الثّبات والرّسوخ والوصف. والتناوب في استخدام هذه الصيغ المتنوّعة يثري الأسلوب ويحدث حركةً غير متوقَّعة تثير انتباه المتلقِّي وتبعد عنه الملل.</w:t>
      </w:r>
    </w:p>
    <w:p w:rsidR="00E21E3F" w:rsidRDefault="00E21E3F" w:rsidP="00E21E3F">
      <w:pPr>
        <w:widowControl w:val="0"/>
        <w:spacing w:before="100" w:line="228" w:lineRule="auto"/>
        <w:ind w:firstLine="454"/>
        <w:jc w:val="lowKashida"/>
        <w:rPr>
          <w:rFonts w:cs="Simplified Arabic" w:hint="cs"/>
          <w:sz w:val="26"/>
          <w:szCs w:val="26"/>
          <w:rtl/>
          <w:lang w:bidi="ar-SY"/>
        </w:rPr>
      </w:pPr>
      <w:r>
        <w:rPr>
          <w:rFonts w:cs="Simplified Arabic" w:hint="cs"/>
          <w:sz w:val="26"/>
          <w:szCs w:val="26"/>
          <w:rtl/>
          <w:lang w:bidi="ar-SY"/>
        </w:rPr>
        <w:t>* الالتفات:</w:t>
      </w:r>
    </w:p>
    <w:p w:rsidR="00E21E3F" w:rsidRPr="00B259FE" w:rsidRDefault="00E21E3F" w:rsidP="00E21E3F">
      <w:pPr>
        <w:widowControl w:val="0"/>
        <w:spacing w:before="100" w:line="228" w:lineRule="auto"/>
        <w:ind w:firstLine="454"/>
        <w:jc w:val="lowKashida"/>
        <w:rPr>
          <w:rFonts w:cs="Simplified Arabic" w:hint="cs"/>
          <w:spacing w:val="-4"/>
          <w:sz w:val="26"/>
          <w:szCs w:val="26"/>
          <w:rtl/>
          <w:lang w:bidi="ar-SY"/>
        </w:rPr>
      </w:pPr>
      <w:r w:rsidRPr="00B259FE">
        <w:rPr>
          <w:rFonts w:cs="Simplified Arabic" w:hint="cs"/>
          <w:spacing w:val="-4"/>
          <w:sz w:val="26"/>
          <w:szCs w:val="26"/>
          <w:rtl/>
          <w:lang w:bidi="ar-SY"/>
        </w:rPr>
        <w:t xml:space="preserve">ذكر (يحيى بن حمزة العلوي) في كتابه (الطّراز) أنّ الالتفات قد يكون من الماضي إلى المضارع، أو </w:t>
      </w:r>
      <w:r w:rsidRPr="00B259FE">
        <w:rPr>
          <w:rFonts w:cs="Simplified Arabic" w:hint="cs"/>
          <w:spacing w:val="-4"/>
          <w:sz w:val="26"/>
          <w:szCs w:val="26"/>
          <w:rtl/>
          <w:lang w:bidi="ar-SY"/>
        </w:rPr>
        <w:lastRenderedPageBreak/>
        <w:t>العكس</w:t>
      </w:r>
      <w:r w:rsidRPr="00B259FE">
        <w:rPr>
          <w:rFonts w:cs="Simplified Arabic" w:hint="cs"/>
          <w:spacing w:val="-4"/>
          <w:sz w:val="20"/>
          <w:szCs w:val="26"/>
          <w:vertAlign w:val="superscript"/>
          <w:rtl/>
          <w:lang w:bidi="ar-SY"/>
        </w:rPr>
        <w:t>(</w:t>
      </w:r>
      <w:r w:rsidRPr="00B259FE">
        <w:rPr>
          <w:rStyle w:val="a4"/>
          <w:rFonts w:cs="Simplified Arabic"/>
          <w:spacing w:val="-4"/>
          <w:szCs w:val="26"/>
          <w:rtl/>
          <w:lang w:bidi="ar-SY"/>
        </w:rPr>
        <w:footnoteReference w:id="61"/>
      </w:r>
      <w:r w:rsidRPr="00B259FE">
        <w:rPr>
          <w:rFonts w:cs="Simplified Arabic" w:hint="cs"/>
          <w:spacing w:val="-4"/>
          <w:sz w:val="20"/>
          <w:szCs w:val="26"/>
          <w:vertAlign w:val="superscript"/>
          <w:rtl/>
          <w:lang w:bidi="ar-SY"/>
        </w:rPr>
        <w:t>)</w:t>
      </w:r>
      <w:r w:rsidRPr="00B259FE">
        <w:rPr>
          <w:rFonts w:cs="Simplified Arabic" w:hint="cs"/>
          <w:spacing w:val="-4"/>
          <w:sz w:val="26"/>
          <w:szCs w:val="26"/>
          <w:rtl/>
          <w:lang w:bidi="ar-SY"/>
        </w:rPr>
        <w:t xml:space="preserve">، وقد وقع هذا النوع من الالتفات في هذه الرسالة؛ فقد التفت ابن العميد عن الماضي (وقفتُ) إلى المضارع (أقدّم، وأؤخّر.. وأبسط..)، ولا شكَّ أنّ هذا الالتفات رسمَ لنا الحركةَ النفسيّةَ القَلِقة عند ابن العميد: فمرّة يقدّم رجله لعقاب ابن </w:t>
      </w:r>
      <w:proofErr w:type="spellStart"/>
      <w:r w:rsidRPr="00B259FE">
        <w:rPr>
          <w:rFonts w:cs="Simplified Arabic" w:hint="cs"/>
          <w:spacing w:val="-4"/>
          <w:sz w:val="26"/>
          <w:szCs w:val="26"/>
          <w:rtl/>
          <w:lang w:bidi="ar-SY"/>
        </w:rPr>
        <w:t>بلكا</w:t>
      </w:r>
      <w:proofErr w:type="spellEnd"/>
      <w:r w:rsidRPr="00B259FE">
        <w:rPr>
          <w:rFonts w:cs="Simplified Arabic" w:hint="cs"/>
          <w:spacing w:val="-4"/>
          <w:sz w:val="26"/>
          <w:szCs w:val="26"/>
          <w:rtl/>
          <w:lang w:bidi="ar-SY"/>
        </w:rPr>
        <w:t>، ومرّة يؤخّرها... ومغزى الالتفات وقيمته الأسلوبيّة أنّه يأتي بغير المتوقَّع؛ إذْ ينتقل الكلام من أسلوب إلى أسلوب، فيؤدّي إلى حالة من التيقُّظ الذهني عند المتلقّي.</w:t>
      </w:r>
    </w:p>
    <w:p w:rsidR="00E21E3F" w:rsidRDefault="00E21E3F" w:rsidP="00E21E3F">
      <w:pPr>
        <w:widowControl w:val="0"/>
        <w:spacing w:before="100" w:line="228" w:lineRule="auto"/>
        <w:ind w:firstLine="454"/>
        <w:jc w:val="lowKashida"/>
        <w:rPr>
          <w:rFonts w:cs="Simplified Arabic" w:hint="cs"/>
          <w:sz w:val="26"/>
          <w:szCs w:val="26"/>
          <w:rtl/>
          <w:lang w:bidi="ar-SY"/>
        </w:rPr>
      </w:pPr>
      <w:r>
        <w:rPr>
          <w:rFonts w:cs="Simplified Arabic" w:hint="cs"/>
          <w:sz w:val="26"/>
          <w:szCs w:val="26"/>
          <w:rtl/>
          <w:lang w:bidi="ar-SY"/>
        </w:rPr>
        <w:t>* الإكثار من المنصوبات (المفعول لأجله بصورة خاصة):</w:t>
      </w:r>
    </w:p>
    <w:p w:rsidR="00E21E3F" w:rsidRDefault="00E21E3F" w:rsidP="00E21E3F">
      <w:pPr>
        <w:widowControl w:val="0"/>
        <w:spacing w:before="100" w:line="228" w:lineRule="auto"/>
        <w:ind w:firstLine="454"/>
        <w:jc w:val="lowKashida"/>
        <w:rPr>
          <w:rFonts w:cs="Simplified Arabic" w:hint="cs"/>
          <w:sz w:val="26"/>
          <w:szCs w:val="26"/>
          <w:rtl/>
          <w:lang w:bidi="ar-SY"/>
        </w:rPr>
      </w:pPr>
      <w:r>
        <w:rPr>
          <w:rFonts w:cs="Simplified Arabic" w:hint="cs"/>
          <w:sz w:val="26"/>
          <w:szCs w:val="26"/>
          <w:rtl/>
          <w:lang w:bidi="ar-SY"/>
        </w:rPr>
        <w:t xml:space="preserve">كما في قوله (ضنّاً، تأميلاً، رجاءً، </w:t>
      </w:r>
      <w:proofErr w:type="spellStart"/>
      <w:r>
        <w:rPr>
          <w:rFonts w:cs="Simplified Arabic" w:hint="cs"/>
          <w:sz w:val="26"/>
          <w:szCs w:val="26"/>
          <w:rtl/>
          <w:lang w:bidi="ar-SY"/>
        </w:rPr>
        <w:t>طمعاً..الخ</w:t>
      </w:r>
      <w:proofErr w:type="spellEnd"/>
      <w:r>
        <w:rPr>
          <w:rFonts w:cs="Simplified Arabic" w:hint="cs"/>
          <w:sz w:val="26"/>
          <w:szCs w:val="26"/>
          <w:rtl/>
          <w:lang w:bidi="ar-SY"/>
        </w:rPr>
        <w:t xml:space="preserve">) وكان ابن العميد موفَّقاً كلَّ التوفيق في اختياره هذه المصادر القَلْبيّة، لأنّها كشفَتْ المنحى الوجداني والانفعالي للكاتب، واستطعنا - من خلالها - أن نستجلي أحاسيس ابن العميد الصادقة، ورغبته العارمة في عودة ابن </w:t>
      </w:r>
      <w:proofErr w:type="spellStart"/>
      <w:r>
        <w:rPr>
          <w:rFonts w:cs="Simplified Arabic" w:hint="cs"/>
          <w:sz w:val="26"/>
          <w:szCs w:val="26"/>
          <w:rtl/>
          <w:lang w:bidi="ar-SY"/>
        </w:rPr>
        <w:t>بلكا</w:t>
      </w:r>
      <w:proofErr w:type="spellEnd"/>
      <w:r>
        <w:rPr>
          <w:rFonts w:cs="Simplified Arabic" w:hint="cs"/>
          <w:sz w:val="26"/>
          <w:szCs w:val="26"/>
          <w:rtl/>
          <w:lang w:bidi="ar-SY"/>
        </w:rPr>
        <w:t xml:space="preserve"> إلى طاعة ركن الدولة.</w:t>
      </w:r>
    </w:p>
    <w:p w:rsidR="00E21E3F" w:rsidRPr="005A7B35" w:rsidRDefault="00E21E3F" w:rsidP="00E21E3F">
      <w:pPr>
        <w:widowControl w:val="0"/>
        <w:spacing w:before="100" w:line="228" w:lineRule="auto"/>
        <w:jc w:val="lowKashida"/>
        <w:rPr>
          <w:rFonts w:cs="Simplified Arabic" w:hint="cs"/>
          <w:b/>
          <w:bCs/>
          <w:sz w:val="30"/>
          <w:rtl/>
          <w:lang w:bidi="ar-SY"/>
        </w:rPr>
      </w:pPr>
      <w:r w:rsidRPr="005A7B35">
        <w:rPr>
          <w:rFonts w:cs="Simplified Arabic" w:hint="cs"/>
          <w:b/>
          <w:bCs/>
          <w:sz w:val="30"/>
          <w:rtl/>
          <w:lang w:bidi="ar-SY"/>
        </w:rPr>
        <w:t xml:space="preserve">الصّور البيانيّة: </w:t>
      </w:r>
    </w:p>
    <w:p w:rsidR="00E21E3F" w:rsidRPr="00B259FE" w:rsidRDefault="00E21E3F" w:rsidP="00E21E3F">
      <w:pPr>
        <w:widowControl w:val="0"/>
        <w:spacing w:before="100" w:line="228" w:lineRule="auto"/>
        <w:ind w:firstLine="454"/>
        <w:jc w:val="lowKashida"/>
        <w:rPr>
          <w:rFonts w:cs="Simplified Arabic" w:hint="cs"/>
          <w:spacing w:val="2"/>
          <w:sz w:val="26"/>
          <w:szCs w:val="26"/>
          <w:rtl/>
          <w:lang w:bidi="ar-SY"/>
        </w:rPr>
      </w:pPr>
      <w:r w:rsidRPr="00B259FE">
        <w:rPr>
          <w:rFonts w:cs="Simplified Arabic" w:hint="cs"/>
          <w:spacing w:val="2"/>
          <w:sz w:val="26"/>
          <w:szCs w:val="26"/>
          <w:rtl/>
          <w:lang w:bidi="ar-SY"/>
        </w:rPr>
        <w:t>لم تترك الواقعيّة وصدق التعبير في هذه الرسالة مجالاً خصباً للصور والخيال لأنّ الموقف يتطلّب هذا التّتابع الفكري، والإلحاح العاطفي ممّا لا يفسح المجال كثيراً للصور والخيال، ومع ذلك فإنّنا نجد بعض الكنايات والاستعارات، بأثرٍ من النزعة التصويرية لديه</w:t>
      </w:r>
      <w:r w:rsidRPr="00B259FE">
        <w:rPr>
          <w:rFonts w:cs="Simplified Arabic" w:hint="cs"/>
          <w:spacing w:val="2"/>
          <w:sz w:val="20"/>
          <w:szCs w:val="26"/>
          <w:vertAlign w:val="superscript"/>
          <w:rtl/>
          <w:lang w:bidi="ar-SY"/>
        </w:rPr>
        <w:t>(</w:t>
      </w:r>
      <w:r w:rsidRPr="00B259FE">
        <w:rPr>
          <w:rStyle w:val="a4"/>
          <w:rFonts w:cs="Simplified Arabic"/>
          <w:spacing w:val="2"/>
          <w:szCs w:val="26"/>
          <w:rtl/>
          <w:lang w:bidi="ar-SY"/>
        </w:rPr>
        <w:footnoteReference w:id="62"/>
      </w:r>
      <w:r w:rsidRPr="00B259FE">
        <w:rPr>
          <w:rFonts w:cs="Simplified Arabic" w:hint="cs"/>
          <w:spacing w:val="2"/>
          <w:sz w:val="20"/>
          <w:szCs w:val="26"/>
          <w:vertAlign w:val="superscript"/>
          <w:rtl/>
          <w:lang w:bidi="ar-SY"/>
        </w:rPr>
        <w:t>)</w:t>
      </w:r>
      <w:r w:rsidRPr="00B259FE">
        <w:rPr>
          <w:rFonts w:cs="Simplified Arabic" w:hint="cs"/>
          <w:spacing w:val="2"/>
          <w:sz w:val="26"/>
          <w:szCs w:val="26"/>
          <w:rtl/>
          <w:lang w:bidi="ar-SY"/>
        </w:rPr>
        <w:t>: ففي قوله (أقدّم رجلاً لصدمك) كناية عن الإقدام، و(أؤخّر أخرى عن قصدك) كناية عن الإحجام، ثمّ يُلْبِس الكنايتَيْن ثوباً لامعاً جديداً في لقطة تصويريّة سريعة ليكني بهما عن (مباشرة العقاب، ثم الامتناع عنه)، فيقول: (وابسطُ يداً لاصطلامك واجتياحك، وأثني ثانية لاستبقائك..).</w:t>
      </w:r>
    </w:p>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cs"/>
          <w:sz w:val="26"/>
          <w:szCs w:val="26"/>
          <w:rtl/>
          <w:lang w:bidi="ar-SY"/>
        </w:rPr>
        <w:t>ثمّ يشبّه ابن العميد العقل واللبّ، والحزم والعزم، بكائنات حيّة تذهب وتعود، وتفسد وتصلح، في استعارات مكنية متتالية.</w:t>
      </w:r>
    </w:p>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cs"/>
          <w:sz w:val="26"/>
          <w:szCs w:val="26"/>
          <w:rtl/>
          <w:lang w:bidi="ar-SY"/>
        </w:rPr>
        <w:t>والجمال الأخّاذ في هذه الكنايات والتشابيه والاستعارات أنّنا نجدها عفوية غير متكلَّفة، بسيطة غير معقَّدة، حتّى لكأنّنا نحسُّ أنّ ابن العميد نفسَه لم يكن يقصدها لذاتها، ولا تعمَّدَها في رسالته هذه بالذّات وفي سائر كتاباته عامّة.</w:t>
      </w:r>
    </w:p>
    <w:p w:rsidR="00E21E3F" w:rsidRPr="005A7B35" w:rsidRDefault="00E21E3F" w:rsidP="00E21E3F">
      <w:pPr>
        <w:widowControl w:val="0"/>
        <w:spacing w:before="120" w:line="235" w:lineRule="auto"/>
        <w:jc w:val="lowKashida"/>
        <w:rPr>
          <w:rFonts w:cs="Simplified Arabic" w:hint="cs"/>
          <w:b/>
          <w:bCs/>
          <w:sz w:val="30"/>
          <w:rtl/>
          <w:lang w:bidi="ar-SY"/>
        </w:rPr>
      </w:pPr>
      <w:r w:rsidRPr="005A7B35">
        <w:rPr>
          <w:rFonts w:cs="Simplified Arabic" w:hint="cs"/>
          <w:b/>
          <w:bCs/>
          <w:sz w:val="30"/>
          <w:rtl/>
          <w:lang w:bidi="ar-SY"/>
        </w:rPr>
        <w:t xml:space="preserve">الصّور البديعيّة: </w:t>
      </w:r>
    </w:p>
    <w:p w:rsidR="00E21E3F" w:rsidRPr="00A652EC" w:rsidRDefault="00E21E3F" w:rsidP="00E21E3F">
      <w:pPr>
        <w:widowControl w:val="0"/>
        <w:spacing w:before="120" w:line="235" w:lineRule="auto"/>
        <w:ind w:firstLine="454"/>
        <w:jc w:val="lowKashida"/>
        <w:rPr>
          <w:rFonts w:cs="Simplified Arabic" w:hint="cs"/>
          <w:spacing w:val="4"/>
          <w:sz w:val="26"/>
          <w:szCs w:val="26"/>
          <w:rtl/>
          <w:lang w:bidi="ar-SY"/>
        </w:rPr>
      </w:pPr>
      <w:r w:rsidRPr="00A652EC">
        <w:rPr>
          <w:rFonts w:cs="Simplified Arabic" w:hint="cs"/>
          <w:spacing w:val="4"/>
          <w:sz w:val="26"/>
          <w:szCs w:val="26"/>
          <w:rtl/>
          <w:lang w:bidi="ar-SY"/>
        </w:rPr>
        <w:t>استوحى ابن العميد الز</w:t>
      </w:r>
      <w:r>
        <w:rPr>
          <w:rFonts w:cs="Simplified Arabic" w:hint="cs"/>
          <w:spacing w:val="4"/>
          <w:sz w:val="26"/>
          <w:szCs w:val="26"/>
          <w:rtl/>
          <w:lang w:bidi="ar-SY"/>
        </w:rPr>
        <w:t>ّ</w:t>
      </w:r>
      <w:r w:rsidRPr="00A652EC">
        <w:rPr>
          <w:rFonts w:cs="Simplified Arabic" w:hint="cs"/>
          <w:spacing w:val="4"/>
          <w:sz w:val="26"/>
          <w:szCs w:val="26"/>
          <w:rtl/>
          <w:lang w:bidi="ar-SY"/>
        </w:rPr>
        <w:t>خارف والمحسّنات اللفظيّة والمعنويّة من صناعة السّجّاد في بيئته، بل من جمال الطب</w:t>
      </w:r>
      <w:r>
        <w:rPr>
          <w:rFonts w:cs="Simplified Arabic" w:hint="cs"/>
          <w:spacing w:val="4"/>
          <w:sz w:val="26"/>
          <w:szCs w:val="26"/>
          <w:rtl/>
          <w:lang w:bidi="ar-SY"/>
        </w:rPr>
        <w:t>يع</w:t>
      </w:r>
      <w:r w:rsidRPr="00A652EC">
        <w:rPr>
          <w:rFonts w:cs="Simplified Arabic" w:hint="cs"/>
          <w:spacing w:val="4"/>
          <w:sz w:val="26"/>
          <w:szCs w:val="26"/>
          <w:rtl/>
          <w:lang w:bidi="ar-SY"/>
        </w:rPr>
        <w:t xml:space="preserve">ة في مكان مولده ونشأته، مضيفين </w:t>
      </w:r>
      <w:r>
        <w:rPr>
          <w:rFonts w:cs="Simplified Arabic" w:hint="cs"/>
          <w:spacing w:val="4"/>
          <w:sz w:val="26"/>
          <w:szCs w:val="26"/>
          <w:rtl/>
          <w:lang w:bidi="ar-SY"/>
        </w:rPr>
        <w:t>إ</w:t>
      </w:r>
      <w:r w:rsidRPr="00A652EC">
        <w:rPr>
          <w:rFonts w:cs="Simplified Arabic" w:hint="cs"/>
          <w:spacing w:val="4"/>
          <w:sz w:val="26"/>
          <w:szCs w:val="26"/>
          <w:rtl/>
          <w:lang w:bidi="ar-SY"/>
        </w:rPr>
        <w:t xml:space="preserve">ليهما بعض هواياتهِ في الرسمِ والتصوير اللّذَيْن هما من أسباب </w:t>
      </w:r>
      <w:proofErr w:type="spellStart"/>
      <w:r w:rsidRPr="00A652EC">
        <w:rPr>
          <w:rFonts w:cs="Simplified Arabic" w:hint="cs"/>
          <w:spacing w:val="4"/>
          <w:sz w:val="26"/>
          <w:szCs w:val="26"/>
          <w:rtl/>
          <w:lang w:bidi="ar-SY"/>
        </w:rPr>
        <w:t>عبقري</w:t>
      </w:r>
      <w:r>
        <w:rPr>
          <w:rFonts w:cs="Simplified Arabic" w:hint="cs"/>
          <w:spacing w:val="4"/>
          <w:sz w:val="26"/>
          <w:szCs w:val="26"/>
          <w:rtl/>
          <w:lang w:bidi="ar-SY"/>
        </w:rPr>
        <w:t>ّ</w:t>
      </w:r>
      <w:r w:rsidRPr="00A652EC">
        <w:rPr>
          <w:rFonts w:cs="Simplified Arabic" w:hint="cs"/>
          <w:spacing w:val="4"/>
          <w:sz w:val="26"/>
          <w:szCs w:val="26"/>
          <w:rtl/>
          <w:lang w:bidi="ar-SY"/>
        </w:rPr>
        <w:t>ته</w:t>
      </w:r>
      <w:proofErr w:type="spellEnd"/>
      <w:r w:rsidRPr="00A652EC">
        <w:rPr>
          <w:rFonts w:cs="Simplified Arabic" w:hint="cs"/>
          <w:spacing w:val="4"/>
          <w:sz w:val="26"/>
          <w:szCs w:val="26"/>
          <w:rtl/>
          <w:lang w:bidi="ar-SY"/>
        </w:rPr>
        <w:t>، وعشقه للروعةِ والجمال.</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lastRenderedPageBreak/>
        <w:t xml:space="preserve">فنجده يستخدم المقابلة، كما في قوله: (وأنا مترجِّح بين طمع فيك، ويأسٍ منك)، وقوله (إقبالٍ عليك، وإعراضٍ عنك)، مع ملاحظة (الإرصاد) الذي يجعل الحرفَ الأخير في الفاصلة - وهو ما يقابل الرَّويَّ في الشعر - (كافاً) ذات الوَقْع الموسيقيّ الحادّ إذْ يقول (فيك ومنك، وعليكَ وعنك..)، والخباس الناقص في قوله (يَعْزب، يَغْرب)، و(يؤوب، يثوب) افتنانٌ محبَّبٌ عجيب، أمّا </w:t>
      </w:r>
      <w:proofErr w:type="spellStart"/>
      <w:r>
        <w:rPr>
          <w:rFonts w:cs="Simplified Arabic" w:hint="cs"/>
          <w:sz w:val="26"/>
          <w:szCs w:val="26"/>
          <w:rtl/>
          <w:lang w:bidi="ar-SY"/>
        </w:rPr>
        <w:t>الطّباقات</w:t>
      </w:r>
      <w:proofErr w:type="spellEnd"/>
      <w:r>
        <w:rPr>
          <w:rFonts w:cs="Simplified Arabic" w:hint="cs"/>
          <w:sz w:val="26"/>
          <w:szCs w:val="26"/>
          <w:rtl/>
          <w:lang w:bidi="ar-SY"/>
        </w:rPr>
        <w:t xml:space="preserve"> المتتالية في قوله (يغرب ويؤوب)، (يعزب ويثوب)، (يذهب ويعود)، (يفسد ويَصْلُح)، (يسكر ويصحو)، (يَكْدر ويصفو)... فتتمشّى على أنغام السجع الذي لم ينقطع في رسالته كلها حتى يقول: (رخاء)، و(انجلاء)، حتّى أصبح السّجع في هذه الرسالة سمتَها المميّزة، فإذا أضفنا إليه المحسِّنات اللفظية الأخرى، كان ما يسمّيه البلاغيون (الافتنان)</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63"/>
      </w:r>
      <w:r w:rsidRPr="005F77B6">
        <w:rPr>
          <w:rFonts w:cs="Simplified Arabic" w:hint="cs"/>
          <w:sz w:val="20"/>
          <w:szCs w:val="26"/>
          <w:vertAlign w:val="superscript"/>
          <w:rtl/>
          <w:lang w:bidi="ar-SY"/>
        </w:rPr>
        <w:t>)</w:t>
      </w:r>
      <w:r>
        <w:rPr>
          <w:rFonts w:cs="Simplified Arabic" w:hint="cs"/>
          <w:sz w:val="26"/>
          <w:szCs w:val="26"/>
          <w:rtl/>
          <w:lang w:bidi="ar-SY"/>
        </w:rPr>
        <w:t xml:space="preserve"> وهو أن يأتي الكاتب بفنَّيْن بلاغيَّيْن أو أكثر.</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أمّا الاقتباس فنجده أضواءً متلألئة وأنواراً ساطعة كما في قوله: (وأدنى ذلك</w:t>
      </w:r>
      <w:r>
        <w:rPr>
          <w:rFonts w:cs="Simplified Arabic" w:hint="eastAsia"/>
          <w:sz w:val="26"/>
          <w:szCs w:val="26"/>
          <w:rtl/>
          <w:lang w:bidi="ar-SY"/>
        </w:rPr>
        <w:t> </w:t>
      </w:r>
      <w:r>
        <w:rPr>
          <w:rFonts w:cs="Simplified Arabic" w:hint="cs"/>
          <w:sz w:val="26"/>
          <w:szCs w:val="26"/>
          <w:rtl/>
          <w:lang w:bidi="ar-SY"/>
        </w:rPr>
        <w:t xml:space="preserve">يُحْبِط أعمالك، ويمحق كلَّ ما يُرْعَى لك)، ففيه إشارة إلى قوله تعالى: </w:t>
      </w:r>
      <w:r w:rsidRPr="00B34A1B">
        <w:rPr>
          <w:rFonts w:cs="Simplified Arabic" w:hint="cs"/>
          <w:sz w:val="26"/>
          <w:szCs w:val="26"/>
          <w:rtl/>
          <w:lang w:bidi="ar-SY"/>
        </w:rPr>
        <w:t>﴿</w:t>
      </w:r>
      <w:r>
        <w:rPr>
          <w:rFonts w:cs="Simplified Arabic"/>
          <w:sz w:val="26"/>
          <w:szCs w:val="26"/>
          <w:rtl/>
        </w:rPr>
        <w:t>وَمَن</w:t>
      </w:r>
      <w:r>
        <w:rPr>
          <w:rFonts w:cs="Simplified Arabic" w:hint="cs"/>
          <w:sz w:val="26"/>
          <w:szCs w:val="26"/>
          <w:rtl/>
        </w:rPr>
        <w:t> </w:t>
      </w:r>
      <w:r>
        <w:rPr>
          <w:rFonts w:cs="Simplified Arabic"/>
          <w:sz w:val="26"/>
          <w:szCs w:val="26"/>
          <w:rtl/>
        </w:rPr>
        <w:t>يَكْفُرْ</w:t>
      </w:r>
      <w:r>
        <w:rPr>
          <w:rFonts w:cs="Simplified Arabic" w:hint="cs"/>
          <w:sz w:val="26"/>
          <w:szCs w:val="26"/>
          <w:rtl/>
        </w:rPr>
        <w:t> </w:t>
      </w:r>
      <w:r w:rsidRPr="00B34A1B">
        <w:rPr>
          <w:rFonts w:cs="Simplified Arabic"/>
          <w:sz w:val="26"/>
          <w:szCs w:val="26"/>
          <w:rtl/>
        </w:rPr>
        <w:t>بِالإِيمَانِ فَقَدْ حَبِطَ عَمَلُهُ</w:t>
      </w:r>
      <w:r w:rsidRPr="00B34A1B">
        <w:rPr>
          <w:rFonts w:cs="Simplified Arabic" w:hint="cs"/>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64"/>
      </w:r>
      <w:r w:rsidRPr="005F77B6">
        <w:rPr>
          <w:rFonts w:cs="Simplified Arabic" w:hint="cs"/>
          <w:sz w:val="20"/>
          <w:szCs w:val="26"/>
          <w:vertAlign w:val="superscript"/>
          <w:rtl/>
          <w:lang w:bidi="ar-SY"/>
        </w:rPr>
        <w:t>)</w:t>
      </w:r>
      <w:r>
        <w:rPr>
          <w:rFonts w:cs="Simplified Arabic" w:hint="cs"/>
          <w:sz w:val="26"/>
          <w:szCs w:val="26"/>
          <w:rtl/>
          <w:lang w:bidi="ar-SY"/>
        </w:rPr>
        <w:t xml:space="preserve">، وأمّا (المَحْقُ) فمأخوذ من قوله تعالى: </w:t>
      </w:r>
      <w:r w:rsidRPr="00B34A1B">
        <w:rPr>
          <w:rFonts w:cs="Simplified Arabic" w:hint="cs"/>
          <w:szCs w:val="24"/>
          <w:rtl/>
          <w:lang w:bidi="ar-SY"/>
        </w:rPr>
        <w:t>﴿</w:t>
      </w:r>
      <w:r w:rsidRPr="00B34A1B">
        <w:rPr>
          <w:rFonts w:cs="Simplified Arabic"/>
          <w:szCs w:val="24"/>
          <w:rtl/>
        </w:rPr>
        <w:t>وَلِيُمَحِّصَ اللَّهُ الَّذِينَ آمَنُوا</w:t>
      </w:r>
      <w:r w:rsidRPr="00B34A1B">
        <w:rPr>
          <w:rFonts w:cs="Simplified Arabic"/>
          <w:szCs w:val="24"/>
        </w:rPr>
        <w:t xml:space="preserve"> </w:t>
      </w:r>
      <w:r w:rsidRPr="00B34A1B">
        <w:rPr>
          <w:rFonts w:cs="Simplified Arabic"/>
          <w:szCs w:val="24"/>
          <w:rtl/>
        </w:rPr>
        <w:t>وَيَمْحَقَ الكَافِرِينَ</w:t>
      </w:r>
      <w:r>
        <w:rPr>
          <w:rFonts w:cs="Simplified Arabic" w:hint="cs"/>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65"/>
      </w:r>
      <w:r w:rsidRPr="005F77B6">
        <w:rPr>
          <w:rFonts w:cs="Simplified Arabic" w:hint="cs"/>
          <w:sz w:val="20"/>
          <w:szCs w:val="26"/>
          <w:vertAlign w:val="superscript"/>
          <w:rtl/>
          <w:lang w:bidi="ar-SY"/>
        </w:rPr>
        <w:t>)</w:t>
      </w:r>
      <w:r>
        <w:rPr>
          <w:rFonts w:cs="Simplified Arabic" w:hint="cs"/>
          <w:sz w:val="26"/>
          <w:szCs w:val="26"/>
          <w:rtl/>
          <w:lang w:bidi="ar-SY"/>
        </w:rPr>
        <w:t xml:space="preserve">، ويختم الرسالة بالاقتباس: (فإنه على كلّ شيء قدير) من قوله تعالى: </w:t>
      </w:r>
      <w:r w:rsidRPr="00B34A1B">
        <w:rPr>
          <w:rFonts w:cs="Simplified Arabic" w:hint="cs"/>
          <w:szCs w:val="24"/>
          <w:rtl/>
          <w:lang w:bidi="ar-SY"/>
        </w:rPr>
        <w:t>﴿</w:t>
      </w:r>
      <w:r w:rsidRPr="00B34A1B">
        <w:rPr>
          <w:rFonts w:cs="Simplified Arabic"/>
          <w:szCs w:val="24"/>
          <w:rtl/>
        </w:rPr>
        <w:t xml:space="preserve"> ألَمْ تَعْلَمْ أَنَّ اللَّهَ عَلَى كُلِّ شَيْءٍ قَدِيرٌ</w:t>
      </w:r>
      <w:r>
        <w:rPr>
          <w:rFonts w:cs="Simplified Arabic" w:hint="cs"/>
          <w:sz w:val="26"/>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66"/>
      </w:r>
      <w:r w:rsidRPr="005F77B6">
        <w:rPr>
          <w:rFonts w:cs="Simplified Arabic" w:hint="cs"/>
          <w:sz w:val="20"/>
          <w:szCs w:val="26"/>
          <w:vertAlign w:val="superscript"/>
          <w:rtl/>
          <w:lang w:bidi="ar-SY"/>
        </w:rPr>
        <w:t>)</w:t>
      </w:r>
      <w:r>
        <w:rPr>
          <w:rFonts w:cs="Simplified Arabic" w:hint="cs"/>
          <w:sz w:val="26"/>
          <w:szCs w:val="26"/>
          <w:rtl/>
          <w:lang w:bidi="ar-SY"/>
        </w:rPr>
        <w:t>.</w:t>
      </w:r>
    </w:p>
    <w:p w:rsidR="00E21E3F" w:rsidRPr="009A0088" w:rsidRDefault="00E21E3F" w:rsidP="00E21E3F">
      <w:pPr>
        <w:widowControl w:val="0"/>
        <w:spacing w:before="120"/>
        <w:jc w:val="lowKashida"/>
        <w:rPr>
          <w:rFonts w:cs="Simplified Arabic" w:hint="cs"/>
          <w:b/>
          <w:bCs/>
          <w:sz w:val="30"/>
          <w:rtl/>
          <w:lang w:bidi="ar-SY"/>
        </w:rPr>
      </w:pPr>
      <w:r w:rsidRPr="009A0088">
        <w:rPr>
          <w:rFonts w:cs="Simplified Arabic" w:hint="cs"/>
          <w:b/>
          <w:bCs/>
          <w:sz w:val="30"/>
          <w:rtl/>
          <w:lang w:bidi="ar-SY"/>
        </w:rPr>
        <w:t>الموسيقا:</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تبدو موسيقا السجع، والتوازن، وحسن التقسيم، واضحةً مُجَلْجِلَةً في عباراته القصيرة والطويلة، وهذا النوع من السجع عند ابن العميد فنٌّ يُطْرِب السَّمع، ويشدُّ السّامع، ويُضفي على فنّه النّثري البهجة والروعة والجمال.. ويبدو لنا ابن العميد متأثرِّاً بما في التنزيل، فهو يحاول الاستفادة من الفواصل القرآنية في حالتي القِصَر والطول، القِصَر كما في قوله: (تُدِلّ بسابق حرمة، وتمتُّ بسالف خدمة)، والطول: (وكما أنّك أتيت من إساءتك بما لم تحتسِبْه أولياؤك، فلا بِدْعَ أن تأتي من إحسانك بما لا ترتقبه أعداؤك) ويقول البلاغيون إنّ جمال السجع يعود إلى التوافق والتوقّع، فإذا سمع السامع للقرينة الأولى، وكانت طويلة، يتوقّع قرينة مماثلة لها في الطّول، من أجل ذلك يلجأ أصحاب التذوّق الفنّي، والآذان الموسيقيّة إلى حسن التقسيم والموازنة، وهذا ما قام به ابن العميد؛ إذْ عمد إلى تجويد السجع بالازدواج والموازنة، ولم يكن السجع في حالٍ من أحواله حاجِباً للمعاني، وإنّما كان وسيلةً لجلائها وعاملاً لبروزها وتوهّجها.</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ونوجز فنقول: إنّ أسلوب ابن العميد كان رصيناً قوياً، جزلاً، يشدّ المتلقّي، وهو أقلّ معاصريه تكلُّفاً </w:t>
      </w:r>
      <w:proofErr w:type="spellStart"/>
      <w:r>
        <w:rPr>
          <w:rFonts w:cs="Simplified Arabic" w:hint="cs"/>
          <w:sz w:val="26"/>
          <w:szCs w:val="26"/>
          <w:rtl/>
          <w:lang w:bidi="ar-SY"/>
        </w:rPr>
        <w:t>وأقواهم</w:t>
      </w:r>
      <w:proofErr w:type="spellEnd"/>
      <w:r>
        <w:rPr>
          <w:rFonts w:cs="Simplified Arabic" w:hint="cs"/>
          <w:sz w:val="26"/>
          <w:szCs w:val="26"/>
          <w:rtl/>
          <w:lang w:bidi="ar-SY"/>
        </w:rPr>
        <w:t xml:space="preserve"> طبعاً وأغزرهم مادة.</w:t>
      </w:r>
    </w:p>
    <w:p w:rsidR="00E21E3F" w:rsidRDefault="00E21E3F" w:rsidP="00E21E3F">
      <w:pPr>
        <w:widowControl w:val="0"/>
        <w:jc w:val="lowKashida"/>
        <w:rPr>
          <w:rFonts w:ascii="WinSoft Naskh Pro" w:hAnsi="WinSoft Naskh Pro" w:cs="Kufi" w:hint="cs"/>
          <w:sz w:val="40"/>
          <w:szCs w:val="40"/>
          <w:rtl/>
          <w:lang w:bidi="ar-SY"/>
        </w:rPr>
      </w:pPr>
      <w:r>
        <w:rPr>
          <w:rFonts w:cs="Simplified Arabic"/>
          <w:sz w:val="26"/>
          <w:szCs w:val="26"/>
          <w:rtl/>
          <w:lang w:bidi="ar-SY"/>
        </w:rPr>
        <w:br w:type="page"/>
      </w:r>
    </w:p>
    <w:p w:rsidR="00E21E3F" w:rsidRDefault="00E21E3F" w:rsidP="00E21E3F">
      <w:pPr>
        <w:widowControl w:val="0"/>
        <w:jc w:val="lowKashida"/>
        <w:rPr>
          <w:rFonts w:ascii="WinSoft Naskh Pro" w:hAnsi="WinSoft Naskh Pro" w:cs="Kufi" w:hint="cs"/>
          <w:sz w:val="40"/>
          <w:szCs w:val="40"/>
          <w:rtl/>
          <w:lang w:bidi="ar-SY"/>
        </w:rPr>
      </w:pPr>
    </w:p>
    <w:p w:rsidR="00E21E3F" w:rsidRDefault="00E21E3F" w:rsidP="00E21E3F">
      <w:pPr>
        <w:widowControl w:val="0"/>
        <w:jc w:val="lowKashida"/>
        <w:rPr>
          <w:rFonts w:ascii="WinSoft Naskh Pro" w:hAnsi="WinSoft Naskh Pro" w:cs="Kufi" w:hint="cs"/>
          <w:sz w:val="40"/>
          <w:szCs w:val="40"/>
          <w:rtl/>
          <w:lang w:bidi="ar-SY"/>
        </w:rPr>
      </w:pPr>
    </w:p>
    <w:p w:rsidR="00E21E3F" w:rsidRDefault="00E21E3F" w:rsidP="00E21E3F">
      <w:pPr>
        <w:widowControl w:val="0"/>
        <w:spacing w:before="120"/>
        <w:jc w:val="center"/>
        <w:rPr>
          <w:rFonts w:ascii="WinSoft Naskh Pro" w:hAnsi="WinSoft Naskh Pro" w:cs="Kufi" w:hint="cs"/>
          <w:sz w:val="40"/>
          <w:szCs w:val="40"/>
          <w:rtl/>
          <w:lang w:bidi="ar-SY"/>
        </w:rPr>
      </w:pPr>
      <w:r w:rsidRPr="00CC58CD">
        <w:rPr>
          <w:rFonts w:ascii="WinSoft Naskh Pro" w:hAnsi="WinSoft Naskh Pro" w:cs="Kufi" w:hint="cs"/>
          <w:sz w:val="40"/>
          <w:szCs w:val="40"/>
          <w:rtl/>
          <w:lang w:bidi="ar-SY"/>
        </w:rPr>
        <w:t xml:space="preserve">الفصل </w:t>
      </w:r>
      <w:r>
        <w:rPr>
          <w:rFonts w:ascii="WinSoft Naskh Pro" w:hAnsi="WinSoft Naskh Pro" w:cs="Kufi" w:hint="cs"/>
          <w:sz w:val="40"/>
          <w:szCs w:val="40"/>
          <w:rtl/>
          <w:lang w:bidi="ar-SY"/>
        </w:rPr>
        <w:t>الرابع</w:t>
      </w:r>
    </w:p>
    <w:p w:rsidR="00E21E3F" w:rsidRDefault="00E21E3F" w:rsidP="00E21E3F">
      <w:pPr>
        <w:widowControl w:val="0"/>
        <w:spacing w:before="120"/>
        <w:jc w:val="center"/>
        <w:rPr>
          <w:rFonts w:cs="Simplified Arabic" w:hint="cs"/>
          <w:sz w:val="60"/>
          <w:szCs w:val="60"/>
          <w:rtl/>
          <w:lang w:bidi="ar-SY"/>
        </w:rPr>
      </w:pPr>
      <w:r w:rsidRPr="00BB6CBE">
        <w:rPr>
          <w:rFonts w:ascii="WinSoft Naskh Pro" w:hAnsi="WinSoft Naskh Pro" w:cs="Kufi" w:hint="cs"/>
          <w:sz w:val="60"/>
          <w:szCs w:val="60"/>
          <w:rtl/>
          <w:lang w:bidi="ar-SY"/>
        </w:rPr>
        <w:t>مذهب التكلّف</w:t>
      </w:r>
    </w:p>
    <w:p w:rsidR="00E21E3F" w:rsidRPr="005F77B6" w:rsidRDefault="00E21E3F" w:rsidP="00E21E3F">
      <w:pPr>
        <w:widowControl w:val="0"/>
        <w:spacing w:before="120"/>
        <w:jc w:val="center"/>
        <w:rPr>
          <w:rFonts w:cs="Muna Black" w:hint="cs"/>
          <w:sz w:val="36"/>
          <w:szCs w:val="36"/>
          <w:rtl/>
          <w:lang w:bidi="ar-SY"/>
        </w:rPr>
      </w:pPr>
      <w:r>
        <w:rPr>
          <w:rFonts w:cs="Simplified Arabic"/>
          <w:sz w:val="60"/>
          <w:szCs w:val="60"/>
          <w:rtl/>
          <w:lang w:bidi="ar-SY"/>
        </w:rPr>
        <w:br w:type="page"/>
      </w:r>
      <w:r>
        <w:rPr>
          <w:rFonts w:cs="Simplified Arabic"/>
          <w:sz w:val="60"/>
          <w:szCs w:val="60"/>
          <w:rtl/>
          <w:lang w:bidi="ar-SY"/>
        </w:rPr>
        <w:lastRenderedPageBreak/>
        <w:br w:type="page"/>
      </w:r>
    </w:p>
    <w:p w:rsidR="00E21E3F" w:rsidRPr="000B3F94" w:rsidRDefault="00E21E3F" w:rsidP="00E21E3F">
      <w:pPr>
        <w:widowControl w:val="0"/>
        <w:spacing w:before="120"/>
        <w:ind w:firstLine="454"/>
        <w:jc w:val="lowKashida"/>
        <w:rPr>
          <w:rFonts w:cs="Simplified Arabic" w:hint="cs"/>
          <w:spacing w:val="-4"/>
          <w:sz w:val="20"/>
          <w:szCs w:val="26"/>
          <w:rtl/>
          <w:lang w:bidi="ar-SY"/>
        </w:rPr>
      </w:pPr>
      <w:r w:rsidRPr="000B3F94">
        <w:rPr>
          <w:rFonts w:cs="Simplified Arabic" w:hint="cs"/>
          <w:spacing w:val="-4"/>
          <w:sz w:val="20"/>
          <w:szCs w:val="26"/>
          <w:rtl/>
          <w:lang w:bidi="ar-SY"/>
        </w:rPr>
        <w:lastRenderedPageBreak/>
        <w:t xml:space="preserve">من أهمِّ ما انطوَتْ عليه حياةُ الناس في العصر العباسي ذلك التبدُّل الحضاريّ الكبير حين تغيرَتْ ملامح الحياة تغيُّراً أساسياً </w:t>
      </w:r>
      <w:r w:rsidRPr="000B3F94">
        <w:rPr>
          <w:rFonts w:cs="Simplified Arabic" w:hint="eastAsia"/>
          <w:spacing w:val="-4"/>
          <w:sz w:val="20"/>
          <w:szCs w:val="26"/>
          <w:rtl/>
          <w:lang w:bidi="ar-SY"/>
        </w:rPr>
        <w:t xml:space="preserve">«فتهدّم إطارُها </w:t>
      </w:r>
      <w:r w:rsidRPr="000B3F94">
        <w:rPr>
          <w:rFonts w:cs="Simplified Arabic" w:hint="cs"/>
          <w:spacing w:val="-4"/>
          <w:sz w:val="20"/>
          <w:szCs w:val="26"/>
          <w:rtl/>
          <w:lang w:bidi="ar-SY"/>
        </w:rPr>
        <w:t>القديم وحلَّ محلَّه إطارٌ جديد من الزُّخرف والتّصنيع، فقد أخذ الناسُ يعيشون معيشةً حضارّية مُترَفة لا تتصل بالبادية ولا بالحياة العربية القديمة، إنّما تتصل بالأناقة والتّرف والزينة... وطبيعيٌّ أن يسري هذا الذوق من حياة العباسيين الاجتماعية إلى حياتهم الأدبية لأنه تعبيرٌ عن عصرهم الذي عاشوا فيه. وإنَّ الإنسان لَيُخَيَّل إليه كأنّ الناس فرغوا للتنميق والتصنيع. فهم يصنِّعون وينمِّقون في دورهم وفي ملابسهم وفي طعامهم وفي كل ما يتّصل بهم</w:t>
      </w:r>
      <w:r w:rsidRPr="000B3F94">
        <w:rPr>
          <w:rFonts w:cs="Simplified Arabic" w:hint="eastAsia"/>
          <w:spacing w:val="-4"/>
          <w:sz w:val="20"/>
          <w:szCs w:val="26"/>
          <w:rtl/>
          <w:lang w:bidi="ar-SY"/>
        </w:rPr>
        <w:t>»</w:t>
      </w:r>
      <w:r w:rsidRPr="000B3F94">
        <w:rPr>
          <w:rFonts w:cs="Simplified Arabic" w:hint="cs"/>
          <w:spacing w:val="-4"/>
          <w:sz w:val="20"/>
          <w:szCs w:val="26"/>
          <w:vertAlign w:val="superscript"/>
          <w:rtl/>
          <w:lang w:bidi="ar-SY"/>
        </w:rPr>
        <w:t>(</w:t>
      </w:r>
      <w:r w:rsidRPr="000B3F94">
        <w:rPr>
          <w:rStyle w:val="a4"/>
          <w:rFonts w:cs="Simplified Arabic"/>
          <w:spacing w:val="-4"/>
          <w:szCs w:val="26"/>
          <w:rtl/>
          <w:lang w:bidi="ar-SY"/>
        </w:rPr>
        <w:footnoteReference w:id="67"/>
      </w:r>
      <w:r w:rsidRPr="000B3F94">
        <w:rPr>
          <w:rFonts w:cs="Simplified Arabic" w:hint="cs"/>
          <w:spacing w:val="-4"/>
          <w:sz w:val="20"/>
          <w:szCs w:val="26"/>
          <w:vertAlign w:val="superscript"/>
          <w:rtl/>
          <w:lang w:bidi="ar-SY"/>
        </w:rPr>
        <w:t>)</w:t>
      </w:r>
      <w:r w:rsidRPr="000B3F94">
        <w:rPr>
          <w:rFonts w:cs="Simplified Arabic" w:hint="eastAsia"/>
          <w:spacing w:val="-4"/>
          <w:sz w:val="20"/>
          <w:szCs w:val="26"/>
          <w:rtl/>
          <w:lang w:bidi="ar-SY"/>
        </w:rPr>
        <w:t>.</w:t>
      </w:r>
      <w:r w:rsidRPr="000B3F94">
        <w:rPr>
          <w:rFonts w:cs="Simplified Arabic" w:hint="cs"/>
          <w:spacing w:val="-4"/>
          <w:sz w:val="20"/>
          <w:szCs w:val="26"/>
          <w:rtl/>
          <w:lang w:bidi="ar-SY"/>
        </w:rPr>
        <w:t xml:space="preserve"> على أنّ هذا الكلام ليس عاماً؛ ولا نوافق </w:t>
      </w:r>
      <w:proofErr w:type="spellStart"/>
      <w:r w:rsidRPr="000B3F94">
        <w:rPr>
          <w:rFonts w:cs="Simplified Arabic" w:hint="cs"/>
          <w:spacing w:val="-4"/>
          <w:sz w:val="20"/>
          <w:szCs w:val="26"/>
          <w:rtl/>
          <w:lang w:bidi="ar-SY"/>
        </w:rPr>
        <w:t>د.شوقي</w:t>
      </w:r>
      <w:proofErr w:type="spellEnd"/>
      <w:r w:rsidRPr="000B3F94">
        <w:rPr>
          <w:rFonts w:cs="Simplified Arabic" w:hint="cs"/>
          <w:spacing w:val="-4"/>
          <w:sz w:val="20"/>
          <w:szCs w:val="26"/>
          <w:rtl/>
          <w:lang w:bidi="ar-SY"/>
        </w:rPr>
        <w:t xml:space="preserve"> ضيف في هذا التعميم، لأسبابٍ، منها:</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أنَّ الأسلوبَ المسجَّع لم تتمّ له السيادةُ في التصنيف الأدبي كما تمَّتْ له في الرسائل والتّوقيعات</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68"/>
      </w:r>
      <w:r w:rsidRPr="005F77B6">
        <w:rPr>
          <w:rFonts w:cs="Simplified Arabic" w:hint="cs"/>
          <w:sz w:val="20"/>
          <w:szCs w:val="26"/>
          <w:vertAlign w:val="superscript"/>
          <w:rtl/>
          <w:lang w:bidi="ar-SY"/>
        </w:rPr>
        <w:t>)</w:t>
      </w:r>
      <w:r>
        <w:rPr>
          <w:rFonts w:cs="Simplified Arabic" w:hint="cs"/>
          <w:sz w:val="20"/>
          <w:szCs w:val="26"/>
          <w:rtl/>
          <w:lang w:bidi="ar-SY"/>
        </w:rPr>
        <w:t xml:space="preserve"> والمقامات، وغيرها من ضروب الإنشاء الأدبي؛ فبينما كان المترسِّلون في القرن الرابع وما بعده - كما ذكرنا سابقاً - يعتمدون السّجعَ والبديع ويفتنّون فيهما، كان أربابُ التصنيف الأدبي على العموم لا يزالون يعتمدون التوازنَ دون التقيُّد بقيود الصناعة البديعيّة، وإليكَ للإيضاح أمثلةٌ من تصانيفهم: (من أدب الكْتّاب) لمحمد بن يحيى الصّولي (ت 335هـ) قال: </w:t>
      </w:r>
      <w:r>
        <w:rPr>
          <w:rFonts w:cs="Simplified Arabic" w:hint="eastAsia"/>
          <w:sz w:val="20"/>
          <w:szCs w:val="26"/>
          <w:rtl/>
          <w:lang w:bidi="ar-SY"/>
        </w:rPr>
        <w:t>«مَنْ خدم السُّلطانَ بلا عِلْمٍ واستقلال، وتجربةٍ وكمال، كان بمنزلةِ راكب فيلٍ صَعْب، وسابحٍ في بحرٍ قد جَفَّ: ومع</w:t>
      </w:r>
      <w:r>
        <w:rPr>
          <w:rFonts w:cs="Simplified Arabic" w:hint="cs"/>
          <w:sz w:val="20"/>
          <w:szCs w:val="26"/>
          <w:rtl/>
          <w:lang w:bidi="ar-SY"/>
        </w:rPr>
        <w:t xml:space="preserve"> ذلك فإنّ الأتباعَ إذا أحسّوا من الرؤساء بتفويضٍ إليهم على قِلّةِ علمٍ منهم، واضطرارٍ إلى كفاءتهم، ولم يُحِسّ الأتباعُ منهم حُسْنَ مجازاةٍ على جميل إفادتهم، وسوء مكافأة على قبيح أفعالهم،... انتقل الأمينُ عن مُرِّ الوفاء إلى حلاوةِ الخيانة، وازداد الخائنُ بصيرةً فآثر الإضرار...</w:t>
      </w:r>
      <w:r>
        <w:rPr>
          <w:rFonts w:cs="Simplified Arabic" w:hint="eastAsia"/>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69"/>
      </w:r>
      <w:r w:rsidRPr="005F77B6">
        <w:rPr>
          <w:rFonts w:cs="Simplified Arabic" w:hint="cs"/>
          <w:sz w:val="20"/>
          <w:szCs w:val="26"/>
          <w:vertAlign w:val="superscript"/>
          <w:rtl/>
          <w:lang w:bidi="ar-SY"/>
        </w:rPr>
        <w:t>)</w:t>
      </w:r>
      <w:r>
        <w:rPr>
          <w:rFonts w:cs="Simplified Arabic" w:hint="eastAsia"/>
          <w:sz w:val="20"/>
          <w:szCs w:val="26"/>
          <w:rtl/>
          <w:lang w:bidi="ar-SY"/>
        </w:rPr>
        <w:t xml:space="preserve"> وعلى </w:t>
      </w:r>
      <w:r>
        <w:rPr>
          <w:rFonts w:cs="Simplified Arabic" w:hint="cs"/>
          <w:sz w:val="20"/>
          <w:szCs w:val="26"/>
          <w:rtl/>
          <w:lang w:bidi="ar-SY"/>
        </w:rPr>
        <w:t>هذا النّمط يجري أبو هلال العسكري (ت 395هـ)، وعلي بن عبد العزيز الجرجاني (ت 392هـ)، فالتوازنُ بارزٌ في كتابيهما (كتاب الصّناعتين) و(الوساطة).</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 أنّ </w:t>
      </w:r>
      <w:proofErr w:type="spellStart"/>
      <w:r>
        <w:rPr>
          <w:rFonts w:cs="Simplified Arabic" w:hint="cs"/>
          <w:sz w:val="20"/>
          <w:szCs w:val="26"/>
          <w:rtl/>
          <w:lang w:bidi="ar-SY"/>
        </w:rPr>
        <w:t>د.شوقي</w:t>
      </w:r>
      <w:proofErr w:type="spellEnd"/>
      <w:r>
        <w:rPr>
          <w:rFonts w:cs="Simplified Arabic" w:hint="cs"/>
          <w:sz w:val="20"/>
          <w:szCs w:val="26"/>
          <w:rtl/>
          <w:lang w:bidi="ar-SY"/>
        </w:rPr>
        <w:t xml:space="preserve"> ضيف جعل تاريخه في مذاهب ثلاثة: مذهب أهل </w:t>
      </w:r>
      <w:proofErr w:type="spellStart"/>
      <w:r>
        <w:rPr>
          <w:rFonts w:cs="Simplified Arabic" w:hint="cs"/>
          <w:sz w:val="20"/>
          <w:szCs w:val="26"/>
          <w:rtl/>
          <w:lang w:bidi="ar-SY"/>
        </w:rPr>
        <w:t>الصّنعة</w:t>
      </w:r>
      <w:proofErr w:type="spellEnd"/>
      <w:r>
        <w:rPr>
          <w:rFonts w:cs="Simplified Arabic" w:hint="cs"/>
          <w:sz w:val="20"/>
          <w:szCs w:val="26"/>
          <w:rtl/>
          <w:lang w:bidi="ar-SY"/>
        </w:rPr>
        <w:t xml:space="preserve">، والتصنيع، والتصنُّع، ولعلّ الملفت للنظر في هذا التقسيم، أنّ </w:t>
      </w:r>
      <w:proofErr w:type="spellStart"/>
      <w:r>
        <w:rPr>
          <w:rFonts w:cs="Simplified Arabic" w:hint="cs"/>
          <w:sz w:val="20"/>
          <w:szCs w:val="26"/>
          <w:rtl/>
          <w:lang w:bidi="ar-SY"/>
        </w:rPr>
        <w:t>د.ضيف</w:t>
      </w:r>
      <w:proofErr w:type="spellEnd"/>
      <w:r>
        <w:rPr>
          <w:rFonts w:cs="Simplified Arabic" w:hint="cs"/>
          <w:sz w:val="20"/>
          <w:szCs w:val="26"/>
          <w:rtl/>
          <w:lang w:bidi="ar-SY"/>
        </w:rPr>
        <w:t xml:space="preserve"> قد تجاوز الرّائج في تصنيف الشعراء بين أهل الطبع </w:t>
      </w:r>
      <w:proofErr w:type="spellStart"/>
      <w:r>
        <w:rPr>
          <w:rFonts w:cs="Simplified Arabic" w:hint="cs"/>
          <w:sz w:val="20"/>
          <w:szCs w:val="26"/>
          <w:rtl/>
          <w:lang w:bidi="ar-SY"/>
        </w:rPr>
        <w:t>والصّنعة</w:t>
      </w:r>
      <w:proofErr w:type="spellEnd"/>
      <w:r>
        <w:rPr>
          <w:rFonts w:cs="Simplified Arabic" w:hint="cs"/>
          <w:sz w:val="20"/>
          <w:szCs w:val="26"/>
          <w:rtl/>
          <w:lang w:bidi="ar-SY"/>
        </w:rPr>
        <w:t xml:space="preserve">، لأنّ الطبع موجود عند كلّ مَنْ أبدع، وهو شرط أوّلي، يسبق تقييم العمل وتصنيفه، غير أنّ التفاوت بين الأدباء يكون في </w:t>
      </w:r>
      <w:proofErr w:type="spellStart"/>
      <w:r>
        <w:rPr>
          <w:rFonts w:cs="Simplified Arabic" w:hint="cs"/>
          <w:sz w:val="20"/>
          <w:szCs w:val="26"/>
          <w:rtl/>
          <w:lang w:bidi="ar-SY"/>
        </w:rPr>
        <w:t>الصّنعة</w:t>
      </w:r>
      <w:proofErr w:type="spellEnd"/>
      <w:r>
        <w:rPr>
          <w:rFonts w:cs="Simplified Arabic" w:hint="cs"/>
          <w:sz w:val="20"/>
          <w:szCs w:val="26"/>
          <w:rtl/>
          <w:lang w:bidi="ar-SY"/>
        </w:rPr>
        <w:t>، التي قد تلتزم بشروط الطبع والسليقة والسلاسة، أو تنزاح بصاحبها إلى التكلّف والتّعقيد (الإفراط في السجع وضروب الصناعة البديعية).</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 ولو عدنا لآراء النقّاد القدامى، وجدنا أنّهم لم يدفعوا السجع جملةً، وإنّما كرهوا السّجع الذي يخرج بصاحبه إلى التكلّف </w:t>
      </w:r>
      <w:proofErr w:type="spellStart"/>
      <w:r>
        <w:rPr>
          <w:rFonts w:cs="Simplified Arabic" w:hint="cs"/>
          <w:sz w:val="20"/>
          <w:szCs w:val="26"/>
          <w:rtl/>
          <w:lang w:bidi="ar-SY"/>
        </w:rPr>
        <w:t>الممجوج</w:t>
      </w:r>
      <w:proofErr w:type="spellEnd"/>
      <w:r>
        <w:rPr>
          <w:rFonts w:cs="Simplified Arabic" w:hint="cs"/>
          <w:sz w:val="20"/>
          <w:szCs w:val="26"/>
          <w:rtl/>
          <w:lang w:bidi="ar-SY"/>
        </w:rPr>
        <w:t xml:space="preserve">، وأمّا السجع المعتدل فقد أعجبوا به، فهذا أبو هلال العسكري لا يستحسن </w:t>
      </w:r>
      <w:r>
        <w:rPr>
          <w:rFonts w:cs="Simplified Arabic" w:hint="cs"/>
          <w:sz w:val="20"/>
          <w:szCs w:val="26"/>
          <w:rtl/>
          <w:lang w:bidi="ar-SY"/>
        </w:rPr>
        <w:lastRenderedPageBreak/>
        <w:t>المنثور الخالي من السجع أو الازدواج</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0"/>
      </w:r>
      <w:r w:rsidRPr="005F77B6">
        <w:rPr>
          <w:rFonts w:cs="Simplified Arabic" w:hint="cs"/>
          <w:sz w:val="20"/>
          <w:szCs w:val="26"/>
          <w:vertAlign w:val="superscript"/>
          <w:rtl/>
          <w:lang w:bidi="ar-SY"/>
        </w:rPr>
        <w:t>)</w:t>
      </w:r>
      <w:r>
        <w:rPr>
          <w:rFonts w:cs="Simplified Arabic" w:hint="cs"/>
          <w:sz w:val="20"/>
          <w:szCs w:val="26"/>
          <w:rtl/>
          <w:lang w:bidi="ar-SY"/>
        </w:rPr>
        <w:t xml:space="preserve">، ثم بجده يضع مقياساً لأعلى درجات السجع، وهو </w:t>
      </w:r>
      <w:r>
        <w:rPr>
          <w:rFonts w:cs="Simplified Arabic" w:hint="eastAsia"/>
          <w:sz w:val="20"/>
          <w:szCs w:val="26"/>
          <w:rtl/>
          <w:lang w:bidi="ar-SY"/>
        </w:rPr>
        <w:t>«</w:t>
      </w:r>
      <w:r>
        <w:rPr>
          <w:rFonts w:cs="Simplified Arabic" w:hint="cs"/>
          <w:sz w:val="20"/>
          <w:szCs w:val="26"/>
          <w:rtl/>
          <w:lang w:bidi="ar-SY"/>
        </w:rPr>
        <w:t xml:space="preserve">أن يكون </w:t>
      </w:r>
      <w:proofErr w:type="spellStart"/>
      <w:r>
        <w:rPr>
          <w:rFonts w:cs="Simplified Arabic" w:hint="cs"/>
          <w:sz w:val="20"/>
          <w:szCs w:val="26"/>
          <w:rtl/>
          <w:lang w:bidi="ar-SY"/>
        </w:rPr>
        <w:t>الجزءان</w:t>
      </w:r>
      <w:proofErr w:type="spellEnd"/>
      <w:r>
        <w:rPr>
          <w:rFonts w:cs="Simplified Arabic" w:hint="cs"/>
          <w:sz w:val="20"/>
          <w:szCs w:val="26"/>
          <w:rtl/>
          <w:lang w:bidi="ar-SY"/>
        </w:rPr>
        <w:t xml:space="preserve"> متوازنين متعادلين لا يزيد أحدهما على الآخر، مع اتفاق الفواصل على حرف بعينه</w:t>
      </w:r>
      <w:r>
        <w:rPr>
          <w:rFonts w:cs="Simplified Arabic" w:hint="eastAsia"/>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1"/>
      </w:r>
      <w:r w:rsidRPr="005F77B6">
        <w:rPr>
          <w:rFonts w:cs="Simplified Arabic" w:hint="cs"/>
          <w:sz w:val="20"/>
          <w:szCs w:val="26"/>
          <w:vertAlign w:val="superscript"/>
          <w:rtl/>
          <w:lang w:bidi="ar-SY"/>
        </w:rPr>
        <w:t>)</w:t>
      </w:r>
      <w:r>
        <w:rPr>
          <w:rFonts w:cs="Simplified Arabic" w:hint="eastAsia"/>
          <w:sz w:val="20"/>
          <w:szCs w:val="26"/>
          <w:rtl/>
          <w:lang w:bidi="ar-SY"/>
        </w:rPr>
        <w:t>.</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 xml:space="preserve">ثم يقول: </w:t>
      </w:r>
      <w:r>
        <w:rPr>
          <w:rFonts w:cs="Simplified Arabic" w:hint="eastAsia"/>
          <w:sz w:val="20"/>
          <w:szCs w:val="26"/>
          <w:rtl/>
          <w:lang w:bidi="ar-SY"/>
        </w:rPr>
        <w:t>«وإذا سلم (</w:t>
      </w:r>
      <w:r>
        <w:rPr>
          <w:rFonts w:cs="Simplified Arabic" w:hint="cs"/>
          <w:sz w:val="20"/>
          <w:szCs w:val="26"/>
          <w:rtl/>
          <w:lang w:bidi="ar-SY"/>
        </w:rPr>
        <w:t>أي</w:t>
      </w:r>
      <w:r>
        <w:rPr>
          <w:rFonts w:cs="Simplified Arabic" w:hint="eastAsia"/>
          <w:sz w:val="20"/>
          <w:szCs w:val="26"/>
          <w:rtl/>
          <w:lang w:bidi="ar-SY"/>
        </w:rPr>
        <w:t xml:space="preserve"> </w:t>
      </w:r>
      <w:r>
        <w:rPr>
          <w:rFonts w:cs="Simplified Arabic" w:hint="cs"/>
          <w:sz w:val="20"/>
          <w:szCs w:val="26"/>
          <w:rtl/>
          <w:lang w:bidi="ar-SY"/>
        </w:rPr>
        <w:t>السجع) من التكلّف، وبرئ، من التعسّف، لم يكن في جميع صنوف الكلام أحسن منه</w:t>
      </w:r>
      <w:r>
        <w:rPr>
          <w:rFonts w:cs="Simplified Arabic" w:hint="eastAsia"/>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2"/>
      </w:r>
      <w:r w:rsidRPr="005F77B6">
        <w:rPr>
          <w:rFonts w:cs="Simplified Arabic" w:hint="cs"/>
          <w:sz w:val="20"/>
          <w:szCs w:val="26"/>
          <w:vertAlign w:val="superscript"/>
          <w:rtl/>
          <w:lang w:bidi="ar-SY"/>
        </w:rPr>
        <w:t>)</w:t>
      </w:r>
      <w:r>
        <w:rPr>
          <w:rFonts w:cs="Simplified Arabic" w:hint="eastAsia"/>
          <w:sz w:val="20"/>
          <w:szCs w:val="26"/>
          <w:rtl/>
          <w:lang w:bidi="ar-SY"/>
        </w:rPr>
        <w:t>.</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ويجري ضياء الدين بن الأثير مجرى العسكري في التدليل على فضل السجع، وشروط السجع البليغ عنده ما يلي</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3"/>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numPr>
          <w:ilvl w:val="0"/>
          <w:numId w:val="6"/>
        </w:numPr>
        <w:spacing w:before="120" w:line="252" w:lineRule="auto"/>
        <w:jc w:val="lowKashida"/>
        <w:rPr>
          <w:rFonts w:cs="Simplified Arabic" w:hint="cs"/>
          <w:sz w:val="20"/>
          <w:szCs w:val="26"/>
          <w:rtl/>
          <w:lang w:bidi="ar-SY"/>
        </w:rPr>
      </w:pPr>
      <w:r>
        <w:rPr>
          <w:rFonts w:cs="Simplified Arabic" w:hint="cs"/>
          <w:sz w:val="20"/>
          <w:szCs w:val="26"/>
          <w:rtl/>
          <w:lang w:bidi="ar-SY"/>
        </w:rPr>
        <w:t xml:space="preserve">أن تكون الألفاظ حلوة حادّة طنّانة رنّانة </w:t>
      </w:r>
      <w:proofErr w:type="spellStart"/>
      <w:r>
        <w:rPr>
          <w:rFonts w:cs="Simplified Arabic" w:hint="cs"/>
          <w:sz w:val="20"/>
          <w:szCs w:val="26"/>
          <w:rtl/>
          <w:lang w:bidi="ar-SY"/>
        </w:rPr>
        <w:t>لاغثّة</w:t>
      </w:r>
      <w:proofErr w:type="spellEnd"/>
      <w:r>
        <w:rPr>
          <w:rFonts w:cs="Simplified Arabic" w:hint="cs"/>
          <w:sz w:val="20"/>
          <w:szCs w:val="26"/>
          <w:rtl/>
          <w:lang w:bidi="ar-SY"/>
        </w:rPr>
        <w:t xml:space="preserve"> ولا باردة.</w:t>
      </w:r>
    </w:p>
    <w:p w:rsidR="00E21E3F" w:rsidRDefault="00E21E3F" w:rsidP="00E21E3F">
      <w:pPr>
        <w:widowControl w:val="0"/>
        <w:numPr>
          <w:ilvl w:val="0"/>
          <w:numId w:val="6"/>
        </w:numPr>
        <w:spacing w:before="120" w:line="252" w:lineRule="auto"/>
        <w:jc w:val="lowKashida"/>
        <w:rPr>
          <w:rFonts w:cs="Simplified Arabic" w:hint="cs"/>
          <w:sz w:val="20"/>
          <w:szCs w:val="26"/>
          <w:lang w:bidi="ar-SY"/>
        </w:rPr>
      </w:pPr>
      <w:r>
        <w:rPr>
          <w:rFonts w:cs="Simplified Arabic" w:hint="cs"/>
          <w:sz w:val="20"/>
          <w:szCs w:val="26"/>
          <w:rtl/>
          <w:lang w:bidi="ar-SY"/>
        </w:rPr>
        <w:t>أن يكون اللفظ في الكلام المسجوع تابعاً للمعنى لا أن يكون المعنى تابعاً للفظ.</w:t>
      </w:r>
    </w:p>
    <w:p w:rsidR="00E21E3F" w:rsidRDefault="00E21E3F" w:rsidP="00E21E3F">
      <w:pPr>
        <w:widowControl w:val="0"/>
        <w:numPr>
          <w:ilvl w:val="0"/>
          <w:numId w:val="6"/>
        </w:numPr>
        <w:spacing w:before="120" w:line="252" w:lineRule="auto"/>
        <w:jc w:val="lowKashida"/>
        <w:rPr>
          <w:rFonts w:cs="Simplified Arabic" w:hint="cs"/>
          <w:sz w:val="20"/>
          <w:szCs w:val="26"/>
          <w:lang w:bidi="ar-SY"/>
        </w:rPr>
      </w:pPr>
      <w:r>
        <w:rPr>
          <w:rFonts w:cs="Simplified Arabic" w:hint="cs"/>
          <w:sz w:val="20"/>
          <w:szCs w:val="26"/>
          <w:rtl/>
          <w:lang w:bidi="ar-SY"/>
        </w:rPr>
        <w:t xml:space="preserve">أن تكون كل واحدة من الفقرتين </w:t>
      </w:r>
      <w:proofErr w:type="spellStart"/>
      <w:r>
        <w:rPr>
          <w:rFonts w:cs="Simplified Arabic" w:hint="cs"/>
          <w:sz w:val="20"/>
          <w:szCs w:val="26"/>
          <w:rtl/>
          <w:lang w:bidi="ar-SY"/>
        </w:rPr>
        <w:t>المسجوعتين</w:t>
      </w:r>
      <w:proofErr w:type="spellEnd"/>
      <w:r>
        <w:rPr>
          <w:rFonts w:cs="Simplified Arabic" w:hint="cs"/>
          <w:sz w:val="20"/>
          <w:szCs w:val="26"/>
          <w:rtl/>
          <w:lang w:bidi="ar-SY"/>
        </w:rPr>
        <w:t xml:space="preserve"> دالة على معنى غير المعنى الذي دلّت عليه أختها.</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ويتّفق جميع البيانيين على أنّ أفضل السجع هو القصير الفقرات، المتساوي الفصول، ويتلوه ما كان الفصل الثاني أطول من الأول طولاً لا يخرج به عن حدّ الاعتدال.</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وسنعرّف، فيما يأتي، بفنّ المقامات، وهو فنّ سيطر عليه - في الغالب - السّجع والتأنّق اللّفظي</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4"/>
      </w:r>
      <w:r w:rsidRPr="005F77B6">
        <w:rPr>
          <w:rFonts w:cs="Simplified Arabic" w:hint="cs"/>
          <w:sz w:val="20"/>
          <w:szCs w:val="26"/>
          <w:vertAlign w:val="superscript"/>
          <w:rtl/>
          <w:lang w:bidi="ar-SY"/>
        </w:rPr>
        <w:t>)</w:t>
      </w:r>
      <w:r>
        <w:rPr>
          <w:rFonts w:cs="Simplified Arabic" w:hint="cs"/>
          <w:sz w:val="20"/>
          <w:szCs w:val="26"/>
          <w:rtl/>
          <w:lang w:bidi="ar-SY"/>
        </w:rPr>
        <w:t xml:space="preserve">، فالمقامة </w:t>
      </w:r>
      <w:r>
        <w:rPr>
          <w:rFonts w:cs="Simplified Arabic" w:hint="eastAsia"/>
          <w:sz w:val="20"/>
          <w:szCs w:val="26"/>
          <w:rtl/>
          <w:lang w:bidi="ar-SY"/>
        </w:rPr>
        <w:t>«تُعَدُّ من أكثر الفنون النثرية التي أخذّتْ بمحسِّنات اللفظ، بل إنّ المقامة ظاهرة إيقاعيّة، فما أن تُذكر إلا ويحضر إلى الذهن صور المحسنات اللفظية من سجع وجناس وترصيع</w:t>
      </w:r>
      <w:r>
        <w:rPr>
          <w:rFonts w:cs="Simplified Arabic" w:hint="cs"/>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5"/>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كما سنعرّف برائد فنّ المقامة (بديع الزمان الهمذاني).</w:t>
      </w:r>
    </w:p>
    <w:p w:rsidR="00E21E3F" w:rsidRDefault="00E21E3F" w:rsidP="00E21E3F">
      <w:pPr>
        <w:widowControl w:val="0"/>
        <w:spacing w:before="120"/>
        <w:jc w:val="lowKashida"/>
        <w:rPr>
          <w:rFonts w:cs="Simplified Arabic" w:hint="cs"/>
          <w:sz w:val="20"/>
          <w:szCs w:val="26"/>
          <w:rtl/>
          <w:lang w:bidi="ar-SY"/>
        </w:rPr>
      </w:pPr>
      <w:r>
        <w:rPr>
          <w:rFonts w:cs="Simplified Arabic"/>
          <w:sz w:val="20"/>
          <w:szCs w:val="26"/>
          <w:rtl/>
          <w:lang w:bidi="ar-SY"/>
        </w:rPr>
        <w:br w:type="page"/>
      </w:r>
      <w:r>
        <w:rPr>
          <w:rFonts w:cs="Simplified Arabic"/>
          <w:sz w:val="20"/>
          <w:szCs w:val="26"/>
          <w:rtl/>
          <w:lang w:bidi="ar-SY"/>
        </w:rPr>
        <w:lastRenderedPageBreak/>
        <w:br w:type="page"/>
      </w:r>
    </w:p>
    <w:p w:rsidR="00E21E3F" w:rsidRDefault="00E21E3F" w:rsidP="00E21E3F">
      <w:pPr>
        <w:widowControl w:val="0"/>
        <w:spacing w:before="120"/>
        <w:jc w:val="center"/>
        <w:rPr>
          <w:rFonts w:cs="Simplified Arabic" w:hint="cs"/>
          <w:sz w:val="20"/>
          <w:szCs w:val="26"/>
          <w:rtl/>
          <w:lang w:bidi="ar-SY"/>
        </w:rPr>
      </w:pPr>
      <w:r w:rsidRPr="002F603C">
        <w:rPr>
          <w:rFonts w:cs="Muna Black" w:hint="cs"/>
          <w:sz w:val="36"/>
          <w:szCs w:val="36"/>
          <w:rtl/>
          <w:lang w:bidi="ar-SY"/>
        </w:rPr>
        <w:lastRenderedPageBreak/>
        <w:t>بديع الزمان الهمذاني وفنّ ال</w:t>
      </w:r>
      <w:r>
        <w:rPr>
          <w:rFonts w:cs="Muna Black" w:hint="cs"/>
          <w:sz w:val="36"/>
          <w:szCs w:val="36"/>
          <w:rtl/>
          <w:lang w:bidi="ar-SY"/>
        </w:rPr>
        <w:t>ـ</w:t>
      </w:r>
      <w:r w:rsidRPr="002F603C">
        <w:rPr>
          <w:rFonts w:cs="Muna Black" w:hint="cs"/>
          <w:sz w:val="36"/>
          <w:szCs w:val="36"/>
          <w:rtl/>
          <w:lang w:bidi="ar-SY"/>
        </w:rPr>
        <w:t>مقامة</w:t>
      </w:r>
    </w:p>
    <w:p w:rsidR="00E21E3F" w:rsidRDefault="00E21E3F" w:rsidP="00E21E3F">
      <w:pPr>
        <w:widowControl w:val="0"/>
        <w:spacing w:before="120"/>
        <w:ind w:firstLine="454"/>
        <w:jc w:val="lowKashida"/>
        <w:rPr>
          <w:rFonts w:cs="Simplified Arabic" w:hint="cs"/>
          <w:sz w:val="20"/>
          <w:szCs w:val="26"/>
          <w:rtl/>
          <w:lang w:bidi="ar-SY"/>
        </w:rPr>
      </w:pPr>
    </w:p>
    <w:p w:rsidR="00E21E3F" w:rsidRPr="00753B6B" w:rsidRDefault="00E21E3F" w:rsidP="00E21E3F">
      <w:pPr>
        <w:widowControl w:val="0"/>
        <w:spacing w:before="120"/>
        <w:jc w:val="lowKashida"/>
        <w:rPr>
          <w:rFonts w:cs="Simplified Arabic" w:hint="cs"/>
          <w:b/>
          <w:bCs/>
          <w:rtl/>
          <w:lang w:bidi="ar-SY"/>
        </w:rPr>
      </w:pPr>
      <w:r w:rsidRPr="00753B6B">
        <w:rPr>
          <w:rFonts w:cs="Simplified Arabic" w:hint="cs"/>
          <w:b/>
          <w:bCs/>
          <w:rtl/>
          <w:lang w:bidi="ar-SY"/>
        </w:rPr>
        <w:t xml:space="preserve">أصله: </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ولد بديع الزمان (أبو الفضل أحمد بن الحسين بن يحيى بن سعيد بن بشر الهمذاني)</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6"/>
      </w:r>
      <w:r w:rsidRPr="005F77B6">
        <w:rPr>
          <w:rFonts w:cs="Simplified Arabic" w:hint="cs"/>
          <w:sz w:val="20"/>
          <w:szCs w:val="26"/>
          <w:vertAlign w:val="superscript"/>
          <w:rtl/>
          <w:lang w:bidi="ar-SY"/>
        </w:rPr>
        <w:t>)</w:t>
      </w:r>
      <w:r>
        <w:rPr>
          <w:rFonts w:cs="Simplified Arabic" w:hint="cs"/>
          <w:sz w:val="20"/>
          <w:szCs w:val="26"/>
          <w:rtl/>
          <w:lang w:bidi="ar-SY"/>
        </w:rPr>
        <w:t xml:space="preserve"> في همذان سنة 358هـ، وإليها يُنسب، وقد اختُلف في أصله، فمارون عبود في كتابه (بديع الزمان الهمذاني) رأى أنه فارسي الأصل</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7"/>
      </w:r>
      <w:r w:rsidRPr="005F77B6">
        <w:rPr>
          <w:rFonts w:cs="Simplified Arabic" w:hint="cs"/>
          <w:sz w:val="20"/>
          <w:szCs w:val="26"/>
          <w:vertAlign w:val="superscript"/>
          <w:rtl/>
          <w:lang w:bidi="ar-SY"/>
        </w:rPr>
        <w:t>)</w:t>
      </w:r>
      <w:r>
        <w:rPr>
          <w:rFonts w:cs="Simplified Arabic" w:hint="cs"/>
          <w:sz w:val="20"/>
          <w:szCs w:val="26"/>
          <w:rtl/>
          <w:lang w:bidi="ar-SY"/>
        </w:rPr>
        <w:t>، وتابعه بعضهم. ولكنّ معظم القدماء</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8"/>
      </w:r>
      <w:r w:rsidRPr="005F77B6">
        <w:rPr>
          <w:rFonts w:cs="Simplified Arabic" w:hint="cs"/>
          <w:sz w:val="20"/>
          <w:szCs w:val="26"/>
          <w:vertAlign w:val="superscript"/>
          <w:rtl/>
          <w:lang w:bidi="ar-SY"/>
        </w:rPr>
        <w:t>)</w:t>
      </w:r>
      <w:r>
        <w:rPr>
          <w:rFonts w:cs="Simplified Arabic" w:hint="cs"/>
          <w:sz w:val="20"/>
          <w:szCs w:val="26"/>
          <w:rtl/>
          <w:lang w:bidi="ar-SY"/>
        </w:rPr>
        <w:t xml:space="preserve"> والمحدثين لم يشكّوا في نسبة العربي، يقول الدكتور شوقي ضيف: </w:t>
      </w:r>
      <w:r>
        <w:rPr>
          <w:rFonts w:cs="Simplified Arabic" w:hint="eastAsia"/>
          <w:sz w:val="20"/>
          <w:szCs w:val="26"/>
          <w:rtl/>
          <w:lang w:bidi="ar-SY"/>
        </w:rPr>
        <w:t>«وفي رسائل بديع الزمان المطبوعة دلالات مختلفة على أنه من أسرة عربية كريمة استوطنت هناك</w:t>
      </w:r>
      <w:r>
        <w:rPr>
          <w:rFonts w:cs="Simplified Arabic" w:hint="cs"/>
          <w:sz w:val="20"/>
          <w:szCs w:val="26"/>
          <w:rtl/>
          <w:lang w:bidi="ar-SY"/>
        </w:rPr>
        <w:t xml:space="preserve"> (أي في همذان)»</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79"/>
      </w:r>
      <w:r w:rsidRPr="005F77B6">
        <w:rPr>
          <w:rFonts w:cs="Simplified Arabic" w:hint="cs"/>
          <w:sz w:val="20"/>
          <w:szCs w:val="26"/>
          <w:vertAlign w:val="superscript"/>
          <w:rtl/>
          <w:lang w:bidi="ar-SY"/>
        </w:rPr>
        <w:t>)</w:t>
      </w:r>
      <w:r>
        <w:rPr>
          <w:rFonts w:cs="Simplified Arabic" w:hint="cs"/>
          <w:sz w:val="20"/>
          <w:szCs w:val="26"/>
          <w:rtl/>
          <w:lang w:bidi="ar-SY"/>
        </w:rPr>
        <w:t xml:space="preserve"> ثم ينقل </w:t>
      </w:r>
      <w:proofErr w:type="spellStart"/>
      <w:r>
        <w:rPr>
          <w:rFonts w:cs="Simplified Arabic" w:hint="cs"/>
          <w:sz w:val="20"/>
          <w:szCs w:val="26"/>
          <w:rtl/>
          <w:lang w:bidi="ar-SY"/>
        </w:rPr>
        <w:t>د.ضيف</w:t>
      </w:r>
      <w:proofErr w:type="spellEnd"/>
      <w:r>
        <w:rPr>
          <w:rFonts w:cs="Simplified Arabic" w:hint="cs"/>
          <w:sz w:val="20"/>
          <w:szCs w:val="26"/>
          <w:rtl/>
          <w:lang w:bidi="ar-SY"/>
        </w:rPr>
        <w:t xml:space="preserve"> نسب بديع الزمان ويقول: </w:t>
      </w:r>
      <w:r>
        <w:rPr>
          <w:rFonts w:cs="Simplified Arabic" w:hint="eastAsia"/>
          <w:sz w:val="20"/>
          <w:szCs w:val="26"/>
          <w:rtl/>
          <w:lang w:bidi="ar-SY"/>
        </w:rPr>
        <w:t>«فهو ليس فارسياً، كما قد يُظَنّ، وإنّما هو عربيّ مُضريّ تغلبي</w:t>
      </w:r>
      <w:r>
        <w:rPr>
          <w:rFonts w:cs="Simplified Arabic" w:hint="cs"/>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0"/>
      </w:r>
      <w:r w:rsidRPr="005F77B6">
        <w:rPr>
          <w:rFonts w:cs="Simplified Arabic" w:hint="cs"/>
          <w:sz w:val="20"/>
          <w:szCs w:val="26"/>
          <w:vertAlign w:val="superscript"/>
          <w:rtl/>
          <w:lang w:bidi="ar-SY"/>
        </w:rPr>
        <w:t>)</w:t>
      </w:r>
      <w:r>
        <w:rPr>
          <w:rFonts w:cs="Simplified Arabic" w:hint="cs"/>
          <w:sz w:val="20"/>
          <w:szCs w:val="26"/>
          <w:rtl/>
          <w:lang w:bidi="ar-SY"/>
        </w:rPr>
        <w:t xml:space="preserve">، ويرى </w:t>
      </w:r>
      <w:proofErr w:type="spellStart"/>
      <w:r>
        <w:rPr>
          <w:rFonts w:cs="Simplified Arabic" w:hint="cs"/>
          <w:sz w:val="20"/>
          <w:szCs w:val="26"/>
          <w:rtl/>
          <w:lang w:bidi="ar-SY"/>
        </w:rPr>
        <w:t>د.مازن</w:t>
      </w:r>
      <w:proofErr w:type="spellEnd"/>
      <w:r>
        <w:rPr>
          <w:rFonts w:cs="Simplified Arabic" w:hint="cs"/>
          <w:sz w:val="20"/>
          <w:szCs w:val="26"/>
          <w:rtl/>
          <w:lang w:bidi="ar-SY"/>
        </w:rPr>
        <w:t xml:space="preserve"> المبارك أنّ نسبة (الهمذاني) دفعَتْ بعضَ الناس إلى الظنّ أنّه فارسيّ الأصل، مع أنها نسبة إلى مكان ولادته، أمّا نسبه فعربيّ مُضَريّ</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1"/>
      </w:r>
      <w:r w:rsidRPr="005F77B6">
        <w:rPr>
          <w:rFonts w:cs="Simplified Arabic" w:hint="cs"/>
          <w:sz w:val="20"/>
          <w:szCs w:val="26"/>
          <w:vertAlign w:val="superscript"/>
          <w:rtl/>
          <w:lang w:bidi="ar-SY"/>
        </w:rPr>
        <w:t>)</w:t>
      </w:r>
      <w:r>
        <w:rPr>
          <w:rFonts w:cs="Simplified Arabic" w:hint="cs"/>
          <w:sz w:val="20"/>
          <w:szCs w:val="26"/>
          <w:rtl/>
          <w:lang w:bidi="ar-SY"/>
        </w:rPr>
        <w:t xml:space="preserve"> كما صرّح بذلك هو نفسه في إحدى رسائله إلى الفضل بن أحمد </w:t>
      </w:r>
      <w:proofErr w:type="spellStart"/>
      <w:r>
        <w:rPr>
          <w:rFonts w:cs="Simplified Arabic" w:hint="cs"/>
          <w:sz w:val="20"/>
          <w:szCs w:val="26"/>
          <w:rtl/>
          <w:lang w:bidi="ar-SY"/>
        </w:rPr>
        <w:t>الاسفرائيني</w:t>
      </w:r>
      <w:proofErr w:type="spellEnd"/>
      <w:r>
        <w:rPr>
          <w:rFonts w:cs="Simplified Arabic" w:hint="cs"/>
          <w:sz w:val="20"/>
          <w:szCs w:val="26"/>
          <w:rtl/>
          <w:lang w:bidi="ar-SY"/>
        </w:rPr>
        <w:t xml:space="preserve"> حيث قال: </w:t>
      </w:r>
      <w:r>
        <w:rPr>
          <w:rFonts w:cs="Simplified Arabic" w:hint="eastAsia"/>
          <w:sz w:val="20"/>
          <w:szCs w:val="26"/>
          <w:rtl/>
          <w:lang w:bidi="ar-SY"/>
        </w:rPr>
        <w:t>«اسمي أحمد، وهمدان المولد، وتغلب المورد، ومُضَر المحتد</w:t>
      </w:r>
      <w:r>
        <w:rPr>
          <w:rFonts w:cs="Simplified Arabic" w:hint="cs"/>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2"/>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وليس بالضرورة إذا نُسِب الإنسان إلى موضع أن يكون أصله من ذلك الموضع الذي نُسِب إليه أو ولد فيه، فبديع الزمان عربي الأصل سكن أهله ديار العجم، شأنهم في ذلك شأن كثير من العرب الذين استوطنوا الأرض الإسلامية، وهو يتعصّب للعرب على غيرهم، وينتصر لهم بقوله: </w:t>
      </w:r>
      <w:r>
        <w:rPr>
          <w:rFonts w:cs="Simplified Arabic" w:hint="eastAsia"/>
          <w:sz w:val="20"/>
          <w:szCs w:val="26"/>
          <w:rtl/>
          <w:lang w:bidi="ar-SY"/>
        </w:rPr>
        <w:t>«العربُ أوفى وأوفر، وأوقى وأوقر، وأنكى وأنكر، وأعلى وأعلم، وأحلى وأحلم، وأقوى وأقوم، وأبلى وأبلغ، وأشجى وأشجع، وأسمى وأسمح</w:t>
      </w:r>
      <w:r>
        <w:rPr>
          <w:rFonts w:cs="Simplified Arabic" w:hint="cs"/>
          <w:sz w:val="20"/>
          <w:szCs w:val="26"/>
          <w:rtl/>
          <w:lang w:bidi="ar-SY"/>
        </w:rPr>
        <w:t>،</w:t>
      </w:r>
      <w:r>
        <w:rPr>
          <w:rFonts w:cs="Simplified Arabic" w:hint="eastAsia"/>
          <w:sz w:val="20"/>
          <w:szCs w:val="26"/>
          <w:rtl/>
          <w:lang w:bidi="ar-SY"/>
        </w:rPr>
        <w:t xml:space="preserve"> </w:t>
      </w:r>
      <w:r>
        <w:rPr>
          <w:rFonts w:cs="Simplified Arabic" w:hint="cs"/>
          <w:sz w:val="20"/>
          <w:szCs w:val="26"/>
          <w:rtl/>
          <w:lang w:bidi="ar-SY"/>
        </w:rPr>
        <w:t>وأعطى وأعطف...</w:t>
      </w:r>
      <w:r>
        <w:rPr>
          <w:rFonts w:cs="Simplified Arabic" w:hint="eastAsia"/>
          <w:sz w:val="20"/>
          <w:szCs w:val="26"/>
          <w:rtl/>
          <w:lang w:bidi="ar-SY"/>
        </w:rPr>
        <w:t>»</w:t>
      </w:r>
      <w:r w:rsidRPr="00753B6B">
        <w:rPr>
          <w:rFonts w:cs="Simplified Arabic" w:hint="cs"/>
          <w:sz w:val="20"/>
          <w:szCs w:val="26"/>
          <w:vertAlign w:val="superscript"/>
          <w:rtl/>
          <w:lang w:bidi="ar-SY"/>
        </w:rPr>
        <w:t xml:space="preserve"> </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3"/>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Pr="00E01DEA" w:rsidRDefault="00E21E3F" w:rsidP="00E21E3F">
      <w:pPr>
        <w:widowControl w:val="0"/>
        <w:spacing w:before="120"/>
        <w:jc w:val="lowKashida"/>
        <w:rPr>
          <w:rFonts w:cs="Simplified Arabic" w:hint="cs"/>
          <w:b/>
          <w:bCs/>
          <w:rtl/>
          <w:lang w:bidi="ar-SY"/>
        </w:rPr>
      </w:pPr>
      <w:r w:rsidRPr="00E01DEA">
        <w:rPr>
          <w:rFonts w:cs="Simplified Arabic" w:hint="cs"/>
          <w:b/>
          <w:bCs/>
          <w:rtl/>
          <w:lang w:bidi="ar-SY"/>
        </w:rPr>
        <w:t>حياته:</w:t>
      </w:r>
    </w:p>
    <w:p w:rsidR="00E21E3F" w:rsidRPr="00E01DEA" w:rsidRDefault="00E21E3F" w:rsidP="00E21E3F">
      <w:pPr>
        <w:widowControl w:val="0"/>
        <w:spacing w:before="120"/>
        <w:ind w:firstLine="454"/>
        <w:jc w:val="lowKashida"/>
        <w:rPr>
          <w:rFonts w:cs="Simplified Arabic" w:hint="cs"/>
          <w:spacing w:val="4"/>
          <w:sz w:val="20"/>
          <w:szCs w:val="26"/>
          <w:rtl/>
          <w:lang w:bidi="ar-SY"/>
        </w:rPr>
      </w:pPr>
      <w:r w:rsidRPr="00E01DEA">
        <w:rPr>
          <w:rFonts w:cs="Simplified Arabic" w:hint="cs"/>
          <w:spacing w:val="4"/>
          <w:sz w:val="20"/>
          <w:szCs w:val="26"/>
          <w:rtl/>
          <w:lang w:bidi="ar-SY"/>
        </w:rPr>
        <w:lastRenderedPageBreak/>
        <w:t>لم تكن همذان ولا غيرها دار مقام لبديع الزمان، لأنّه كان دائم التنقُّل كثير الترحال؛ فلقد قصد (هَراة) سنة 380هـ وأقام فيها سنت</w:t>
      </w:r>
      <w:r>
        <w:rPr>
          <w:rFonts w:cs="Simplified Arabic" w:hint="cs"/>
          <w:spacing w:val="4"/>
          <w:sz w:val="20"/>
          <w:szCs w:val="26"/>
          <w:rtl/>
          <w:lang w:bidi="ar-SY"/>
        </w:rPr>
        <w:t>َ</w:t>
      </w:r>
      <w:r w:rsidRPr="00E01DEA">
        <w:rPr>
          <w:rFonts w:cs="Simplified Arabic" w:hint="cs"/>
          <w:spacing w:val="4"/>
          <w:sz w:val="20"/>
          <w:szCs w:val="26"/>
          <w:rtl/>
          <w:lang w:bidi="ar-SY"/>
        </w:rPr>
        <w:t>يْن، ثمّ غادرها إلى نيسابور، وفيها بدأت مرحلة جديدة في حياة بديع الزمان؛ إِذْ إنّه اجتمع في نيسابور بأبي بكر الخُوارزْمي وناظره، وكان لهذه المناظرة في شهرته أثر بعيد، كما أنّه في نيسابور أيضاً أملى مقاماته، وإلى هذه المقامات يعود الفضل الأول في شهرته الأدبيّة.</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ولم يبق من بلاد خراسان </w:t>
      </w:r>
      <w:proofErr w:type="spellStart"/>
      <w:r>
        <w:rPr>
          <w:rFonts w:cs="Simplified Arabic" w:hint="cs"/>
          <w:sz w:val="20"/>
          <w:szCs w:val="26"/>
          <w:rtl/>
          <w:lang w:bidi="ar-SY"/>
        </w:rPr>
        <w:t>وسجستان</w:t>
      </w:r>
      <w:proofErr w:type="spellEnd"/>
      <w:r>
        <w:rPr>
          <w:rFonts w:cs="Simplified Arabic" w:hint="cs"/>
          <w:sz w:val="20"/>
          <w:szCs w:val="26"/>
          <w:rtl/>
          <w:lang w:bidi="ar-SY"/>
        </w:rPr>
        <w:t xml:space="preserve"> </w:t>
      </w:r>
      <w:proofErr w:type="spellStart"/>
      <w:r>
        <w:rPr>
          <w:rFonts w:cs="Simplified Arabic" w:hint="cs"/>
          <w:sz w:val="20"/>
          <w:szCs w:val="26"/>
          <w:rtl/>
          <w:lang w:bidi="ar-SY"/>
        </w:rPr>
        <w:t>وغزنة</w:t>
      </w:r>
      <w:proofErr w:type="spellEnd"/>
      <w:r>
        <w:rPr>
          <w:rFonts w:cs="Simplified Arabic" w:hint="cs"/>
          <w:sz w:val="20"/>
          <w:szCs w:val="26"/>
          <w:rtl/>
          <w:lang w:bidi="ar-SY"/>
        </w:rPr>
        <w:t xml:space="preserve"> بلدة إلاّ دخلها، و</w:t>
      </w:r>
      <w:r>
        <w:rPr>
          <w:rFonts w:cs="Simplified Arabic" w:hint="eastAsia"/>
          <w:sz w:val="20"/>
          <w:szCs w:val="26"/>
          <w:rtl/>
          <w:lang w:bidi="ar-SY"/>
        </w:rPr>
        <w:t>«جنى وجبى ثمرتها، واستفاد خيرها وميرها، ولا ملك ولا أمير ولا وزير ولا رئيس إلا</w:t>
      </w:r>
      <w:r>
        <w:rPr>
          <w:rFonts w:cs="Simplified Arabic" w:hint="cs"/>
          <w:sz w:val="20"/>
          <w:szCs w:val="26"/>
          <w:rtl/>
          <w:lang w:bidi="ar-SY"/>
        </w:rPr>
        <w:t>ّ</w:t>
      </w:r>
      <w:r>
        <w:rPr>
          <w:rFonts w:cs="Simplified Arabic" w:hint="eastAsia"/>
          <w:sz w:val="20"/>
          <w:szCs w:val="26"/>
          <w:rtl/>
          <w:lang w:bidi="ar-SY"/>
        </w:rPr>
        <w:t xml:space="preserve"> استمطر منه بِنَوْء، وسرى معه في ضوء، ففاز برغائب النعم، وحصل على غرائب القِسَم</w:t>
      </w:r>
      <w:r>
        <w:rPr>
          <w:rFonts w:cs="Simplified Arabic" w:hint="cs"/>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4"/>
      </w:r>
      <w:r w:rsidRPr="005F77B6">
        <w:rPr>
          <w:rFonts w:cs="Simplified Arabic" w:hint="cs"/>
          <w:sz w:val="20"/>
          <w:szCs w:val="26"/>
          <w:vertAlign w:val="superscript"/>
          <w:rtl/>
          <w:lang w:bidi="ar-SY"/>
        </w:rPr>
        <w:t>)</w:t>
      </w:r>
      <w:r>
        <w:rPr>
          <w:rFonts w:cs="Simplified Arabic" w:hint="cs"/>
          <w:sz w:val="20"/>
          <w:szCs w:val="26"/>
          <w:rtl/>
          <w:lang w:bidi="ar-SY"/>
        </w:rPr>
        <w:t xml:space="preserve"> وعاد الهمذاني بعد ذلك إلى (هراة) حيث أصهر إلى أحد أعيانها، وصارت له فيها أسرة وضياع وأملاك. وبقي فيها حتى وافاه أجله فمات سنة 398هـ مسموماً أو بالسكتة القلبيّة، وهو في الأربعين من عمره.</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وروى ابن خلّكان عن بعض الثقات أنّه لمّا مات الهمذاني عجَّلوا بدفنه، فأفاق في قبره، وسُمع صوته بالليل، ونْبِش عليه فإذا هو قابض على لحيته ميّت من هول القبر</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5"/>
      </w:r>
      <w:r w:rsidRPr="005F77B6">
        <w:rPr>
          <w:rFonts w:cs="Simplified Arabic" w:hint="cs"/>
          <w:sz w:val="20"/>
          <w:szCs w:val="26"/>
          <w:vertAlign w:val="superscript"/>
          <w:rtl/>
          <w:lang w:bidi="ar-SY"/>
        </w:rPr>
        <w:t>)</w:t>
      </w:r>
      <w:r>
        <w:rPr>
          <w:rFonts w:cs="Simplified Arabic" w:hint="cs"/>
          <w:sz w:val="20"/>
          <w:szCs w:val="26"/>
          <w:rtl/>
          <w:lang w:bidi="ar-SY"/>
        </w:rPr>
        <w:t>. وقد ترك وصيّة تدلّ على صدق إيمانه وحسن اعتقاده وبعده عن الزيغ وأهل البدع والأهواء</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6"/>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Pr="00E01DEA" w:rsidRDefault="00E21E3F" w:rsidP="00E21E3F">
      <w:pPr>
        <w:widowControl w:val="0"/>
        <w:spacing w:before="120" w:line="252" w:lineRule="auto"/>
        <w:jc w:val="lowKashida"/>
        <w:rPr>
          <w:rFonts w:cs="Simplified Arabic" w:hint="cs"/>
          <w:b/>
          <w:bCs/>
          <w:rtl/>
          <w:lang w:bidi="ar-SY"/>
        </w:rPr>
      </w:pPr>
      <w:r w:rsidRPr="00E01DEA">
        <w:rPr>
          <w:rFonts w:cs="Simplified Arabic" w:hint="cs"/>
          <w:b/>
          <w:bCs/>
          <w:rtl/>
          <w:lang w:bidi="ar-SY"/>
        </w:rPr>
        <w:t>موهبته ومقدرته:</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يُجِمع المؤرّخون له على سرعة خاطره وتوقّد ذهنه، فمن قول الثعالبي في ذلك:</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eastAsia"/>
          <w:sz w:val="20"/>
          <w:szCs w:val="26"/>
          <w:rtl/>
          <w:lang w:bidi="ar-SY"/>
        </w:rPr>
        <w:t>«ولم يُرَ ولم يُرْوَ أنّ أحداً بلغ مبلغه من لبّ الأدب وسرّه، وجاء بمثل إعجازه وس</w:t>
      </w:r>
      <w:r>
        <w:rPr>
          <w:rFonts w:cs="Simplified Arabic" w:hint="cs"/>
          <w:sz w:val="20"/>
          <w:szCs w:val="26"/>
          <w:rtl/>
          <w:lang w:bidi="ar-SY"/>
        </w:rPr>
        <w:t>ح</w:t>
      </w:r>
      <w:r>
        <w:rPr>
          <w:rFonts w:cs="Simplified Arabic" w:hint="eastAsia"/>
          <w:sz w:val="20"/>
          <w:szCs w:val="26"/>
          <w:rtl/>
          <w:lang w:bidi="ar-SY"/>
        </w:rPr>
        <w:t xml:space="preserve">ره، فإنّه كان صاحبَ عجائبَ وبدائع وغرائب، فمنها أنه كان يُنْشَدُ القصيدةَ التي لم يسمعها قط، وهي أكثر من خمسين بيتاً فيحفظها كلّها ويؤدّيها من أوّلها إلى آخرها، لا </w:t>
      </w:r>
      <w:r>
        <w:rPr>
          <w:rFonts w:cs="Simplified Arabic" w:hint="cs"/>
          <w:sz w:val="20"/>
          <w:szCs w:val="26"/>
          <w:rtl/>
          <w:lang w:bidi="ar-SY"/>
        </w:rPr>
        <w:t xml:space="preserve">يخرم حرفاً، ولا يُخِلّ بمعنى، وينظر في أربعة الأوراق والخمسة، من كتاب لم يعرفه ولم يره نظرة واحدة خفيفة ثم يتلوها عن ظهر قلبه ويسردها سرداً؛ وهذه حاله في الكتب الواردة عليه وغيرها. وكان يُقتَرَح عليه عمل قصيدة أو إنشاء رسالة في معنى بديع، وباب غريب، فيفرغ منها في الوقت والساعة والجواب عنها فيها. وكان ربما يكتب الكتاب المُقْتَرَح عليه فيبتدئ بآخر سطر منه ثم هلم جَرّاً إلى الأول ويخرجه كأحسن شيء وأَمْلَحِه، ويوشِّح القصيدة الفريدة من قوله بالرسالة الشّريفة من إنشائه... ويُقْتَرَح عليه كلُّ عويصٍ وعسير من النظم والنثر </w:t>
      </w:r>
      <w:proofErr w:type="spellStart"/>
      <w:r>
        <w:rPr>
          <w:rFonts w:cs="Simplified Arabic" w:hint="cs"/>
          <w:sz w:val="20"/>
          <w:szCs w:val="26"/>
          <w:rtl/>
          <w:lang w:bidi="ar-SY"/>
        </w:rPr>
        <w:t>فيرتجله</w:t>
      </w:r>
      <w:proofErr w:type="spellEnd"/>
      <w:r>
        <w:rPr>
          <w:rFonts w:cs="Simplified Arabic" w:hint="cs"/>
          <w:sz w:val="20"/>
          <w:szCs w:val="26"/>
          <w:rtl/>
          <w:lang w:bidi="ar-SY"/>
        </w:rPr>
        <w:t xml:space="preserve"> في أسرعَ من الطَّرْف</w:t>
      </w:r>
      <w:r>
        <w:rPr>
          <w:rFonts w:cs="Simplified Arabic" w:hint="eastAsia"/>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7"/>
      </w:r>
      <w:r w:rsidRPr="005F77B6">
        <w:rPr>
          <w:rFonts w:cs="Simplified Arabic" w:hint="cs"/>
          <w:sz w:val="20"/>
          <w:szCs w:val="26"/>
          <w:vertAlign w:val="superscript"/>
          <w:rtl/>
          <w:lang w:bidi="ar-SY"/>
        </w:rPr>
        <w:t>)</w:t>
      </w:r>
      <w:r>
        <w:rPr>
          <w:rFonts w:cs="Simplified Arabic" w:hint="eastAsia"/>
          <w:sz w:val="20"/>
          <w:szCs w:val="26"/>
          <w:rtl/>
          <w:lang w:bidi="ar-SY"/>
        </w:rPr>
        <w:t xml:space="preserve"> وكلامه</w:t>
      </w:r>
      <w:r>
        <w:rPr>
          <w:rFonts w:cs="Simplified Arabic" w:hint="cs"/>
          <w:sz w:val="20"/>
          <w:szCs w:val="26"/>
          <w:rtl/>
          <w:lang w:bidi="ar-SY"/>
        </w:rPr>
        <w:t xml:space="preserve"> كلّه عفوُ السّاعة، وفيضُ البديهة. وأوّل ما يتبادر إلى </w:t>
      </w:r>
      <w:r>
        <w:rPr>
          <w:rFonts w:cs="Simplified Arabic" w:hint="cs"/>
          <w:sz w:val="20"/>
          <w:szCs w:val="26"/>
          <w:rtl/>
          <w:lang w:bidi="ar-SY"/>
        </w:rPr>
        <w:lastRenderedPageBreak/>
        <w:t>الذّهن أنّ في كلام الثعالبي إغراقاً بيِّناً، ولكنّ الذي يطّلع على مناظرة البديع للخوارزمي</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8"/>
      </w:r>
      <w:r w:rsidRPr="005F77B6">
        <w:rPr>
          <w:rFonts w:cs="Simplified Arabic" w:hint="cs"/>
          <w:sz w:val="20"/>
          <w:szCs w:val="26"/>
          <w:vertAlign w:val="superscript"/>
          <w:rtl/>
          <w:lang w:bidi="ar-SY"/>
        </w:rPr>
        <w:t>)</w:t>
      </w:r>
      <w:r>
        <w:rPr>
          <w:rFonts w:cs="Simplified Arabic" w:hint="cs"/>
          <w:sz w:val="20"/>
          <w:szCs w:val="26"/>
          <w:rtl/>
          <w:lang w:bidi="ar-SY"/>
        </w:rPr>
        <w:t xml:space="preserve"> يجد فيها ما يزكّي شهادة الثعالبي وغيره فيه؛ فالرّجل كان سريع الخاطر والحفظ واسع المعرفة اللغوية والبيانية تطيعه الألفاظ والأشكال البديعيّة طاعة الأدوات للصّانع الماهر. ولكنّه - للأسف - على الرّغم ممّا وصفه به الثعالبي من خفّة الروح وحسن العشرة والخلق. كان ميّالاً للفخر، محبّاً للظهور</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89"/>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Pr="00E01DEA" w:rsidRDefault="00E21E3F" w:rsidP="00E21E3F">
      <w:pPr>
        <w:widowControl w:val="0"/>
        <w:spacing w:before="120" w:line="252" w:lineRule="auto"/>
        <w:jc w:val="lowKashida"/>
        <w:rPr>
          <w:rFonts w:cs="Simplified Arabic" w:hint="cs"/>
          <w:b/>
          <w:bCs/>
          <w:rtl/>
          <w:lang w:bidi="ar-SY"/>
        </w:rPr>
      </w:pPr>
      <w:r w:rsidRPr="00E01DEA">
        <w:rPr>
          <w:rFonts w:cs="Simplified Arabic" w:hint="cs"/>
          <w:b/>
          <w:bCs/>
          <w:rtl/>
          <w:lang w:bidi="ar-SY"/>
        </w:rPr>
        <w:t>ثقاف</w:t>
      </w:r>
      <w:r>
        <w:rPr>
          <w:rFonts w:cs="Simplified Arabic" w:hint="cs"/>
          <w:b/>
          <w:bCs/>
          <w:rtl/>
          <w:lang w:bidi="ar-SY"/>
        </w:rPr>
        <w:t>ته</w:t>
      </w:r>
      <w:r w:rsidRPr="00E01DEA">
        <w:rPr>
          <w:rFonts w:cs="Simplified Arabic" w:hint="cs"/>
          <w:b/>
          <w:bCs/>
          <w:rtl/>
          <w:lang w:bidi="ar-SY"/>
        </w:rPr>
        <w:t xml:space="preserve"> وأساتذته:</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 xml:space="preserve">درس بديع الزمان العربية والأدب، وحرص على إتقانهما إتقاناً تاماً، ومعرفة أسرارهما، ولم </w:t>
      </w:r>
      <w:proofErr w:type="spellStart"/>
      <w:r>
        <w:rPr>
          <w:rFonts w:cs="Simplified Arabic" w:hint="cs"/>
          <w:sz w:val="20"/>
          <w:szCs w:val="26"/>
          <w:rtl/>
          <w:lang w:bidi="ar-SY"/>
        </w:rPr>
        <w:t>يأل</w:t>
      </w:r>
      <w:proofErr w:type="spellEnd"/>
      <w:r>
        <w:rPr>
          <w:rFonts w:cs="Simplified Arabic" w:hint="cs"/>
          <w:sz w:val="20"/>
          <w:szCs w:val="26"/>
          <w:rtl/>
          <w:lang w:bidi="ar-SY"/>
        </w:rPr>
        <w:t xml:space="preserve"> جهداً في التزوّد بجميع أنواع المعرفة والعلوم. لذلك غدت ثقافتُه واسعةً عميقة شاملة، يضاف إلى ذلك، تطلّعه إلى الاتصال بالعلماء، وقد حالفه الحظ في تحقيق طموحه، فقد وفد على الصاحب بن عباد (ت 385هـ) وتزوّد من علمه وأدبه... يقول الهمذاني:</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eastAsia"/>
          <w:sz w:val="20"/>
          <w:szCs w:val="26"/>
          <w:rtl/>
          <w:lang w:bidi="ar-SY"/>
        </w:rPr>
        <w:t>«لمّا أدخلني أبي على الصاحب وأنا صبي أقمتُ رسمَ خدمته بتقبيل الأرض</w:t>
      </w:r>
      <w:r>
        <w:rPr>
          <w:rFonts w:cs="Simplified Arabic" w:hint="cs"/>
          <w:sz w:val="20"/>
          <w:szCs w:val="26"/>
          <w:rtl/>
          <w:lang w:bidi="ar-SY"/>
        </w:rPr>
        <w:t xml:space="preserve"> مراراً؛ فقال لي: يا بنيّ اقعد، كَمْ تسجد، كأنَكَ هُدْهد!</w:t>
      </w:r>
      <w:r>
        <w:rPr>
          <w:rFonts w:cs="Simplified Arabic" w:hint="eastAsia"/>
          <w:sz w:val="20"/>
          <w:szCs w:val="26"/>
          <w:rtl/>
          <w:lang w:bidi="ar-SY"/>
        </w:rPr>
        <w:t>»</w:t>
      </w:r>
      <w:r w:rsidRPr="00594D42">
        <w:rPr>
          <w:rFonts w:cs="Simplified Arabic" w:hint="cs"/>
          <w:sz w:val="20"/>
          <w:szCs w:val="26"/>
          <w:vertAlign w:val="superscript"/>
          <w:rtl/>
          <w:lang w:bidi="ar-SY"/>
        </w:rPr>
        <w:t xml:space="preserve"> </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90"/>
      </w:r>
      <w:r w:rsidRPr="005F77B6">
        <w:rPr>
          <w:rFonts w:cs="Simplified Arabic" w:hint="cs"/>
          <w:sz w:val="20"/>
          <w:szCs w:val="26"/>
          <w:vertAlign w:val="superscript"/>
          <w:rtl/>
          <w:lang w:bidi="ar-SY"/>
        </w:rPr>
        <w:t>)</w:t>
      </w:r>
      <w:r>
        <w:rPr>
          <w:rFonts w:cs="Simplified Arabic" w:hint="eastAsia"/>
          <w:sz w:val="20"/>
          <w:szCs w:val="26"/>
          <w:rtl/>
          <w:lang w:bidi="ar-SY"/>
        </w:rPr>
        <w:t>.</w:t>
      </w:r>
    </w:p>
    <w:p w:rsidR="00E21E3F" w:rsidRPr="00C56BFF" w:rsidRDefault="00E21E3F" w:rsidP="00E21E3F">
      <w:pPr>
        <w:widowControl w:val="0"/>
        <w:spacing w:before="120" w:line="252" w:lineRule="auto"/>
        <w:ind w:firstLine="454"/>
        <w:jc w:val="lowKashida"/>
        <w:rPr>
          <w:rFonts w:cs="Simplified Arabic" w:hint="cs"/>
          <w:spacing w:val="2"/>
          <w:sz w:val="20"/>
          <w:szCs w:val="26"/>
          <w:rtl/>
          <w:lang w:bidi="ar-SY"/>
        </w:rPr>
      </w:pPr>
      <w:r w:rsidRPr="00C56BFF">
        <w:rPr>
          <w:rFonts w:cs="Simplified Arabic" w:hint="cs"/>
          <w:spacing w:val="2"/>
          <w:sz w:val="20"/>
          <w:szCs w:val="26"/>
          <w:rtl/>
          <w:lang w:bidi="ar-SY"/>
        </w:rPr>
        <w:t xml:space="preserve">كما درس على أبي الحسين أحمد بن فارس (ت 395هـ) الذي كان مقيماً بهمذان، (صاحب المجمل) وأخذ عنه جميع ما عنده وروى عنه. واتصل بأبي سعد محمد بن منصور فقرّبه وكرّمه. قال الثعالبي: </w:t>
      </w:r>
      <w:r w:rsidRPr="00C56BFF">
        <w:rPr>
          <w:rFonts w:cs="Simplified Arabic" w:hint="eastAsia"/>
          <w:spacing w:val="2"/>
          <w:sz w:val="20"/>
          <w:szCs w:val="26"/>
          <w:rtl/>
          <w:lang w:bidi="ar-SY"/>
        </w:rPr>
        <w:t xml:space="preserve">«ثم قدم جرجان، وأقام بها مدةً على مداخلة الإسماعيلية والتعيّش في أكنافهم والاقتباس من أنوارهم، واختصّ بأبي سعد محمد بن منصور... </w:t>
      </w:r>
      <w:r w:rsidRPr="00C56BFF">
        <w:rPr>
          <w:rFonts w:cs="Simplified Arabic" w:hint="cs"/>
          <w:spacing w:val="2"/>
          <w:sz w:val="20"/>
          <w:szCs w:val="26"/>
          <w:rtl/>
          <w:lang w:bidi="ar-SY"/>
        </w:rPr>
        <w:t>الذي أعانه على حركته إلى نيسابور وأزاح علله في سفرته</w:t>
      </w:r>
      <w:r w:rsidRPr="00C56BFF">
        <w:rPr>
          <w:rFonts w:cs="Simplified Arabic" w:hint="eastAsia"/>
          <w:spacing w:val="2"/>
          <w:sz w:val="20"/>
          <w:szCs w:val="26"/>
          <w:rtl/>
          <w:lang w:bidi="ar-SY"/>
        </w:rPr>
        <w:t>»</w:t>
      </w:r>
      <w:r w:rsidRPr="00C56BFF">
        <w:rPr>
          <w:rFonts w:cs="Simplified Arabic" w:hint="cs"/>
          <w:spacing w:val="2"/>
          <w:sz w:val="20"/>
          <w:szCs w:val="26"/>
          <w:vertAlign w:val="superscript"/>
          <w:rtl/>
          <w:lang w:bidi="ar-SY"/>
        </w:rPr>
        <w:t>(</w:t>
      </w:r>
      <w:r w:rsidRPr="00C56BFF">
        <w:rPr>
          <w:rStyle w:val="a4"/>
          <w:rFonts w:cs="Simplified Arabic"/>
          <w:spacing w:val="2"/>
          <w:szCs w:val="26"/>
          <w:rtl/>
          <w:lang w:bidi="ar-SY"/>
        </w:rPr>
        <w:footnoteReference w:id="91"/>
      </w:r>
      <w:r w:rsidRPr="00C56BFF">
        <w:rPr>
          <w:rFonts w:cs="Simplified Arabic" w:hint="cs"/>
          <w:spacing w:val="2"/>
          <w:sz w:val="20"/>
          <w:szCs w:val="26"/>
          <w:vertAlign w:val="superscript"/>
          <w:rtl/>
          <w:lang w:bidi="ar-SY"/>
        </w:rPr>
        <w:t>)</w:t>
      </w:r>
      <w:r w:rsidRPr="00C56BFF">
        <w:rPr>
          <w:rFonts w:cs="Simplified Arabic" w:hint="eastAsia"/>
          <w:spacing w:val="2"/>
          <w:sz w:val="20"/>
          <w:szCs w:val="26"/>
          <w:rtl/>
          <w:lang w:bidi="ar-SY"/>
        </w:rPr>
        <w:t>.</w:t>
      </w:r>
    </w:p>
    <w:p w:rsidR="00E21E3F" w:rsidRDefault="00E21E3F" w:rsidP="00E21E3F">
      <w:pPr>
        <w:widowControl w:val="0"/>
        <w:spacing w:before="120"/>
        <w:jc w:val="lowKashida"/>
        <w:rPr>
          <w:rFonts w:cs="Simplified Arabic" w:hint="cs"/>
          <w:b/>
          <w:bCs/>
          <w:rtl/>
          <w:lang w:bidi="ar-SY"/>
        </w:rPr>
      </w:pPr>
    </w:p>
    <w:p w:rsidR="00E21E3F" w:rsidRPr="00594D42" w:rsidRDefault="00E21E3F" w:rsidP="00E21E3F">
      <w:pPr>
        <w:widowControl w:val="0"/>
        <w:spacing w:before="120"/>
        <w:jc w:val="lowKashida"/>
        <w:rPr>
          <w:rFonts w:cs="Simplified Arabic" w:hint="cs"/>
          <w:b/>
          <w:bCs/>
          <w:rtl/>
          <w:lang w:bidi="ar-SY"/>
        </w:rPr>
      </w:pPr>
      <w:r w:rsidRPr="00594D42">
        <w:rPr>
          <w:rFonts w:cs="Simplified Arabic" w:hint="cs"/>
          <w:b/>
          <w:bCs/>
          <w:rtl/>
          <w:lang w:bidi="ar-SY"/>
        </w:rPr>
        <w:t xml:space="preserve">اتصاله بالخوارزمي: </w:t>
      </w:r>
    </w:p>
    <w:p w:rsidR="00E21E3F" w:rsidRDefault="00E21E3F" w:rsidP="00E21E3F">
      <w:pPr>
        <w:widowControl w:val="0"/>
        <w:spacing w:before="120"/>
        <w:ind w:firstLine="454"/>
        <w:jc w:val="lowKashida"/>
        <w:rPr>
          <w:rFonts w:cs="Simplified Arabic" w:hint="cs"/>
          <w:sz w:val="20"/>
          <w:szCs w:val="26"/>
          <w:rtl/>
          <w:lang w:bidi="ar-SY"/>
        </w:rPr>
      </w:pPr>
      <w:r w:rsidRPr="00594D42">
        <w:rPr>
          <w:rFonts w:cs="Simplified Arabic" w:hint="cs"/>
          <w:sz w:val="20"/>
          <w:szCs w:val="26"/>
          <w:rtl/>
          <w:lang w:bidi="ar-SY"/>
        </w:rPr>
        <w:t xml:space="preserve">والحادثة </w:t>
      </w:r>
      <w:r>
        <w:rPr>
          <w:rFonts w:cs="Simplified Arabic" w:hint="cs"/>
          <w:sz w:val="20"/>
          <w:szCs w:val="26"/>
          <w:rtl/>
          <w:lang w:bidi="ar-SY"/>
        </w:rPr>
        <w:t>التي أطارَتْ صيت الهمذاني ونشرت اسمه في الآفاق هي مناظرته لأبي بكر محمد بن العباس الخوارزمي، وكان ذلك في سنة 383هـ، أي في السنة التي مات فيها الخوارزمي</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92"/>
      </w:r>
      <w:r w:rsidRPr="005F77B6">
        <w:rPr>
          <w:rFonts w:cs="Simplified Arabic" w:hint="cs"/>
          <w:sz w:val="20"/>
          <w:szCs w:val="26"/>
          <w:vertAlign w:val="superscript"/>
          <w:rtl/>
          <w:lang w:bidi="ar-SY"/>
        </w:rPr>
        <w:t>)</w:t>
      </w:r>
      <w:r w:rsidRPr="00594D42">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كان الخوارزمي شيخاً جليلاً، وعالمِاً فاضلاً ذائع الصّيت، لقيه الهمذاني في نيسابور ولم يلبث أن </w:t>
      </w:r>
      <w:r>
        <w:rPr>
          <w:rFonts w:cs="Simplified Arabic" w:hint="cs"/>
          <w:sz w:val="20"/>
          <w:szCs w:val="26"/>
          <w:rtl/>
          <w:lang w:bidi="ar-SY"/>
        </w:rPr>
        <w:lastRenderedPageBreak/>
        <w:t xml:space="preserve">حصل بينهما شيء من الجفاء انتهى إلى تجرّؤ البديع على مناظرة أبي بكر؛ إذْ لم يكن في الحِساب أنْ أحداً من العلماء ينبري لمساجلته، فلّما تصدّى الهمذاني لمباراته، وجرت بينهما مقامات </w:t>
      </w:r>
      <w:proofErr w:type="spellStart"/>
      <w:r>
        <w:rPr>
          <w:rFonts w:cs="Simplified Arabic" w:hint="cs"/>
          <w:sz w:val="20"/>
          <w:szCs w:val="26"/>
          <w:rtl/>
          <w:lang w:bidi="ar-SY"/>
        </w:rPr>
        <w:t>ومبادهات</w:t>
      </w:r>
      <w:proofErr w:type="spellEnd"/>
      <w:r w:rsidRPr="005F77B6">
        <w:rPr>
          <w:rFonts w:cs="Simplified Arabic" w:hint="cs"/>
          <w:sz w:val="20"/>
          <w:szCs w:val="26"/>
          <w:vertAlign w:val="superscript"/>
          <w:rtl/>
          <w:lang w:bidi="ar-SY"/>
        </w:rPr>
        <w:t>(</w:t>
      </w:r>
      <w:r w:rsidRPr="005F77B6">
        <w:rPr>
          <w:rStyle w:val="a4"/>
          <w:rFonts w:cs="Simplified Arabic"/>
          <w:szCs w:val="26"/>
          <w:rtl/>
          <w:lang w:bidi="ar-SY"/>
        </w:rPr>
        <w:footnoteReference w:id="93"/>
      </w:r>
      <w:r w:rsidRPr="005F77B6">
        <w:rPr>
          <w:rFonts w:cs="Simplified Arabic" w:hint="cs"/>
          <w:sz w:val="20"/>
          <w:szCs w:val="26"/>
          <w:vertAlign w:val="superscript"/>
          <w:rtl/>
          <w:lang w:bidi="ar-SY"/>
        </w:rPr>
        <w:t>)</w:t>
      </w:r>
      <w:r>
        <w:rPr>
          <w:rFonts w:cs="Simplified Arabic" w:hint="cs"/>
          <w:sz w:val="20"/>
          <w:szCs w:val="26"/>
          <w:rtl/>
          <w:lang w:bidi="ar-SY"/>
        </w:rPr>
        <w:t xml:space="preserve"> ومناظرات، وغلَّب قومٌ هذا وغلَّب آخرون ذاك، طار ذكر الهمذاني في الآفاق، ودرَّت له أخلاف الرزق، وركدَتْ رياح الخوارزمي.</w:t>
      </w:r>
    </w:p>
    <w:p w:rsidR="00E21E3F" w:rsidRPr="00594D42"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ولا يفوتنا أن ننوّه بأنه كان يتقن الفارسيّة إلى جانب العربية، إذ كان يترجم ما يُقترح عليه من الأبيات الفارسيّة المشتملة على المعاني الغريبة، بالأبيات العربية، فيجمع فيها بين الإبداع والإسراع</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94"/>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Pr="00C05322" w:rsidRDefault="00E21E3F" w:rsidP="00E21E3F">
      <w:pPr>
        <w:widowControl w:val="0"/>
        <w:spacing w:before="120"/>
        <w:jc w:val="lowKashida"/>
        <w:rPr>
          <w:rFonts w:cs="Simplified Arabic" w:hint="cs"/>
          <w:b/>
          <w:bCs/>
          <w:rtl/>
          <w:lang w:bidi="ar-SY"/>
        </w:rPr>
      </w:pPr>
      <w:r w:rsidRPr="00C05322">
        <w:rPr>
          <w:rFonts w:cs="Simplified Arabic" w:hint="cs"/>
          <w:b/>
          <w:bCs/>
          <w:rtl/>
          <w:lang w:bidi="ar-SY"/>
        </w:rPr>
        <w:t>بديع الزمان في ميزان القدامى والمحدثين:</w:t>
      </w:r>
    </w:p>
    <w:p w:rsidR="00E21E3F" w:rsidRPr="004012CD" w:rsidRDefault="00E21E3F" w:rsidP="00E21E3F">
      <w:pPr>
        <w:widowControl w:val="0"/>
        <w:spacing w:before="120"/>
        <w:ind w:firstLine="454"/>
        <w:jc w:val="lowKashida"/>
        <w:rPr>
          <w:rFonts w:cs="Simplified Arabic" w:hint="cs"/>
          <w:spacing w:val="-6"/>
          <w:sz w:val="20"/>
          <w:szCs w:val="26"/>
          <w:rtl/>
          <w:lang w:bidi="ar-SY"/>
        </w:rPr>
      </w:pPr>
      <w:r>
        <w:rPr>
          <w:rFonts w:cs="Simplified Arabic" w:hint="cs"/>
          <w:sz w:val="20"/>
          <w:szCs w:val="26"/>
          <w:rtl/>
          <w:lang w:bidi="ar-SY"/>
        </w:rPr>
        <w:t xml:space="preserve">شغلَ بديع الزمان بفنّه الذي اخترعه - فنّ المقامات - عامّة الناس قبل خاصّتهم، إذ عقدوا لها المجالس، يقرؤونها، ويشرحونها، ويحفظونها، ويعرضونها، ويحيكون على منوالها... ولم تكن رسائله تقلّ أهميّة عن مقاماته، ولعلّ عرض بعض آراء القدامى يوضح مكانة البديع. ونبدأ بالثعالبي (ت 429هـ) الذي عاصره لنقرأ شهادته فيه، يقول: </w:t>
      </w:r>
      <w:r>
        <w:rPr>
          <w:rFonts w:cs="Simplified Arabic" w:hint="eastAsia"/>
          <w:sz w:val="20"/>
          <w:szCs w:val="26"/>
          <w:rtl/>
          <w:lang w:bidi="ar-SY"/>
        </w:rPr>
        <w:t>«بديع الزمان معجزةُ همذان، وناد</w:t>
      </w:r>
      <w:r>
        <w:rPr>
          <w:rFonts w:cs="Simplified Arabic" w:hint="cs"/>
          <w:sz w:val="20"/>
          <w:szCs w:val="26"/>
          <w:rtl/>
          <w:lang w:bidi="ar-SY"/>
        </w:rPr>
        <w:t>ر</w:t>
      </w:r>
      <w:r>
        <w:rPr>
          <w:rFonts w:cs="Simplified Arabic" w:hint="eastAsia"/>
          <w:sz w:val="20"/>
          <w:szCs w:val="26"/>
          <w:rtl/>
          <w:lang w:bidi="ar-SY"/>
        </w:rPr>
        <w:t xml:space="preserve">ة الفَلَك، وبِكْرُ عُطَارِد، وفردُ الدهر، وغرّة العصر، ومن لم يُلْقَ نظيره في ذكاء القريحة، وسرعةِ الخاطر. </w:t>
      </w:r>
      <w:r>
        <w:rPr>
          <w:rFonts w:cs="Simplified Arabic" w:hint="cs"/>
          <w:sz w:val="20"/>
          <w:szCs w:val="26"/>
          <w:rtl/>
          <w:lang w:bidi="ar-SY"/>
        </w:rPr>
        <w:t xml:space="preserve">وشرف الطبع، وصفاء الذهن، وقوة النفس... أملى أربعمئة مقامةٍ في الكُدية وغيرها وضمَّنها ما تشتهي الأنفس وتلذّ الأعين، من لفظٍ أنيق قريب المأخذ، بعيد المرام، وسجع رشيق </w:t>
      </w:r>
      <w:r w:rsidRPr="004012CD">
        <w:rPr>
          <w:rFonts w:cs="Simplified Arabic" w:hint="cs"/>
          <w:spacing w:val="-6"/>
          <w:sz w:val="20"/>
          <w:szCs w:val="26"/>
          <w:rtl/>
          <w:lang w:bidi="ar-SY"/>
        </w:rPr>
        <w:t>المطلع والمقطع كسجع الحمام، وجِدٍّ يروق فيملك القلوب، وهزلٍ يشوق فيسحر العقول</w:t>
      </w:r>
      <w:r w:rsidRPr="004012CD">
        <w:rPr>
          <w:rFonts w:cs="Simplified Arabic" w:hint="eastAsia"/>
          <w:spacing w:val="-6"/>
          <w:sz w:val="20"/>
          <w:szCs w:val="26"/>
          <w:rtl/>
          <w:lang w:bidi="ar-SY"/>
        </w:rPr>
        <w:t>»</w:t>
      </w:r>
      <w:r w:rsidRPr="004012CD">
        <w:rPr>
          <w:rFonts w:cs="Simplified Arabic" w:hint="cs"/>
          <w:spacing w:val="-6"/>
          <w:sz w:val="20"/>
          <w:szCs w:val="26"/>
          <w:vertAlign w:val="superscript"/>
          <w:rtl/>
          <w:lang w:bidi="ar-SY"/>
        </w:rPr>
        <w:t>(</w:t>
      </w:r>
      <w:r w:rsidRPr="004012CD">
        <w:rPr>
          <w:rStyle w:val="a4"/>
          <w:rFonts w:cs="Simplified Arabic"/>
          <w:spacing w:val="-6"/>
          <w:szCs w:val="26"/>
          <w:rtl/>
          <w:lang w:bidi="ar-SY"/>
        </w:rPr>
        <w:footnoteReference w:id="95"/>
      </w:r>
      <w:r w:rsidRPr="004012CD">
        <w:rPr>
          <w:rFonts w:cs="Simplified Arabic" w:hint="cs"/>
          <w:spacing w:val="-6"/>
          <w:sz w:val="20"/>
          <w:szCs w:val="26"/>
          <w:vertAlign w:val="superscript"/>
          <w:rtl/>
          <w:lang w:bidi="ar-SY"/>
        </w:rPr>
        <w:t>)</w:t>
      </w:r>
      <w:r w:rsidRPr="004012CD">
        <w:rPr>
          <w:rFonts w:cs="Simplified Arabic" w:hint="eastAsia"/>
          <w:spacing w:val="-6"/>
          <w:sz w:val="20"/>
          <w:szCs w:val="26"/>
          <w:rtl/>
          <w:lang w:bidi="ar-SY"/>
        </w:rPr>
        <w:t>.</w:t>
      </w:r>
    </w:p>
    <w:p w:rsidR="00E21E3F" w:rsidRDefault="00E21E3F" w:rsidP="00E21E3F">
      <w:pPr>
        <w:widowControl w:val="0"/>
        <w:spacing w:before="120" w:line="245" w:lineRule="auto"/>
        <w:ind w:firstLine="454"/>
        <w:jc w:val="lowKashida"/>
        <w:rPr>
          <w:rFonts w:cs="Simplified Arabic" w:hint="cs"/>
          <w:sz w:val="20"/>
          <w:szCs w:val="26"/>
          <w:rtl/>
          <w:lang w:bidi="ar-SY"/>
        </w:rPr>
      </w:pPr>
      <w:r>
        <w:rPr>
          <w:rFonts w:cs="Simplified Arabic" w:hint="cs"/>
          <w:sz w:val="20"/>
          <w:szCs w:val="26"/>
          <w:rtl/>
          <w:lang w:bidi="ar-SY"/>
        </w:rPr>
        <w:t xml:space="preserve">ويقول الحصري (ت 453هـ): </w:t>
      </w:r>
      <w:r>
        <w:rPr>
          <w:rFonts w:cs="Simplified Arabic" w:hint="eastAsia"/>
          <w:sz w:val="20"/>
          <w:szCs w:val="26"/>
          <w:rtl/>
          <w:lang w:bidi="ar-SY"/>
        </w:rPr>
        <w:t>«هذا اسمٌ وافق مسمّاه، ولفظ طابق معناه، كلامه غضّ المكاسر، أنيق الجواهر، يكاد الهواء يسرقه لطفاً، والهوى يعشقه ظرفاً</w:t>
      </w:r>
      <w:r>
        <w:rPr>
          <w:rFonts w:cs="Simplified Arabic" w:hint="cs"/>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96"/>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line="245" w:lineRule="auto"/>
        <w:ind w:firstLine="454"/>
        <w:jc w:val="lowKashida"/>
        <w:rPr>
          <w:rFonts w:cs="Simplified Arabic" w:hint="cs"/>
          <w:sz w:val="20"/>
          <w:szCs w:val="26"/>
          <w:rtl/>
          <w:lang w:bidi="ar-SY"/>
        </w:rPr>
      </w:pPr>
      <w:r>
        <w:rPr>
          <w:rFonts w:cs="Simplified Arabic" w:hint="cs"/>
          <w:sz w:val="20"/>
          <w:szCs w:val="26"/>
          <w:rtl/>
          <w:lang w:bidi="ar-SY"/>
        </w:rPr>
        <w:t xml:space="preserve">أمّا ابن خلكان (ت 681هـ) فيقول: </w:t>
      </w:r>
      <w:r>
        <w:rPr>
          <w:rFonts w:cs="Simplified Arabic" w:hint="eastAsia"/>
          <w:sz w:val="20"/>
          <w:szCs w:val="26"/>
          <w:rtl/>
          <w:lang w:bidi="ar-SY"/>
        </w:rPr>
        <w:t xml:space="preserve">«بديع الزمان صاحب الرسائل الرائقة والمقامات الفائقة، وعلى منواله نسج الحريري </w:t>
      </w:r>
      <w:r>
        <w:rPr>
          <w:rFonts w:cs="Simplified Arabic" w:hint="cs"/>
          <w:sz w:val="20"/>
          <w:szCs w:val="26"/>
          <w:rtl/>
          <w:lang w:bidi="ar-SY"/>
        </w:rPr>
        <w:t>مقاماته واحتذى حذوه، واقتفى أثره، واعترف بفضله</w:t>
      </w:r>
      <w:r>
        <w:rPr>
          <w:rFonts w:cs="Simplified Arabic" w:hint="eastAsia"/>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97"/>
      </w:r>
      <w:r w:rsidRPr="005F77B6">
        <w:rPr>
          <w:rFonts w:cs="Simplified Arabic" w:hint="cs"/>
          <w:sz w:val="20"/>
          <w:szCs w:val="26"/>
          <w:vertAlign w:val="superscript"/>
          <w:rtl/>
          <w:lang w:bidi="ar-SY"/>
        </w:rPr>
        <w:t>)</w:t>
      </w:r>
      <w:r>
        <w:rPr>
          <w:rFonts w:cs="Simplified Arabic" w:hint="eastAsia"/>
          <w:sz w:val="20"/>
          <w:szCs w:val="26"/>
          <w:rtl/>
          <w:lang w:bidi="ar-SY"/>
        </w:rPr>
        <w:t>.</w:t>
      </w:r>
    </w:p>
    <w:p w:rsidR="00E21E3F" w:rsidRDefault="00E21E3F" w:rsidP="00E21E3F">
      <w:pPr>
        <w:widowControl w:val="0"/>
        <w:spacing w:before="120" w:line="245" w:lineRule="auto"/>
        <w:ind w:firstLine="454"/>
        <w:jc w:val="lowKashida"/>
        <w:rPr>
          <w:rFonts w:cs="Simplified Arabic" w:hint="cs"/>
          <w:sz w:val="20"/>
          <w:szCs w:val="26"/>
          <w:rtl/>
          <w:lang w:bidi="ar-SY"/>
        </w:rPr>
      </w:pPr>
      <w:r>
        <w:rPr>
          <w:rFonts w:cs="Simplified Arabic" w:hint="cs"/>
          <w:sz w:val="20"/>
          <w:szCs w:val="26"/>
          <w:rtl/>
          <w:lang w:bidi="ar-SY"/>
        </w:rPr>
        <w:t>ويطول بنا المقام لو استعرضنا آراء جميع القدامى، وكلّهم يقرّظ بديع الزمان، ويذكر فضله</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98"/>
      </w:r>
      <w:r w:rsidRPr="005F77B6">
        <w:rPr>
          <w:rFonts w:cs="Simplified Arabic" w:hint="cs"/>
          <w:sz w:val="20"/>
          <w:szCs w:val="26"/>
          <w:vertAlign w:val="superscript"/>
          <w:rtl/>
          <w:lang w:bidi="ar-SY"/>
        </w:rPr>
        <w:t>)</w:t>
      </w:r>
      <w:r>
        <w:rPr>
          <w:rFonts w:cs="Simplified Arabic" w:hint="cs"/>
          <w:sz w:val="20"/>
          <w:szCs w:val="26"/>
          <w:rtl/>
          <w:lang w:bidi="ar-SY"/>
        </w:rPr>
        <w:t xml:space="preserve">. </w:t>
      </w:r>
    </w:p>
    <w:p w:rsidR="00E21E3F" w:rsidRDefault="00E21E3F" w:rsidP="00E21E3F">
      <w:pPr>
        <w:widowControl w:val="0"/>
        <w:spacing w:before="120" w:line="245" w:lineRule="auto"/>
        <w:ind w:firstLine="454"/>
        <w:jc w:val="lowKashida"/>
        <w:rPr>
          <w:rFonts w:cs="Simplified Arabic" w:hint="cs"/>
          <w:sz w:val="20"/>
          <w:szCs w:val="26"/>
          <w:rtl/>
          <w:lang w:bidi="ar-SY"/>
        </w:rPr>
      </w:pPr>
      <w:r w:rsidRPr="00DB5870">
        <w:rPr>
          <w:rFonts w:cs="Simplified Arabic" w:hint="cs"/>
          <w:b/>
          <w:bCs/>
          <w:sz w:val="20"/>
          <w:szCs w:val="26"/>
          <w:rtl/>
          <w:lang w:bidi="ar-SY"/>
        </w:rPr>
        <w:t>آراء المحدثين:</w:t>
      </w:r>
      <w:r>
        <w:rPr>
          <w:rFonts w:cs="Simplified Arabic" w:hint="cs"/>
          <w:sz w:val="20"/>
          <w:szCs w:val="26"/>
          <w:rtl/>
          <w:lang w:bidi="ar-SY"/>
        </w:rPr>
        <w:t xml:space="preserve"> يقول </w:t>
      </w:r>
      <w:proofErr w:type="spellStart"/>
      <w:r>
        <w:rPr>
          <w:rFonts w:cs="Simplified Arabic" w:hint="cs"/>
          <w:sz w:val="20"/>
          <w:szCs w:val="26"/>
          <w:rtl/>
          <w:lang w:bidi="ar-SY"/>
        </w:rPr>
        <w:t>د.زكي</w:t>
      </w:r>
      <w:proofErr w:type="spellEnd"/>
      <w:r>
        <w:rPr>
          <w:rFonts w:cs="Simplified Arabic" w:hint="cs"/>
          <w:sz w:val="20"/>
          <w:szCs w:val="26"/>
          <w:rtl/>
          <w:lang w:bidi="ar-SY"/>
        </w:rPr>
        <w:t xml:space="preserve"> مبارك عن بديع الزمان: </w:t>
      </w:r>
      <w:r>
        <w:rPr>
          <w:rFonts w:cs="Simplified Arabic" w:hint="eastAsia"/>
          <w:sz w:val="20"/>
          <w:szCs w:val="26"/>
          <w:rtl/>
          <w:lang w:bidi="ar-SY"/>
        </w:rPr>
        <w:t>«ولا تعرف كاتباً ال</w:t>
      </w:r>
      <w:r>
        <w:rPr>
          <w:rFonts w:cs="Simplified Arabic" w:hint="cs"/>
          <w:sz w:val="20"/>
          <w:szCs w:val="26"/>
          <w:rtl/>
          <w:lang w:bidi="ar-SY"/>
        </w:rPr>
        <w:t>تز</w:t>
      </w:r>
      <w:r>
        <w:rPr>
          <w:rFonts w:cs="Simplified Arabic" w:hint="eastAsia"/>
          <w:sz w:val="20"/>
          <w:szCs w:val="26"/>
          <w:rtl/>
          <w:lang w:bidi="ar-SY"/>
        </w:rPr>
        <w:t xml:space="preserve">م السجع، وَوُفِّق </w:t>
      </w:r>
      <w:r>
        <w:rPr>
          <w:rFonts w:cs="Simplified Arabic" w:hint="cs"/>
          <w:sz w:val="20"/>
          <w:szCs w:val="26"/>
          <w:rtl/>
          <w:lang w:bidi="ar-SY"/>
        </w:rPr>
        <w:t>إلى</w:t>
      </w:r>
      <w:r>
        <w:rPr>
          <w:rFonts w:cs="Simplified Arabic" w:hint="eastAsia"/>
          <w:sz w:val="20"/>
          <w:szCs w:val="26"/>
          <w:rtl/>
          <w:lang w:bidi="ar-SY"/>
        </w:rPr>
        <w:t xml:space="preserve"> </w:t>
      </w:r>
      <w:r>
        <w:rPr>
          <w:rFonts w:cs="Simplified Arabic" w:hint="cs"/>
          <w:sz w:val="20"/>
          <w:szCs w:val="26"/>
          <w:rtl/>
          <w:lang w:bidi="ar-SY"/>
        </w:rPr>
        <w:t>الدّقّة والرّشاقة والعذوبة كما وُفِّق بديع الزمان</w:t>
      </w:r>
      <w:r>
        <w:rPr>
          <w:rFonts w:cs="Simplified Arabic" w:hint="eastAsia"/>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99"/>
      </w:r>
      <w:r w:rsidRPr="005F77B6">
        <w:rPr>
          <w:rFonts w:cs="Simplified Arabic" w:hint="cs"/>
          <w:sz w:val="20"/>
          <w:szCs w:val="26"/>
          <w:vertAlign w:val="superscript"/>
          <w:rtl/>
          <w:lang w:bidi="ar-SY"/>
        </w:rPr>
        <w:t>)</w:t>
      </w:r>
      <w:r>
        <w:rPr>
          <w:rFonts w:cs="Simplified Arabic" w:hint="eastAsia"/>
          <w:sz w:val="20"/>
          <w:szCs w:val="26"/>
          <w:rtl/>
          <w:lang w:bidi="ar-SY"/>
        </w:rPr>
        <w:t>،</w:t>
      </w:r>
      <w:r>
        <w:rPr>
          <w:rFonts w:cs="Simplified Arabic" w:hint="cs"/>
          <w:sz w:val="20"/>
          <w:szCs w:val="26"/>
          <w:rtl/>
          <w:lang w:bidi="ar-SY"/>
        </w:rPr>
        <w:t xml:space="preserve"> ولكن </w:t>
      </w:r>
      <w:proofErr w:type="spellStart"/>
      <w:r>
        <w:rPr>
          <w:rFonts w:cs="Simplified Arabic" w:hint="cs"/>
          <w:sz w:val="20"/>
          <w:szCs w:val="26"/>
          <w:rtl/>
          <w:lang w:bidi="ar-SY"/>
        </w:rPr>
        <w:t>د.مبارك</w:t>
      </w:r>
      <w:proofErr w:type="spellEnd"/>
      <w:r>
        <w:rPr>
          <w:rFonts w:cs="Simplified Arabic" w:hint="cs"/>
          <w:sz w:val="20"/>
          <w:szCs w:val="26"/>
          <w:rtl/>
          <w:lang w:bidi="ar-SY"/>
        </w:rPr>
        <w:t xml:space="preserve"> كانت له مآخذ كثيرة على أسلوب بديع </w:t>
      </w:r>
      <w:r>
        <w:rPr>
          <w:rFonts w:cs="Simplified Arabic" w:hint="cs"/>
          <w:sz w:val="20"/>
          <w:szCs w:val="26"/>
          <w:rtl/>
          <w:lang w:bidi="ar-SY"/>
        </w:rPr>
        <w:lastRenderedPageBreak/>
        <w:t>الزمان في حياته، ومعاملته السيئة للخوارزمي وغيره من الكتّاب والرؤساء، وذكر أنّ نظر البديع لا يقع على الجوانب الطيّبة من حياة الناس إلاّ قليلاً</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00"/>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ولو عدنا لرسائل بديع الزمان، نجده في بعضها يحارب معاصريه، فقد عُزِل بعض الولاة، وكتب إليه بعد عزله يستميل فؤاده. فكتب إليه البديع يؤنّبه ويصوّره بصورة المعشوق الذي انقضَتْ أيّام حسنه ولم تبق منه بقية يُحتَمَلُ معها الدلال</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01"/>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 ويقول محمد كرد علي: </w:t>
      </w:r>
      <w:r>
        <w:rPr>
          <w:rFonts w:cs="Simplified Arabic" w:hint="eastAsia"/>
          <w:sz w:val="20"/>
          <w:szCs w:val="26"/>
          <w:rtl/>
          <w:lang w:bidi="ar-SY"/>
        </w:rPr>
        <w:t>«لو ادّعى مُدَّعٍ أنّ الكتابة ما خُتِمت بابن العميد كما قالوا بل بالهمذاني، لكان حقّاً ومذهباً</w:t>
      </w:r>
      <w:r>
        <w:rPr>
          <w:rFonts w:cs="Simplified Arabic" w:hint="cs"/>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02"/>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 ويعدّ </w:t>
      </w:r>
      <w:proofErr w:type="spellStart"/>
      <w:r>
        <w:rPr>
          <w:rFonts w:cs="Simplified Arabic" w:hint="cs"/>
          <w:sz w:val="20"/>
          <w:szCs w:val="26"/>
          <w:rtl/>
          <w:lang w:bidi="ar-SY"/>
        </w:rPr>
        <w:t>د.شوقي</w:t>
      </w:r>
      <w:proofErr w:type="spellEnd"/>
      <w:r>
        <w:rPr>
          <w:rFonts w:cs="Simplified Arabic" w:hint="cs"/>
          <w:sz w:val="20"/>
          <w:szCs w:val="26"/>
          <w:rtl/>
          <w:lang w:bidi="ar-SY"/>
        </w:rPr>
        <w:t xml:space="preserve"> ضيف بديعَ الزمان أحد أساتذة فن التصنيع</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03"/>
      </w:r>
      <w:r w:rsidRPr="005F77B6">
        <w:rPr>
          <w:rFonts w:cs="Simplified Arabic" w:hint="cs"/>
          <w:sz w:val="20"/>
          <w:szCs w:val="26"/>
          <w:vertAlign w:val="superscript"/>
          <w:rtl/>
          <w:lang w:bidi="ar-SY"/>
        </w:rPr>
        <w:t>)</w:t>
      </w:r>
      <w:r>
        <w:rPr>
          <w:rFonts w:cs="Simplified Arabic" w:hint="cs"/>
          <w:sz w:val="20"/>
          <w:szCs w:val="26"/>
          <w:rtl/>
          <w:lang w:bidi="ar-SY"/>
        </w:rPr>
        <w:t xml:space="preserve"> في عصره، حتى </w:t>
      </w:r>
      <w:r>
        <w:rPr>
          <w:rFonts w:cs="Simplified Arabic" w:hint="eastAsia"/>
          <w:sz w:val="20"/>
          <w:szCs w:val="26"/>
          <w:rtl/>
          <w:lang w:bidi="ar-SY"/>
        </w:rPr>
        <w:t>«لتشبه المقامة من مقاماته واجهةَ أحد المساجد المزخرفة في عهده، لكثرة ما شُغِل فيه بالتنميق والتصنيع والترصيع</w:t>
      </w:r>
      <w:r>
        <w:rPr>
          <w:rFonts w:cs="Simplified Arabic" w:hint="cs"/>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04"/>
      </w:r>
      <w:r w:rsidRPr="005F77B6">
        <w:rPr>
          <w:rFonts w:cs="Simplified Arabic" w:hint="cs"/>
          <w:sz w:val="20"/>
          <w:szCs w:val="26"/>
          <w:vertAlign w:val="superscript"/>
          <w:rtl/>
          <w:lang w:bidi="ar-SY"/>
        </w:rPr>
        <w:t>)</w:t>
      </w:r>
      <w:r>
        <w:rPr>
          <w:rFonts w:cs="Simplified Arabic" w:hint="cs"/>
          <w:sz w:val="20"/>
          <w:szCs w:val="26"/>
          <w:rtl/>
          <w:lang w:bidi="ar-SY"/>
        </w:rPr>
        <w:t>.</w:t>
      </w:r>
    </w:p>
    <w:p w:rsidR="00E21E3F" w:rsidRPr="00B4025E" w:rsidRDefault="00E21E3F" w:rsidP="00E21E3F">
      <w:pPr>
        <w:widowControl w:val="0"/>
        <w:spacing w:before="120"/>
        <w:jc w:val="lowKashida"/>
        <w:rPr>
          <w:rFonts w:cs="Simplified Arabic" w:hint="cs"/>
          <w:b/>
          <w:bCs/>
          <w:rtl/>
          <w:lang w:bidi="ar-SY"/>
        </w:rPr>
      </w:pPr>
      <w:r w:rsidRPr="00B4025E">
        <w:rPr>
          <w:rFonts w:cs="Simplified Arabic" w:hint="cs"/>
          <w:b/>
          <w:bCs/>
          <w:rtl/>
          <w:lang w:bidi="ar-SY"/>
        </w:rPr>
        <w:t>رسائله:</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رسائل بديع الزمان هي الكتب التي بعث بها إلى أهله وإخوانه وأصدقائه وبعض منافسيه، وحدّثهم فيها عن شوقه أو حياته، أو قصّ لهم فيها بعض ما جرى له من أمور. وهي رسائل فيها المديح وفيها الشكر وفيها الاستعطاف، وفيها الشكوى، وفيها التعزية، وفيها الهجاء المرّ.</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يقول في رسالة بعث بها إلى الشيخ سعيد الإسماعيلي: </w:t>
      </w:r>
      <w:r>
        <w:rPr>
          <w:rFonts w:cs="Simplified Arabic" w:hint="eastAsia"/>
          <w:sz w:val="20"/>
          <w:szCs w:val="26"/>
          <w:rtl/>
          <w:lang w:bidi="ar-SY"/>
        </w:rPr>
        <w:t xml:space="preserve">«كتابي... </w:t>
      </w:r>
      <w:r>
        <w:rPr>
          <w:rFonts w:cs="Simplified Arabic" w:hint="cs"/>
          <w:sz w:val="20"/>
          <w:szCs w:val="26"/>
          <w:rtl/>
          <w:lang w:bidi="ar-SY"/>
        </w:rPr>
        <w:t>وأنا أحمد الله إلى الشيخ، وأذمّ الدهر، فما ترك لي فِضّة إلا فَضَّها، ولا ذهباً إلا ذهبَ به، ولا عِلْقاً إلا عَلِقَه، ولا عَقاراً إلا عقره، ولا ضيعةً إلا أضاعها، ولا مالاً إلا مال إليه، ولا حالاً إلا حال عليه، ولا فرساً إلا افترسه، ولا سَبَداً</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05"/>
      </w:r>
      <w:r w:rsidRPr="005F77B6">
        <w:rPr>
          <w:rFonts w:cs="Simplified Arabic" w:hint="cs"/>
          <w:sz w:val="20"/>
          <w:szCs w:val="26"/>
          <w:vertAlign w:val="superscript"/>
          <w:rtl/>
          <w:lang w:bidi="ar-SY"/>
        </w:rPr>
        <w:t>)</w:t>
      </w:r>
      <w:r>
        <w:rPr>
          <w:rFonts w:cs="Simplified Arabic" w:hint="cs"/>
          <w:sz w:val="20"/>
          <w:szCs w:val="26"/>
          <w:rtl/>
          <w:lang w:bidi="ar-SY"/>
        </w:rPr>
        <w:t xml:space="preserve"> إلا استبدّ به، ولا لَبداً إلاّ لبد فيه، ولا</w:t>
      </w:r>
      <w:r>
        <w:rPr>
          <w:rFonts w:cs="Simplified Arabic" w:hint="eastAsia"/>
          <w:sz w:val="20"/>
          <w:szCs w:val="26"/>
          <w:rtl/>
          <w:lang w:bidi="ar-SY"/>
        </w:rPr>
        <w:t> </w:t>
      </w:r>
      <w:r>
        <w:rPr>
          <w:rFonts w:cs="Simplified Arabic" w:hint="cs"/>
          <w:sz w:val="20"/>
          <w:szCs w:val="26"/>
          <w:rtl/>
          <w:lang w:bidi="ar-SY"/>
        </w:rPr>
        <w:t>بزّة إلا بَزَّها،... ولا خلعة إلا خلعها، وأنا داخل نيسابور ولا حيلة إلا الجِلْدَة، ولا</w:t>
      </w:r>
      <w:r>
        <w:rPr>
          <w:rFonts w:cs="Simplified Arabic" w:hint="eastAsia"/>
          <w:sz w:val="20"/>
          <w:szCs w:val="26"/>
          <w:rtl/>
          <w:lang w:bidi="ar-SY"/>
        </w:rPr>
        <w:t> </w:t>
      </w:r>
      <w:r>
        <w:rPr>
          <w:rFonts w:cs="Simplified Arabic" w:hint="cs"/>
          <w:sz w:val="20"/>
          <w:szCs w:val="26"/>
          <w:rtl/>
          <w:lang w:bidi="ar-SY"/>
        </w:rPr>
        <w:t>بُرْدَة إلاّ القشرة، والله تعالى وليُّ الخَلَف يُعَجِّله، والفرجِ يُيَسِّره، وهو حسبي، ونعم</w:t>
      </w:r>
      <w:r>
        <w:rPr>
          <w:rFonts w:cs="Simplified Arabic" w:hint="eastAsia"/>
          <w:sz w:val="20"/>
          <w:szCs w:val="26"/>
          <w:rtl/>
          <w:lang w:bidi="ar-SY"/>
        </w:rPr>
        <w:t> </w:t>
      </w:r>
      <w:r>
        <w:rPr>
          <w:rFonts w:cs="Simplified Arabic" w:hint="cs"/>
          <w:sz w:val="20"/>
          <w:szCs w:val="26"/>
          <w:rtl/>
          <w:lang w:bidi="ar-SY"/>
        </w:rPr>
        <w:t>الوكيل</w:t>
      </w:r>
      <w:r>
        <w:rPr>
          <w:rFonts w:cs="Simplified Arabic" w:hint="eastAsia"/>
          <w:sz w:val="20"/>
          <w:szCs w:val="26"/>
          <w:rtl/>
          <w:lang w:bidi="ar-SY"/>
        </w:rPr>
        <w:t>»</w:t>
      </w:r>
      <w:r w:rsidRPr="005F77B6">
        <w:rPr>
          <w:rFonts w:cs="Simplified Arabic" w:hint="cs"/>
          <w:sz w:val="20"/>
          <w:szCs w:val="26"/>
          <w:vertAlign w:val="superscript"/>
          <w:rtl/>
          <w:lang w:bidi="ar-SY"/>
        </w:rPr>
        <w:t>(</w:t>
      </w:r>
      <w:r w:rsidRPr="005F77B6">
        <w:rPr>
          <w:rStyle w:val="a4"/>
          <w:rFonts w:cs="Simplified Arabic"/>
          <w:szCs w:val="26"/>
          <w:rtl/>
          <w:lang w:bidi="ar-SY"/>
        </w:rPr>
        <w:footnoteReference w:id="106"/>
      </w:r>
      <w:r w:rsidRPr="005F77B6">
        <w:rPr>
          <w:rFonts w:cs="Simplified Arabic" w:hint="cs"/>
          <w:sz w:val="20"/>
          <w:szCs w:val="26"/>
          <w:vertAlign w:val="superscript"/>
          <w:rtl/>
          <w:lang w:bidi="ar-SY"/>
        </w:rPr>
        <w:t>)</w:t>
      </w:r>
      <w:r>
        <w:rPr>
          <w:rFonts w:cs="Simplified Arabic" w:hint="eastAsia"/>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ويقول في رسالته إلى الوالي المعزول الذي ذُكر سابقاً: </w:t>
      </w:r>
      <w:r>
        <w:rPr>
          <w:rFonts w:cs="Simplified Arabic" w:hint="eastAsia"/>
          <w:sz w:val="20"/>
          <w:szCs w:val="26"/>
          <w:rtl/>
          <w:lang w:bidi="ar-SY"/>
        </w:rPr>
        <w:t>«تناسيتَ أيّامك إذْ تكلّمِنا نَزْراً، وتلحظنا شَزْراً، وتجالس مَنْ حضر، ونسترق</w:t>
      </w:r>
      <w:r>
        <w:rPr>
          <w:rFonts w:cs="Simplified Arabic" w:hint="cs"/>
          <w:sz w:val="20"/>
          <w:szCs w:val="26"/>
          <w:rtl/>
          <w:lang w:bidi="ar-SY"/>
        </w:rPr>
        <w:t>ُ</w:t>
      </w:r>
      <w:r>
        <w:rPr>
          <w:rFonts w:cs="Simplified Arabic" w:hint="eastAsia"/>
          <w:sz w:val="20"/>
          <w:szCs w:val="26"/>
          <w:rtl/>
          <w:lang w:bidi="ar-SY"/>
        </w:rPr>
        <w:t xml:space="preserve"> إليك</w:t>
      </w:r>
      <w:r>
        <w:rPr>
          <w:rFonts w:cs="Simplified Arabic" w:hint="cs"/>
          <w:sz w:val="20"/>
          <w:szCs w:val="26"/>
          <w:rtl/>
          <w:lang w:bidi="ar-SY"/>
        </w:rPr>
        <w:t xml:space="preserve"> النّظر، ونهتزُّ لكلامك، ونهشّ لسلامك، فاقْصُر الآن فإنّه سوقٌ كسَدَ، ومتاعٌ فسَد، ودولةٌ عرضت، وأيّامٌ انقضت:</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lastRenderedPageBreak/>
              <w:t>وعهدُ نِفاقٍ مضى</w:t>
            </w:r>
            <w:r>
              <w:rPr>
                <w:rFonts w:cs="Simplified Arabic"/>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t>وخَطْبُ كَسَادٍ نَزَلْ</w:t>
            </w:r>
            <w:r>
              <w:rPr>
                <w:rFonts w:cs="Simplified Arabic"/>
                <w:sz w:val="20"/>
                <w:szCs w:val="26"/>
                <w:rtl/>
                <w:lang w:bidi="ar-SY"/>
              </w:rPr>
              <w:br/>
            </w:r>
          </w:p>
        </w:tc>
      </w:tr>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t>وخدٌّ كأن لم يكن</w:t>
            </w:r>
            <w:r>
              <w:rPr>
                <w:rFonts w:cs="Simplified Arabic"/>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t>وخطٌّ كأن لم يَزُل</w:t>
            </w:r>
            <w:r>
              <w:rPr>
                <w:rFonts w:cs="Simplified Arabic"/>
                <w:sz w:val="20"/>
                <w:szCs w:val="26"/>
                <w:rtl/>
                <w:lang w:bidi="ar-SY"/>
              </w:rPr>
              <w:br/>
            </w:r>
          </w:p>
        </w:tc>
      </w:tr>
    </w:tbl>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ويومٌ صار أَمْسِ وحسرةٌ بقيت في النفس، .. وتمايلٌ لا يُعجب، وتثنٍ لا يُطْرِب...</w:t>
      </w:r>
      <w:r>
        <w:rPr>
          <w:rFonts w:cs="Simplified Arabic" w:hint="eastAsia"/>
          <w:sz w:val="20"/>
          <w:szCs w:val="26"/>
          <w:rtl/>
          <w:lang w:bidi="ar-SY"/>
        </w:rPr>
        <w:t>»</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07"/>
      </w:r>
      <w:r w:rsidRPr="00721B5C">
        <w:rPr>
          <w:rFonts w:cs="Simplified Arabic" w:hint="cs"/>
          <w:sz w:val="20"/>
          <w:szCs w:val="26"/>
          <w:vertAlign w:val="superscript"/>
          <w:rtl/>
          <w:lang w:bidi="ar-SY"/>
        </w:rPr>
        <w:t>)</w:t>
      </w:r>
      <w:r>
        <w:rPr>
          <w:rFonts w:cs="Simplified Arabic" w:hint="cs"/>
          <w:sz w:val="20"/>
          <w:szCs w:val="26"/>
          <w:rtl/>
          <w:lang w:bidi="ar-SY"/>
        </w:rPr>
        <w:t xml:space="preserve"> وهي رسالة طويلة اكتفينا منها بهذه الفقرات، وتظهر </w:t>
      </w:r>
      <w:proofErr w:type="spellStart"/>
      <w:r>
        <w:rPr>
          <w:rFonts w:cs="Simplified Arabic" w:hint="cs"/>
          <w:sz w:val="20"/>
          <w:szCs w:val="26"/>
          <w:rtl/>
          <w:lang w:bidi="ar-SY"/>
        </w:rPr>
        <w:t>الصنعة</w:t>
      </w:r>
      <w:proofErr w:type="spellEnd"/>
      <w:r>
        <w:rPr>
          <w:rFonts w:cs="Simplified Arabic" w:hint="cs"/>
          <w:sz w:val="20"/>
          <w:szCs w:val="26"/>
          <w:rtl/>
          <w:lang w:bidi="ar-SY"/>
        </w:rPr>
        <w:t xml:space="preserve"> بوضوح في هذه الرسائل (الجناس بصورة خاصة)، ولعلّ أروع من الجناس في الرسائل، بل أروع من </w:t>
      </w:r>
      <w:proofErr w:type="spellStart"/>
      <w:r>
        <w:rPr>
          <w:rFonts w:cs="Simplified Arabic" w:hint="cs"/>
          <w:sz w:val="20"/>
          <w:szCs w:val="26"/>
          <w:rtl/>
          <w:lang w:bidi="ar-SY"/>
        </w:rPr>
        <w:t>الصنعة</w:t>
      </w:r>
      <w:proofErr w:type="spellEnd"/>
      <w:r>
        <w:rPr>
          <w:rFonts w:cs="Simplified Arabic" w:hint="cs"/>
          <w:sz w:val="20"/>
          <w:szCs w:val="26"/>
          <w:rtl/>
          <w:lang w:bidi="ar-SY"/>
        </w:rPr>
        <w:t xml:space="preserve"> اللفظية فيها، </w:t>
      </w:r>
      <w:r>
        <w:rPr>
          <w:rFonts w:cs="Simplified Arabic" w:hint="eastAsia"/>
          <w:sz w:val="20"/>
          <w:szCs w:val="26"/>
          <w:rtl/>
          <w:lang w:bidi="ar-SY"/>
        </w:rPr>
        <w:t>«ما يشغلك به البديع من المعاني حتى تندمج</w:t>
      </w:r>
      <w:r>
        <w:rPr>
          <w:rFonts w:cs="Simplified Arabic" w:hint="cs"/>
          <w:sz w:val="20"/>
          <w:szCs w:val="26"/>
          <w:rtl/>
          <w:lang w:bidi="ar-SY"/>
        </w:rPr>
        <w:t xml:space="preserve"> معه فتضحك للهوه، وتسخر لهزئه، وتضجّ لتذمّره وشكواه</w:t>
      </w:r>
      <w:r>
        <w:rPr>
          <w:rFonts w:cs="Simplified Arabic" w:hint="eastAsia"/>
          <w:sz w:val="20"/>
          <w:szCs w:val="26"/>
          <w:rtl/>
          <w:lang w:bidi="ar-SY"/>
        </w:rPr>
        <w:t>»</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08"/>
      </w:r>
      <w:r w:rsidRPr="00721B5C">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وله من رسالة كتبها إلى أبي عامر </w:t>
      </w:r>
      <w:proofErr w:type="spellStart"/>
      <w:r>
        <w:rPr>
          <w:rFonts w:cs="Simplified Arabic" w:hint="cs"/>
          <w:sz w:val="20"/>
          <w:szCs w:val="26"/>
          <w:rtl/>
          <w:lang w:bidi="ar-SY"/>
        </w:rPr>
        <w:t>الضبي</w:t>
      </w:r>
      <w:proofErr w:type="spellEnd"/>
      <w:r>
        <w:rPr>
          <w:rFonts w:cs="Simplified Arabic" w:hint="cs"/>
          <w:sz w:val="20"/>
          <w:szCs w:val="26"/>
          <w:rtl/>
          <w:lang w:bidi="ar-SY"/>
        </w:rPr>
        <w:t xml:space="preserve"> يعزّيه في بعض أقاربه، وفيها يقول: </w:t>
      </w:r>
      <w:r>
        <w:rPr>
          <w:rFonts w:cs="Simplified Arabic" w:hint="eastAsia"/>
          <w:sz w:val="20"/>
          <w:szCs w:val="26"/>
          <w:rtl/>
          <w:lang w:bidi="ar-SY"/>
        </w:rPr>
        <w:t xml:space="preserve">«... </w:t>
      </w:r>
      <w:r>
        <w:rPr>
          <w:rFonts w:cs="Simplified Arabic" w:hint="cs"/>
          <w:sz w:val="20"/>
          <w:szCs w:val="26"/>
          <w:rtl/>
          <w:lang w:bidi="ar-SY"/>
        </w:rPr>
        <w:t>وليتأمّل المرء كيف كان قبلاً، فإن كان العدم أصلاً، والوجود فضلاً، فليعلم الموتَ عدلاً. والعاقل مَنْ رفع من حوائل الدهر ما ساء ليذهب ما ضرّ بما نفع، وإنْ أحبّ أن لا يحزن فلينظر يمنة، هل يرى إلا محنة، ثم ليعطف يسرة، هل يرى إلاّ</w:t>
      </w:r>
      <w:r>
        <w:rPr>
          <w:rFonts w:cs="Simplified Arabic" w:hint="eastAsia"/>
          <w:sz w:val="20"/>
          <w:szCs w:val="26"/>
          <w:rtl/>
          <w:lang w:bidi="ar-SY"/>
        </w:rPr>
        <w:t> </w:t>
      </w:r>
      <w:r>
        <w:rPr>
          <w:rFonts w:cs="Simplified Arabic" w:hint="cs"/>
          <w:sz w:val="20"/>
          <w:szCs w:val="26"/>
          <w:rtl/>
          <w:lang w:bidi="ar-SY"/>
        </w:rPr>
        <w:t xml:space="preserve">حسرة؟ ومثل الشيخ الرئيس مَنْ تفطّن لهذه الأسرار، وعرف هذه الدار، فأعدّ لنعيمها صدراً لا </w:t>
      </w:r>
      <w:proofErr w:type="spellStart"/>
      <w:r>
        <w:rPr>
          <w:rFonts w:cs="Simplified Arabic" w:hint="cs"/>
          <w:sz w:val="20"/>
          <w:szCs w:val="26"/>
          <w:rtl/>
          <w:lang w:bidi="ar-SY"/>
        </w:rPr>
        <w:t>يملؤه</w:t>
      </w:r>
      <w:proofErr w:type="spellEnd"/>
      <w:r>
        <w:rPr>
          <w:rFonts w:cs="Simplified Arabic" w:hint="cs"/>
          <w:sz w:val="20"/>
          <w:szCs w:val="26"/>
          <w:rtl/>
          <w:lang w:bidi="ar-SY"/>
        </w:rPr>
        <w:t xml:space="preserve"> فرحاً. ولبؤسها قلباً لا يطيره جزعاً، وصحب الدهر برأي من يعلم أنّ للمتعة حدّاً، وللعارية ردّاً</w:t>
      </w:r>
      <w:r>
        <w:rPr>
          <w:rFonts w:cs="Simplified Arabic" w:hint="eastAsia"/>
          <w:sz w:val="20"/>
          <w:szCs w:val="26"/>
          <w:rtl/>
          <w:lang w:bidi="ar-SY"/>
        </w:rPr>
        <w:t>»</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09"/>
      </w:r>
      <w:r w:rsidRPr="00721B5C">
        <w:rPr>
          <w:rFonts w:cs="Simplified Arabic" w:hint="cs"/>
          <w:sz w:val="20"/>
          <w:szCs w:val="26"/>
          <w:vertAlign w:val="superscript"/>
          <w:rtl/>
          <w:lang w:bidi="ar-SY"/>
        </w:rPr>
        <w:t>)</w:t>
      </w:r>
      <w:r>
        <w:rPr>
          <w:rFonts w:cs="Simplified Arabic" w:hint="cs"/>
          <w:sz w:val="20"/>
          <w:szCs w:val="26"/>
          <w:rtl/>
          <w:lang w:bidi="ar-SY"/>
        </w:rPr>
        <w:t>.</w:t>
      </w:r>
    </w:p>
    <w:p w:rsidR="00E21E3F" w:rsidRPr="00C56BFF" w:rsidRDefault="00E21E3F" w:rsidP="00E21E3F">
      <w:pPr>
        <w:widowControl w:val="0"/>
        <w:spacing w:before="120"/>
        <w:ind w:firstLine="454"/>
        <w:jc w:val="lowKashida"/>
        <w:rPr>
          <w:rFonts w:cs="Simplified Arabic" w:hint="cs"/>
          <w:spacing w:val="2"/>
          <w:sz w:val="20"/>
          <w:szCs w:val="26"/>
          <w:rtl/>
          <w:lang w:bidi="ar-SY"/>
        </w:rPr>
      </w:pPr>
      <w:r w:rsidRPr="00C56BFF">
        <w:rPr>
          <w:rFonts w:cs="Simplified Arabic" w:hint="cs"/>
          <w:spacing w:val="2"/>
          <w:sz w:val="20"/>
          <w:szCs w:val="26"/>
          <w:rtl/>
          <w:lang w:bidi="ar-SY"/>
        </w:rPr>
        <w:t xml:space="preserve">وهذه الرسالة - وكثيرٌ من رسائل بديع الزمان - تعطينا صورة من نفس ذلك الرجل الحساس، فهو هنا يدرس قيمة الإنسان وينتهي بالدرس إلى أنه أثر ضئيل بين آثار الوجود، ويدعو ابن آدم إلى أن يُعِدَّ لنعم الدنيا صدراً لا </w:t>
      </w:r>
      <w:proofErr w:type="spellStart"/>
      <w:r w:rsidRPr="00C56BFF">
        <w:rPr>
          <w:rFonts w:cs="Simplified Arabic" w:hint="cs"/>
          <w:spacing w:val="2"/>
          <w:sz w:val="20"/>
          <w:szCs w:val="26"/>
          <w:rtl/>
          <w:lang w:bidi="ar-SY"/>
        </w:rPr>
        <w:t>يملؤه</w:t>
      </w:r>
      <w:proofErr w:type="spellEnd"/>
      <w:r w:rsidRPr="00C56BFF">
        <w:rPr>
          <w:rFonts w:cs="Simplified Arabic" w:hint="cs"/>
          <w:spacing w:val="2"/>
          <w:sz w:val="20"/>
          <w:szCs w:val="26"/>
          <w:rtl/>
          <w:lang w:bidi="ar-SY"/>
        </w:rPr>
        <w:t xml:space="preserve"> الفرح، وقلباً لا</w:t>
      </w:r>
      <w:r w:rsidRPr="00C56BFF">
        <w:rPr>
          <w:rFonts w:cs="Simplified Arabic" w:hint="eastAsia"/>
          <w:spacing w:val="2"/>
          <w:sz w:val="20"/>
          <w:szCs w:val="26"/>
          <w:rtl/>
          <w:lang w:bidi="ar-SY"/>
        </w:rPr>
        <w:t> </w:t>
      </w:r>
      <w:r w:rsidRPr="00C56BFF">
        <w:rPr>
          <w:rFonts w:cs="Simplified Arabic" w:hint="cs"/>
          <w:spacing w:val="2"/>
          <w:sz w:val="20"/>
          <w:szCs w:val="26"/>
          <w:rtl/>
          <w:lang w:bidi="ar-SY"/>
        </w:rPr>
        <w:t>يطيره الجزع. وتلك فلسفة رشيدة تمتلئ بالحكمة وتدلّ على فهم عميق لهذه الحياة.</w:t>
      </w:r>
    </w:p>
    <w:p w:rsidR="00E21E3F" w:rsidRPr="00721B5C" w:rsidRDefault="00E21E3F" w:rsidP="00E21E3F">
      <w:pPr>
        <w:widowControl w:val="0"/>
        <w:spacing w:before="120"/>
        <w:jc w:val="lowKashida"/>
        <w:rPr>
          <w:rFonts w:cs="Simplified Arabic" w:hint="cs"/>
          <w:rtl/>
          <w:lang w:bidi="ar-SY"/>
        </w:rPr>
      </w:pPr>
      <w:r w:rsidRPr="00721B5C">
        <w:rPr>
          <w:rFonts w:cs="Simplified Arabic" w:hint="cs"/>
          <w:b/>
          <w:bCs/>
          <w:rtl/>
          <w:lang w:bidi="ar-SY"/>
        </w:rPr>
        <w:t>مقامات بديع الزمان:</w:t>
      </w:r>
      <w:r w:rsidRPr="00721B5C">
        <w:rPr>
          <w:rFonts w:cs="Simplified Arabic" w:hint="cs"/>
          <w:rtl/>
          <w:lang w:bidi="ar-SY"/>
        </w:rPr>
        <w:t xml:space="preserve"> </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فنّ المقامة فنّ عباسي يمثّل خلاصة تطوّر الكتابة النثرية الفنية في القرن الرابع الهجري، فهو يمثّل المكانة التي بلغها النثر العربي في مواجهة الشعر، بعد أن ارتفع شأن الكتابة في المجتمع العباسي، وقد لا نبالغ إن قلنا إنّ المقامة كانت المنافس الحقيقي للشعر العربي من حيث قدرتها على الجمع بين الآلتين الكتابية والشفويّة، لتبدو كأنها المحطة الفنية التي استراح عندها الإبداع الفني العربي بعد تطوّرات كثيرة أصابت المجتمع والثقافة واللغة.</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b/>
          <w:bCs/>
          <w:sz w:val="20"/>
          <w:szCs w:val="26"/>
          <w:rtl/>
          <w:lang w:bidi="ar-SY"/>
        </w:rPr>
        <w:t>أ- تعريف المقامة:</w:t>
      </w:r>
      <w:r>
        <w:rPr>
          <w:rFonts w:cs="Simplified Arabic" w:hint="cs"/>
          <w:sz w:val="20"/>
          <w:szCs w:val="26"/>
          <w:rtl/>
          <w:lang w:bidi="ar-SY"/>
        </w:rPr>
        <w:t xml:space="preserve"> </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المقامة لغة: مَنْ يرجع إلى الشعر الجاهلي يجد كلمة (المقامات) تُستعمَل فيه بمعنى المجالس، </w:t>
      </w:r>
      <w:r>
        <w:rPr>
          <w:rFonts w:cs="Simplified Arabic" w:hint="cs"/>
          <w:sz w:val="20"/>
          <w:szCs w:val="26"/>
          <w:rtl/>
          <w:lang w:bidi="ar-SY"/>
        </w:rPr>
        <w:lastRenderedPageBreak/>
        <w:t>يقول</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10"/>
      </w:r>
      <w:r w:rsidRPr="00721B5C">
        <w:rPr>
          <w:rFonts w:cs="Simplified Arabic" w:hint="cs"/>
          <w:sz w:val="20"/>
          <w:szCs w:val="26"/>
          <w:vertAlign w:val="superscript"/>
          <w:rtl/>
          <w:lang w:bidi="ar-SY"/>
        </w:rPr>
        <w:t>)</w:t>
      </w:r>
      <w:r>
        <w:rPr>
          <w:rFonts w:cs="Simplified Arabic" w:hint="cs"/>
          <w:sz w:val="20"/>
          <w:szCs w:val="26"/>
          <w:rtl/>
          <w:lang w:bidi="ar-SY"/>
        </w:rPr>
        <w:t xml:space="preserve"> زهير بن أبي سلمى في بعض شعره:</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284"/>
        <w:gridCol w:w="3402"/>
      </w:tblGrid>
      <w:tr w:rsidR="00E21E3F" w:rsidTr="00467EE2">
        <w:trPr>
          <w:trHeight w:hRule="exact" w:val="567"/>
          <w:jc w:val="center"/>
        </w:trPr>
        <w:tc>
          <w:tcPr>
            <w:tcW w:w="3402"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t>وفيهم مقاماتٌ حسانٌ وجوهها</w:t>
            </w:r>
            <w:r>
              <w:rPr>
                <w:rFonts w:cs="Simplified Arabic"/>
                <w:sz w:val="20"/>
                <w:szCs w:val="26"/>
                <w:rtl/>
                <w:lang w:bidi="ar-SY"/>
              </w:rPr>
              <w:br/>
            </w:r>
          </w:p>
        </w:tc>
        <w:tc>
          <w:tcPr>
            <w:tcW w:w="284" w:type="dxa"/>
          </w:tcPr>
          <w:p w:rsidR="00E21E3F" w:rsidRDefault="00E21E3F" w:rsidP="00467EE2">
            <w:pPr>
              <w:widowControl w:val="0"/>
              <w:spacing w:before="120"/>
              <w:jc w:val="lowKashida"/>
              <w:rPr>
                <w:rFonts w:cs="Simplified Arabic" w:hint="cs"/>
                <w:sz w:val="20"/>
                <w:szCs w:val="26"/>
                <w:rtl/>
                <w:lang w:bidi="ar-SY"/>
              </w:rPr>
            </w:pPr>
          </w:p>
        </w:tc>
        <w:tc>
          <w:tcPr>
            <w:tcW w:w="3402"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t>وأنديةٌ ينتابها القولُ والفِعْلُ</w:t>
            </w:r>
            <w:r>
              <w:rPr>
                <w:rFonts w:cs="Simplified Arabic"/>
                <w:sz w:val="20"/>
                <w:szCs w:val="26"/>
                <w:rtl/>
                <w:lang w:bidi="ar-SY"/>
              </w:rPr>
              <w:br/>
            </w:r>
          </w:p>
        </w:tc>
      </w:tr>
      <w:tr w:rsidR="00E21E3F" w:rsidTr="00467EE2">
        <w:trPr>
          <w:trHeight w:hRule="exact" w:val="567"/>
          <w:jc w:val="center"/>
        </w:trPr>
        <w:tc>
          <w:tcPr>
            <w:tcW w:w="3402"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t>وإن جئتَهم ألفيتَ حولَ بيوتهم</w:t>
            </w:r>
            <w:r>
              <w:rPr>
                <w:rFonts w:cs="Simplified Arabic"/>
                <w:sz w:val="20"/>
                <w:szCs w:val="26"/>
                <w:rtl/>
                <w:lang w:bidi="ar-SY"/>
              </w:rPr>
              <w:br/>
            </w:r>
          </w:p>
        </w:tc>
        <w:tc>
          <w:tcPr>
            <w:tcW w:w="284" w:type="dxa"/>
          </w:tcPr>
          <w:p w:rsidR="00E21E3F" w:rsidRDefault="00E21E3F" w:rsidP="00467EE2">
            <w:pPr>
              <w:widowControl w:val="0"/>
              <w:spacing w:before="120"/>
              <w:jc w:val="lowKashida"/>
              <w:rPr>
                <w:rFonts w:cs="Simplified Arabic" w:hint="cs"/>
                <w:sz w:val="20"/>
                <w:szCs w:val="26"/>
                <w:rtl/>
                <w:lang w:bidi="ar-SY"/>
              </w:rPr>
            </w:pPr>
          </w:p>
        </w:tc>
        <w:tc>
          <w:tcPr>
            <w:tcW w:w="3402"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t>مجالسَ قد يُشفى بأحلامها الجهلُ</w:t>
            </w:r>
            <w:r>
              <w:rPr>
                <w:rFonts w:cs="Simplified Arabic"/>
                <w:sz w:val="20"/>
                <w:szCs w:val="26"/>
                <w:rtl/>
                <w:lang w:bidi="ar-SY"/>
              </w:rPr>
              <w:br/>
            </w:r>
          </w:p>
        </w:tc>
      </w:tr>
    </w:tbl>
    <w:p w:rsidR="00E21E3F" w:rsidRPr="00C56BFF" w:rsidRDefault="00E21E3F" w:rsidP="00E21E3F">
      <w:pPr>
        <w:widowControl w:val="0"/>
        <w:spacing w:before="120" w:line="247" w:lineRule="auto"/>
        <w:ind w:firstLine="454"/>
        <w:jc w:val="lowKashida"/>
        <w:rPr>
          <w:rFonts w:cs="Simplified Arabic" w:hint="cs"/>
          <w:spacing w:val="4"/>
          <w:sz w:val="20"/>
          <w:szCs w:val="26"/>
          <w:rtl/>
          <w:lang w:bidi="ar-SY"/>
        </w:rPr>
      </w:pPr>
      <w:r w:rsidRPr="00C56BFF">
        <w:rPr>
          <w:rFonts w:cs="Simplified Arabic" w:hint="cs"/>
          <w:spacing w:val="4"/>
          <w:sz w:val="20"/>
          <w:szCs w:val="26"/>
          <w:rtl/>
          <w:lang w:bidi="ar-SY"/>
        </w:rPr>
        <w:t xml:space="preserve">ثم توسّع العرب في معنى الكلمة فأصبحوا يطلقونها على خطبهم وأحاديثهم التي يقولونها في مجالسهم. واستمرّت الكلمة تدلّ على المعنيَيْن حتى عصر بديع الزمان نفسه، إذْ نجده يستخدمها في رسائله بمعنى المجالس كقوله يذمّ ذوي النفوس السيئة بأنّ </w:t>
      </w:r>
      <w:r w:rsidRPr="00C56BFF">
        <w:rPr>
          <w:rFonts w:cs="Simplified Arabic" w:hint="eastAsia"/>
          <w:spacing w:val="4"/>
          <w:sz w:val="20"/>
          <w:szCs w:val="26"/>
          <w:rtl/>
          <w:lang w:bidi="ar-SY"/>
        </w:rPr>
        <w:t>«من علاماتهم</w:t>
      </w:r>
      <w:r w:rsidRPr="00C56BFF">
        <w:rPr>
          <w:rFonts w:cs="Simplified Arabic" w:hint="cs"/>
          <w:spacing w:val="4"/>
          <w:sz w:val="20"/>
          <w:szCs w:val="26"/>
          <w:rtl/>
          <w:lang w:bidi="ar-SY"/>
        </w:rPr>
        <w:t xml:space="preserve"> </w:t>
      </w:r>
      <w:r w:rsidRPr="00C56BFF">
        <w:rPr>
          <w:rFonts w:cs="Simplified Arabic" w:hint="eastAsia"/>
          <w:spacing w:val="4"/>
          <w:sz w:val="20"/>
          <w:szCs w:val="26"/>
          <w:rtl/>
          <w:lang w:bidi="ar-SY"/>
        </w:rPr>
        <w:t>قبح مقاماتهم</w:t>
      </w:r>
      <w:r w:rsidRPr="00C56BFF">
        <w:rPr>
          <w:rFonts w:cs="Simplified Arabic" w:hint="cs"/>
          <w:spacing w:val="4"/>
          <w:sz w:val="20"/>
          <w:szCs w:val="26"/>
          <w:rtl/>
          <w:lang w:bidi="ar-SY"/>
        </w:rPr>
        <w:t>»</w:t>
      </w:r>
      <w:r w:rsidRPr="00C56BFF">
        <w:rPr>
          <w:rFonts w:cs="Simplified Arabic" w:hint="cs"/>
          <w:spacing w:val="4"/>
          <w:sz w:val="20"/>
          <w:szCs w:val="26"/>
          <w:vertAlign w:val="superscript"/>
          <w:rtl/>
          <w:lang w:bidi="ar-SY"/>
        </w:rPr>
        <w:t>(</w:t>
      </w:r>
      <w:r w:rsidRPr="00C56BFF">
        <w:rPr>
          <w:rStyle w:val="a4"/>
          <w:rFonts w:cs="Simplified Arabic"/>
          <w:spacing w:val="4"/>
          <w:szCs w:val="26"/>
          <w:rtl/>
          <w:lang w:bidi="ar-SY"/>
        </w:rPr>
        <w:footnoteReference w:id="111"/>
      </w:r>
      <w:r w:rsidRPr="00C56BFF">
        <w:rPr>
          <w:rFonts w:cs="Simplified Arabic" w:hint="cs"/>
          <w:spacing w:val="4"/>
          <w:sz w:val="20"/>
          <w:szCs w:val="26"/>
          <w:vertAlign w:val="superscript"/>
          <w:rtl/>
          <w:lang w:bidi="ar-SY"/>
        </w:rPr>
        <w:t>)</w:t>
      </w:r>
      <w:r w:rsidRPr="00C56BFF">
        <w:rPr>
          <w:rFonts w:cs="Simplified Arabic" w:hint="cs"/>
          <w:spacing w:val="4"/>
          <w:sz w:val="20"/>
          <w:szCs w:val="26"/>
          <w:rtl/>
          <w:lang w:bidi="ar-SY"/>
        </w:rPr>
        <w:t xml:space="preserve">، أي قبح مجالسهم. ويقول </w:t>
      </w:r>
      <w:proofErr w:type="spellStart"/>
      <w:r w:rsidRPr="00C56BFF">
        <w:rPr>
          <w:rFonts w:cs="Simplified Arabic" w:hint="cs"/>
          <w:spacing w:val="4"/>
          <w:sz w:val="20"/>
          <w:szCs w:val="26"/>
          <w:rtl/>
          <w:lang w:bidi="ar-SY"/>
        </w:rPr>
        <w:t>الشريشي</w:t>
      </w:r>
      <w:proofErr w:type="spellEnd"/>
      <w:r w:rsidRPr="00C56BFF">
        <w:rPr>
          <w:rFonts w:cs="Simplified Arabic" w:hint="cs"/>
          <w:spacing w:val="4"/>
          <w:sz w:val="20"/>
          <w:szCs w:val="26"/>
          <w:rtl/>
          <w:lang w:bidi="ar-SY"/>
        </w:rPr>
        <w:t xml:space="preserve"> شارح مقامات الحريري: </w:t>
      </w:r>
      <w:r w:rsidRPr="00C56BFF">
        <w:rPr>
          <w:rFonts w:cs="Simplified Arabic" w:hint="eastAsia"/>
          <w:spacing w:val="4"/>
          <w:sz w:val="20"/>
          <w:szCs w:val="26"/>
          <w:rtl/>
          <w:lang w:bidi="ar-SY"/>
        </w:rPr>
        <w:t>«والمقامات المجالس واحدتها مقامة، والحديث يُجتمع له ويُجلَس لاستماعه يسمى مقامة ومجلساً، لأنّ المستمعين للمحدث ما بين قائم وجالس</w:t>
      </w:r>
      <w:r w:rsidRPr="00C56BFF">
        <w:rPr>
          <w:rFonts w:cs="Simplified Arabic" w:hint="cs"/>
          <w:spacing w:val="4"/>
          <w:sz w:val="20"/>
          <w:szCs w:val="26"/>
          <w:rtl/>
          <w:lang w:bidi="ar-SY"/>
        </w:rPr>
        <w:t>»</w:t>
      </w:r>
      <w:r w:rsidRPr="00C56BFF">
        <w:rPr>
          <w:rFonts w:cs="Simplified Arabic" w:hint="cs"/>
          <w:spacing w:val="4"/>
          <w:sz w:val="20"/>
          <w:szCs w:val="26"/>
          <w:vertAlign w:val="superscript"/>
          <w:rtl/>
          <w:lang w:bidi="ar-SY"/>
        </w:rPr>
        <w:t>(</w:t>
      </w:r>
      <w:r w:rsidRPr="00C56BFF">
        <w:rPr>
          <w:rStyle w:val="a4"/>
          <w:rFonts w:cs="Simplified Arabic"/>
          <w:spacing w:val="4"/>
          <w:szCs w:val="26"/>
          <w:rtl/>
          <w:lang w:bidi="ar-SY"/>
        </w:rPr>
        <w:footnoteReference w:id="112"/>
      </w:r>
      <w:r w:rsidRPr="00C56BFF">
        <w:rPr>
          <w:rFonts w:cs="Simplified Arabic" w:hint="cs"/>
          <w:spacing w:val="4"/>
          <w:sz w:val="20"/>
          <w:szCs w:val="26"/>
          <w:vertAlign w:val="superscript"/>
          <w:rtl/>
          <w:lang w:bidi="ar-SY"/>
        </w:rPr>
        <w:t>)</w:t>
      </w:r>
      <w:r w:rsidRPr="00C56BFF">
        <w:rPr>
          <w:rFonts w:cs="Simplified Arabic" w:hint="cs"/>
          <w:spacing w:val="4"/>
          <w:sz w:val="20"/>
          <w:szCs w:val="26"/>
          <w:rtl/>
          <w:lang w:bidi="ar-SY"/>
        </w:rPr>
        <w:t>.</w:t>
      </w:r>
    </w:p>
    <w:p w:rsidR="00E21E3F" w:rsidRDefault="00E21E3F" w:rsidP="00E21E3F">
      <w:pPr>
        <w:widowControl w:val="0"/>
        <w:spacing w:before="120" w:line="247" w:lineRule="auto"/>
        <w:ind w:firstLine="454"/>
        <w:jc w:val="lowKashida"/>
        <w:rPr>
          <w:rFonts w:cs="Simplified Arabic" w:hint="cs"/>
          <w:sz w:val="20"/>
          <w:szCs w:val="26"/>
          <w:rtl/>
          <w:lang w:bidi="ar-SY"/>
        </w:rPr>
      </w:pPr>
      <w:r>
        <w:rPr>
          <w:rFonts w:cs="Simplified Arabic" w:hint="cs"/>
          <w:sz w:val="20"/>
          <w:szCs w:val="26"/>
          <w:rtl/>
          <w:lang w:bidi="ar-SY"/>
        </w:rPr>
        <w:t>وهكذا كانت المقامة تعني المجلس أو الجماعة التي يضمّها هذا المجلس، وأخذَتْ تعني بعد ذلك في عصر الهمذاني مجلس الوعظ أو العلم أو الحديث أو المحاضرة أو</w:t>
      </w:r>
      <w:r>
        <w:rPr>
          <w:rFonts w:cs="Simplified Arabic" w:hint="eastAsia"/>
          <w:sz w:val="20"/>
          <w:szCs w:val="26"/>
          <w:rtl/>
          <w:lang w:bidi="ar-SY"/>
        </w:rPr>
        <w:t> </w:t>
      </w:r>
      <w:proofErr w:type="spellStart"/>
      <w:r>
        <w:rPr>
          <w:rFonts w:cs="Simplified Arabic" w:hint="cs"/>
          <w:sz w:val="20"/>
          <w:szCs w:val="26"/>
          <w:rtl/>
          <w:lang w:bidi="ar-SY"/>
        </w:rPr>
        <w:t>الأملية</w:t>
      </w:r>
      <w:proofErr w:type="spellEnd"/>
      <w:r>
        <w:rPr>
          <w:rFonts w:cs="Simplified Arabic" w:hint="cs"/>
          <w:sz w:val="20"/>
          <w:szCs w:val="26"/>
          <w:rtl/>
          <w:lang w:bidi="ar-SY"/>
        </w:rPr>
        <w:t>...</w:t>
      </w:r>
    </w:p>
    <w:p w:rsidR="00E21E3F" w:rsidRDefault="00E21E3F" w:rsidP="00E21E3F">
      <w:pPr>
        <w:widowControl w:val="0"/>
        <w:spacing w:before="120" w:line="247" w:lineRule="auto"/>
        <w:ind w:firstLine="454"/>
        <w:jc w:val="lowKashida"/>
        <w:rPr>
          <w:rFonts w:cs="Simplified Arabic" w:hint="cs"/>
          <w:sz w:val="20"/>
          <w:szCs w:val="26"/>
          <w:rtl/>
          <w:lang w:bidi="ar-SY"/>
        </w:rPr>
      </w:pPr>
      <w:r>
        <w:rPr>
          <w:rFonts w:cs="Simplified Arabic" w:hint="cs"/>
          <w:b/>
          <w:bCs/>
          <w:sz w:val="20"/>
          <w:szCs w:val="26"/>
          <w:rtl/>
          <w:lang w:bidi="ar-SY"/>
        </w:rPr>
        <w:t>المقامة اصطلاحاً:</w:t>
      </w:r>
      <w:r>
        <w:rPr>
          <w:rFonts w:cs="Simplified Arabic" w:hint="cs"/>
          <w:sz w:val="20"/>
          <w:szCs w:val="26"/>
          <w:rtl/>
          <w:lang w:bidi="ar-SY"/>
        </w:rPr>
        <w:t xml:space="preserve"> بديع الزمان أول من أعطى كلمة (مقامة) معناها الاصطلاحيّ بين الأدباء، إذْ عبّر بها عن مقاماته المعروفة.</w:t>
      </w:r>
    </w:p>
    <w:p w:rsidR="00E21E3F" w:rsidRDefault="00E21E3F" w:rsidP="00E21E3F">
      <w:pPr>
        <w:widowControl w:val="0"/>
        <w:spacing w:before="120" w:line="247" w:lineRule="auto"/>
        <w:ind w:firstLine="454"/>
        <w:jc w:val="lowKashida"/>
        <w:rPr>
          <w:rFonts w:cs="Simplified Arabic" w:hint="cs"/>
          <w:sz w:val="20"/>
          <w:szCs w:val="26"/>
          <w:rtl/>
          <w:lang w:bidi="ar-SY"/>
        </w:rPr>
      </w:pPr>
      <w:r>
        <w:rPr>
          <w:rFonts w:cs="Simplified Arabic" w:hint="cs"/>
          <w:sz w:val="20"/>
          <w:szCs w:val="26"/>
          <w:rtl/>
          <w:lang w:bidi="ar-SY"/>
        </w:rPr>
        <w:t>ويعرّف د. شوقي ضيف المقامات بأنها حديث أدبي بليغ يسوقه البديع في شكل قصص قصيرة، يَحْفُل بالحركة التمثيلية، وفيه تدور محاورة بين شخصين سُمِّي أحدهما عيسى بن هشام والآخر أبا الفتح الإسكندري</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13"/>
      </w:r>
      <w:r w:rsidRPr="00721B5C">
        <w:rPr>
          <w:rFonts w:cs="Simplified Arabic" w:hint="cs"/>
          <w:sz w:val="20"/>
          <w:szCs w:val="26"/>
          <w:vertAlign w:val="superscript"/>
          <w:rtl/>
          <w:lang w:bidi="ar-SY"/>
        </w:rPr>
        <w:t>)</w:t>
      </w:r>
      <w:r>
        <w:rPr>
          <w:rFonts w:cs="Simplified Arabic" w:hint="cs"/>
          <w:sz w:val="20"/>
          <w:szCs w:val="26"/>
          <w:rtl/>
          <w:lang w:bidi="ar-SY"/>
        </w:rPr>
        <w:t>، وهو تعريف - على أهميّته - لا يُلِمّ بجميع عناصر المقامة، وإنّما يركّز على الجانب الحواري فيها.</w:t>
      </w:r>
    </w:p>
    <w:p w:rsidR="00E21E3F" w:rsidRPr="000E7497" w:rsidRDefault="00E21E3F" w:rsidP="00E21E3F">
      <w:pPr>
        <w:widowControl w:val="0"/>
        <w:spacing w:before="120" w:line="247" w:lineRule="auto"/>
        <w:ind w:firstLine="454"/>
        <w:jc w:val="lowKashida"/>
        <w:rPr>
          <w:rFonts w:cs="Simplified Arabic" w:hint="cs"/>
          <w:spacing w:val="-2"/>
          <w:sz w:val="20"/>
          <w:szCs w:val="26"/>
          <w:rtl/>
          <w:lang w:bidi="ar-SY"/>
        </w:rPr>
      </w:pPr>
      <w:r w:rsidRPr="000E7497">
        <w:rPr>
          <w:rFonts w:cs="Simplified Arabic" w:hint="cs"/>
          <w:spacing w:val="-2"/>
          <w:sz w:val="20"/>
          <w:szCs w:val="26"/>
          <w:rtl/>
          <w:lang w:bidi="ar-SY"/>
        </w:rPr>
        <w:t>أما د. جميل سلطان فيعرّف المقامة بأنها قصّة صغيرة تعتمد على حادث طريف، وأسلوب منمَّق، ويرى أنها نمط جديد في الأدب العربي، وبناء جميل يقوم على دعامتَيْن أصيلتَيْن أولاهما: حادث واقع أو مخترع، والثانية: أسلوب مزيّن مصقول له خصائصه المعروفة التي انتهى إليها تطوّر فنّ الكتابة</w:t>
      </w:r>
      <w:r w:rsidRPr="000E7497">
        <w:rPr>
          <w:rFonts w:cs="Simplified Arabic" w:hint="cs"/>
          <w:spacing w:val="-2"/>
          <w:sz w:val="20"/>
          <w:szCs w:val="26"/>
          <w:vertAlign w:val="superscript"/>
          <w:rtl/>
          <w:lang w:bidi="ar-SY"/>
        </w:rPr>
        <w:t>(</w:t>
      </w:r>
      <w:r w:rsidRPr="000E7497">
        <w:rPr>
          <w:rStyle w:val="a4"/>
          <w:rFonts w:cs="Simplified Arabic"/>
          <w:spacing w:val="-2"/>
          <w:szCs w:val="26"/>
          <w:rtl/>
          <w:lang w:bidi="ar-SY"/>
        </w:rPr>
        <w:footnoteReference w:id="114"/>
      </w:r>
      <w:r w:rsidRPr="000E7497">
        <w:rPr>
          <w:rFonts w:cs="Simplified Arabic" w:hint="cs"/>
          <w:spacing w:val="-2"/>
          <w:sz w:val="20"/>
          <w:szCs w:val="26"/>
          <w:vertAlign w:val="superscript"/>
          <w:rtl/>
          <w:lang w:bidi="ar-SY"/>
        </w:rPr>
        <w:t>)</w:t>
      </w:r>
      <w:r w:rsidRPr="000E7497">
        <w:rPr>
          <w:rFonts w:cs="Simplified Arabic" w:hint="cs"/>
          <w:spacing w:val="-2"/>
          <w:sz w:val="20"/>
          <w:szCs w:val="26"/>
          <w:rtl/>
          <w:lang w:bidi="ar-SY"/>
        </w:rPr>
        <w:t xml:space="preserve">. وقد يكون من المغالاة أن نسمّيها قصصاً بالمعنى الدقيق لهذه الكلمة، لأسباب سنذكرها. ويضيف </w:t>
      </w:r>
      <w:proofErr w:type="spellStart"/>
      <w:r w:rsidRPr="000E7497">
        <w:rPr>
          <w:rFonts w:cs="Simplified Arabic" w:hint="cs"/>
          <w:spacing w:val="-2"/>
          <w:sz w:val="20"/>
          <w:szCs w:val="26"/>
          <w:rtl/>
          <w:lang w:bidi="ar-SY"/>
        </w:rPr>
        <w:t>د.عبد</w:t>
      </w:r>
      <w:proofErr w:type="spellEnd"/>
      <w:r w:rsidRPr="000E7497">
        <w:rPr>
          <w:rFonts w:cs="Simplified Arabic" w:hint="cs"/>
          <w:spacing w:val="-2"/>
          <w:sz w:val="20"/>
          <w:szCs w:val="26"/>
          <w:rtl/>
          <w:lang w:bidi="ar-SY"/>
        </w:rPr>
        <w:t xml:space="preserve"> الملك مرتاض احتواء المقامة على خصائص أدبيّة ثابتة ومقوّمات فنّية معروفة</w:t>
      </w:r>
      <w:r w:rsidRPr="000E7497">
        <w:rPr>
          <w:rFonts w:cs="Simplified Arabic" w:hint="cs"/>
          <w:spacing w:val="-2"/>
          <w:sz w:val="20"/>
          <w:szCs w:val="26"/>
          <w:vertAlign w:val="superscript"/>
          <w:rtl/>
          <w:lang w:bidi="ar-SY"/>
        </w:rPr>
        <w:t>(</w:t>
      </w:r>
      <w:r w:rsidRPr="000E7497">
        <w:rPr>
          <w:rStyle w:val="a4"/>
          <w:rFonts w:cs="Simplified Arabic"/>
          <w:spacing w:val="-2"/>
          <w:szCs w:val="26"/>
          <w:rtl/>
          <w:lang w:bidi="ar-SY"/>
        </w:rPr>
        <w:footnoteReference w:id="115"/>
      </w:r>
      <w:r w:rsidRPr="000E7497">
        <w:rPr>
          <w:rFonts w:cs="Simplified Arabic" w:hint="cs"/>
          <w:spacing w:val="-2"/>
          <w:sz w:val="20"/>
          <w:szCs w:val="26"/>
          <w:vertAlign w:val="superscript"/>
          <w:rtl/>
          <w:lang w:bidi="ar-SY"/>
        </w:rPr>
        <w:t>)</w:t>
      </w:r>
      <w:r w:rsidRPr="000E7497">
        <w:rPr>
          <w:rFonts w:cs="Simplified Arabic" w:hint="cs"/>
          <w:spacing w:val="-2"/>
          <w:sz w:val="20"/>
          <w:szCs w:val="26"/>
          <w:rtl/>
          <w:lang w:bidi="ar-SY"/>
        </w:rPr>
        <w:t>.</w:t>
      </w:r>
    </w:p>
    <w:p w:rsidR="00E21E3F" w:rsidRDefault="00E21E3F" w:rsidP="00E21E3F">
      <w:pPr>
        <w:widowControl w:val="0"/>
        <w:spacing w:before="120" w:line="235" w:lineRule="auto"/>
        <w:ind w:firstLine="454"/>
        <w:jc w:val="lowKashida"/>
        <w:rPr>
          <w:rFonts w:cs="Simplified Arabic" w:hint="cs"/>
          <w:sz w:val="20"/>
          <w:szCs w:val="26"/>
          <w:rtl/>
          <w:lang w:bidi="ar-SY"/>
        </w:rPr>
      </w:pPr>
      <w:r>
        <w:rPr>
          <w:rFonts w:cs="Simplified Arabic" w:hint="cs"/>
          <w:sz w:val="20"/>
          <w:szCs w:val="26"/>
          <w:rtl/>
          <w:lang w:bidi="ar-SY"/>
        </w:rPr>
        <w:lastRenderedPageBreak/>
        <w:t xml:space="preserve">ونستطيع الجمع بين التعريفات السابقة للمقامة، لنصل إلى تعريف شامل لها، وهو أنّها: حديث أدبيّ بليغ وُضِع في صورة قصصية، يتناول موضوعات مختلفة لكنها </w:t>
      </w:r>
      <w:r>
        <w:rPr>
          <w:rFonts w:cs="Simplified Arabic"/>
          <w:sz w:val="20"/>
          <w:szCs w:val="26"/>
          <w:rtl/>
          <w:lang w:bidi="ar-SY"/>
        </w:rPr>
        <w:t>–</w:t>
      </w:r>
      <w:r>
        <w:rPr>
          <w:rFonts w:cs="Simplified Arabic" w:hint="cs"/>
          <w:sz w:val="20"/>
          <w:szCs w:val="26"/>
          <w:rtl/>
          <w:lang w:bidi="ar-SY"/>
        </w:rPr>
        <w:t xml:space="preserve"> في معظمها </w:t>
      </w:r>
      <w:r>
        <w:rPr>
          <w:rFonts w:cs="Simplified Arabic"/>
          <w:sz w:val="20"/>
          <w:szCs w:val="26"/>
          <w:rtl/>
          <w:lang w:bidi="ar-SY"/>
        </w:rPr>
        <w:t>–</w:t>
      </w:r>
      <w:r>
        <w:rPr>
          <w:rFonts w:cs="Simplified Arabic" w:hint="cs"/>
          <w:sz w:val="20"/>
          <w:szCs w:val="26"/>
          <w:rtl/>
          <w:lang w:bidi="ar-SY"/>
        </w:rPr>
        <w:t xml:space="preserve"> تدور حول الكُدْيَة، تقوم على شخصيّتيْن أساسيّتَيْن هما الراوي والبطل (</w:t>
      </w:r>
      <w:proofErr w:type="spellStart"/>
      <w:r>
        <w:rPr>
          <w:rFonts w:cs="Simplified Arabic" w:hint="cs"/>
          <w:sz w:val="20"/>
          <w:szCs w:val="26"/>
          <w:rtl/>
          <w:lang w:bidi="ar-SY"/>
        </w:rPr>
        <w:t>المكدي</w:t>
      </w:r>
      <w:proofErr w:type="spellEnd"/>
      <w:r>
        <w:rPr>
          <w:rFonts w:cs="Simplified Arabic" w:hint="cs"/>
          <w:sz w:val="20"/>
          <w:szCs w:val="26"/>
          <w:rtl/>
          <w:lang w:bidi="ar-SY"/>
        </w:rPr>
        <w:t>)، تظهر فيها البراعة اللغويّة وقوّة العارضة</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16"/>
      </w:r>
      <w:r w:rsidRPr="00721B5C">
        <w:rPr>
          <w:rFonts w:cs="Simplified Arabic" w:hint="cs"/>
          <w:sz w:val="20"/>
          <w:szCs w:val="26"/>
          <w:vertAlign w:val="superscript"/>
          <w:rtl/>
          <w:lang w:bidi="ar-SY"/>
        </w:rPr>
        <w:t>)</w:t>
      </w:r>
      <w:r>
        <w:rPr>
          <w:rFonts w:cs="Simplified Arabic" w:hint="cs"/>
          <w:sz w:val="20"/>
          <w:szCs w:val="26"/>
          <w:rtl/>
          <w:lang w:bidi="ar-SY"/>
        </w:rPr>
        <w:t>، وتُقَدَّم بأسلوب منمَّق يعتمد على إنجازات فنّ البلاغة ولاسيما السجع وفق بنية فنيّة خاصّة ثابتة.</w:t>
      </w:r>
    </w:p>
    <w:p w:rsidR="00E21E3F" w:rsidRPr="00E70CA0" w:rsidRDefault="00E21E3F" w:rsidP="00E21E3F">
      <w:pPr>
        <w:widowControl w:val="0"/>
        <w:spacing w:before="120" w:line="235" w:lineRule="auto"/>
        <w:jc w:val="lowKashida"/>
        <w:rPr>
          <w:rFonts w:cs="Simplified Arabic" w:hint="cs"/>
          <w:b/>
          <w:bCs/>
          <w:rtl/>
          <w:lang w:bidi="ar-SY"/>
        </w:rPr>
      </w:pPr>
      <w:r w:rsidRPr="00E70CA0">
        <w:rPr>
          <w:rFonts w:cs="Simplified Arabic" w:hint="cs"/>
          <w:b/>
          <w:bCs/>
          <w:rtl/>
          <w:lang w:bidi="ar-SY"/>
        </w:rPr>
        <w:t>أبعاد المقامة، وغاياتها:</w:t>
      </w:r>
    </w:p>
    <w:p w:rsidR="00E21E3F" w:rsidRDefault="00E21E3F" w:rsidP="00E21E3F">
      <w:pPr>
        <w:widowControl w:val="0"/>
        <w:spacing w:before="120" w:line="235" w:lineRule="auto"/>
        <w:ind w:firstLine="454"/>
        <w:jc w:val="lowKashida"/>
        <w:rPr>
          <w:rFonts w:cs="Simplified Arabic" w:hint="cs"/>
          <w:sz w:val="20"/>
          <w:szCs w:val="26"/>
          <w:rtl/>
          <w:lang w:bidi="ar-SY"/>
        </w:rPr>
      </w:pPr>
      <w:r>
        <w:rPr>
          <w:rFonts w:cs="Simplified Arabic" w:hint="cs"/>
          <w:sz w:val="20"/>
          <w:szCs w:val="26"/>
          <w:rtl/>
          <w:lang w:bidi="ar-SY"/>
        </w:rPr>
        <w:t>- البُعد التعليمي: فالمقامات تشتمل على كثير من درر اللغة وفرائد الأدب والحِكَم والأمثال، وهدفها الأساسي تعليم الناشئة أصول اللغة والقدرة على النظم والتفنُّن في القول.</w:t>
      </w:r>
    </w:p>
    <w:p w:rsidR="00E21E3F" w:rsidRPr="006708BE" w:rsidRDefault="00E21E3F" w:rsidP="00E21E3F">
      <w:pPr>
        <w:widowControl w:val="0"/>
        <w:spacing w:before="120" w:line="235" w:lineRule="auto"/>
        <w:ind w:firstLine="454"/>
        <w:jc w:val="lowKashida"/>
        <w:rPr>
          <w:rFonts w:cs="Simplified Arabic" w:hint="cs"/>
          <w:spacing w:val="4"/>
          <w:sz w:val="20"/>
          <w:szCs w:val="26"/>
          <w:rtl/>
          <w:lang w:bidi="ar-SY"/>
        </w:rPr>
      </w:pPr>
      <w:r w:rsidRPr="006708BE">
        <w:rPr>
          <w:rFonts w:cs="Simplified Arabic" w:hint="cs"/>
          <w:spacing w:val="4"/>
          <w:sz w:val="20"/>
          <w:szCs w:val="26"/>
          <w:rtl/>
          <w:lang w:bidi="ar-SY"/>
        </w:rPr>
        <w:t>- البُعد النفسي: الإمتاع (متعة التناوُل القصصي للمقامة بما فيها من غريب وعجيب، ومتعة السخرية والإضحاك، ومتعة اللغة بما فيها من تجانس وإيقاع وأنغام).</w:t>
      </w:r>
    </w:p>
    <w:p w:rsidR="00E21E3F" w:rsidRDefault="00E21E3F" w:rsidP="00E21E3F">
      <w:pPr>
        <w:widowControl w:val="0"/>
        <w:spacing w:before="120" w:line="235" w:lineRule="auto"/>
        <w:ind w:firstLine="454"/>
        <w:jc w:val="lowKashida"/>
        <w:rPr>
          <w:rFonts w:cs="Simplified Arabic" w:hint="cs"/>
          <w:sz w:val="20"/>
          <w:szCs w:val="26"/>
          <w:rtl/>
          <w:lang w:bidi="ar-SY"/>
        </w:rPr>
      </w:pPr>
      <w:r>
        <w:rPr>
          <w:rFonts w:cs="Simplified Arabic" w:hint="cs"/>
          <w:sz w:val="20"/>
          <w:szCs w:val="26"/>
          <w:rtl/>
          <w:lang w:bidi="ar-SY"/>
        </w:rPr>
        <w:t xml:space="preserve">- البُعد النّقدي: نقد السياسة والمجتمع والأخلاق والدين والفكر، وفيما يخصّ المجتمع. فقد صوّرت لنا المقامة جوانب مختلفة من المجتمع الذي أنشئت فيه، ذلك أنّ التاريخ ضنَّ علينا بمثل تلك الأخبار، ولذلك سدَّت المقامات فراغاً كبيراً في تصويرها لبعض الهيئات والملابس والمأكل والمشرب والعادات والحمّامات فراغاً كبيراً في تصويرها لبعض الهيئات والملابس والمأكل والمشرب والعادات والحمّامات والحانات، وما يدور في المجالس والدور والأندية من هزل ومجون وحيل وما إلى ذلك... يقول </w:t>
      </w:r>
      <w:proofErr w:type="spellStart"/>
      <w:r>
        <w:rPr>
          <w:rFonts w:cs="Simplified Arabic" w:hint="cs"/>
          <w:sz w:val="20"/>
          <w:szCs w:val="26"/>
          <w:rtl/>
          <w:lang w:bidi="ar-SY"/>
        </w:rPr>
        <w:t>د.جميل</w:t>
      </w:r>
      <w:proofErr w:type="spellEnd"/>
      <w:r>
        <w:rPr>
          <w:rFonts w:cs="Simplified Arabic" w:hint="cs"/>
          <w:sz w:val="20"/>
          <w:szCs w:val="26"/>
          <w:rtl/>
          <w:lang w:bidi="ar-SY"/>
        </w:rPr>
        <w:t xml:space="preserve"> سلطان: </w:t>
      </w:r>
      <w:r>
        <w:rPr>
          <w:rFonts w:cs="Simplified Arabic" w:hint="eastAsia"/>
          <w:sz w:val="20"/>
          <w:szCs w:val="26"/>
          <w:rtl/>
          <w:lang w:bidi="ar-SY"/>
        </w:rPr>
        <w:t xml:space="preserve">«... </w:t>
      </w:r>
      <w:r>
        <w:rPr>
          <w:rFonts w:cs="Simplified Arabic" w:hint="cs"/>
          <w:sz w:val="20"/>
          <w:szCs w:val="26"/>
          <w:rtl/>
          <w:lang w:bidi="ar-SY"/>
        </w:rPr>
        <w:t>وأغلب الظنّ أنّ الغايات الاجتماعيّة والأدبيّة كانت من أجلِّ ما رمى إليه البديع في مقاماته، فقد تناول كثيراً من مشاهد الحياة الواقعية فصوّرها وأبدع في تصويرها، ثمّ أوردها وعليها مسحة من روحة وتفكيره، فكان كأنّما يعالج في قصصه مشكلات الإنسانيّة في ذلك الزمان...</w:t>
      </w:r>
      <w:r>
        <w:rPr>
          <w:rFonts w:cs="Simplified Arabic" w:hint="eastAsia"/>
          <w:sz w:val="20"/>
          <w:szCs w:val="26"/>
          <w:rtl/>
          <w:lang w:bidi="ar-SY"/>
        </w:rPr>
        <w:t>»</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17"/>
      </w:r>
      <w:r w:rsidRPr="00721B5C">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البُعد الحضاري: إحياء اللغة العربية التي تأثّرت بفعل تنوّع أجناس المجتمع.</w:t>
      </w:r>
    </w:p>
    <w:p w:rsidR="00E21E3F" w:rsidRPr="00E70CA0" w:rsidRDefault="00E21E3F" w:rsidP="00E21E3F">
      <w:pPr>
        <w:widowControl w:val="0"/>
        <w:spacing w:before="120"/>
        <w:jc w:val="lowKashida"/>
        <w:rPr>
          <w:rFonts w:cs="Simplified Arabic" w:hint="cs"/>
          <w:b/>
          <w:bCs/>
          <w:rtl/>
          <w:lang w:bidi="ar-SY"/>
        </w:rPr>
      </w:pPr>
      <w:r w:rsidRPr="00E70CA0">
        <w:rPr>
          <w:rFonts w:cs="Simplified Arabic" w:hint="cs"/>
          <w:b/>
          <w:bCs/>
          <w:rtl/>
          <w:lang w:bidi="ar-SY"/>
        </w:rPr>
        <w:t>عدد مقامات الهمذاني:</w:t>
      </w:r>
    </w:p>
    <w:p w:rsidR="00E21E3F" w:rsidRPr="00C56BFF" w:rsidRDefault="00E21E3F" w:rsidP="00E21E3F">
      <w:pPr>
        <w:widowControl w:val="0"/>
        <w:spacing w:before="120"/>
        <w:ind w:firstLine="454"/>
        <w:jc w:val="lowKashida"/>
        <w:rPr>
          <w:rFonts w:cs="Simplified Arabic" w:hint="cs"/>
          <w:spacing w:val="2"/>
          <w:sz w:val="20"/>
          <w:szCs w:val="26"/>
          <w:rtl/>
          <w:lang w:bidi="ar-SY"/>
        </w:rPr>
      </w:pPr>
      <w:r w:rsidRPr="00C56BFF">
        <w:rPr>
          <w:rFonts w:cs="Simplified Arabic" w:hint="cs"/>
          <w:spacing w:val="2"/>
          <w:sz w:val="20"/>
          <w:szCs w:val="26"/>
          <w:rtl/>
          <w:lang w:bidi="ar-SY"/>
        </w:rPr>
        <w:t xml:space="preserve">أمّا عدد المقامات فقد ذكر مؤلّفها في إحدى رسائله أنها أربعمئة مقامة، وذلك حين كتب إلى أبي بكر الخوارزمي في إحدى رسائله </w:t>
      </w:r>
      <w:r w:rsidRPr="00C56BFF">
        <w:rPr>
          <w:rFonts w:cs="Simplified Arabic" w:hint="eastAsia"/>
          <w:spacing w:val="2"/>
          <w:sz w:val="20"/>
          <w:szCs w:val="26"/>
          <w:rtl/>
          <w:lang w:bidi="ar-SY"/>
        </w:rPr>
        <w:t>«...فيعلم أنّ مَنْ أ</w:t>
      </w:r>
      <w:r w:rsidRPr="00C56BFF">
        <w:rPr>
          <w:rFonts w:cs="Simplified Arabic" w:hint="cs"/>
          <w:spacing w:val="2"/>
          <w:sz w:val="20"/>
          <w:szCs w:val="26"/>
          <w:rtl/>
          <w:lang w:bidi="ar-SY"/>
        </w:rPr>
        <w:t>م</w:t>
      </w:r>
      <w:r w:rsidRPr="00C56BFF">
        <w:rPr>
          <w:rFonts w:cs="Simplified Arabic" w:hint="eastAsia"/>
          <w:spacing w:val="2"/>
          <w:sz w:val="20"/>
          <w:szCs w:val="26"/>
          <w:rtl/>
          <w:lang w:bidi="ar-SY"/>
        </w:rPr>
        <w:t xml:space="preserve">لى من مقامات الكدية أربعمئة، لا مناسبة بين المقامتَيْن لا لفظاً ولا معنى، وهو لا يقدر منها على عشر، حقيق </w:t>
      </w:r>
      <w:r w:rsidRPr="00C56BFF">
        <w:rPr>
          <w:rFonts w:cs="Simplified Arabic" w:hint="cs"/>
          <w:spacing w:val="2"/>
          <w:sz w:val="20"/>
          <w:szCs w:val="26"/>
          <w:rtl/>
          <w:lang w:bidi="ar-SY"/>
        </w:rPr>
        <w:t>ب</w:t>
      </w:r>
      <w:r w:rsidRPr="00C56BFF">
        <w:rPr>
          <w:rFonts w:cs="Simplified Arabic" w:hint="eastAsia"/>
          <w:spacing w:val="2"/>
          <w:sz w:val="20"/>
          <w:szCs w:val="26"/>
          <w:rtl/>
          <w:lang w:bidi="ar-SY"/>
        </w:rPr>
        <w:t>كشف عيوبه، والسلام</w:t>
      </w:r>
      <w:r w:rsidRPr="00C56BFF">
        <w:rPr>
          <w:rFonts w:cs="Simplified Arabic" w:hint="cs"/>
          <w:spacing w:val="2"/>
          <w:sz w:val="20"/>
          <w:szCs w:val="26"/>
          <w:rtl/>
          <w:lang w:bidi="ar-SY"/>
        </w:rPr>
        <w:t>»</w:t>
      </w:r>
      <w:r w:rsidRPr="00C56BFF">
        <w:rPr>
          <w:rFonts w:cs="Simplified Arabic" w:hint="cs"/>
          <w:spacing w:val="2"/>
          <w:sz w:val="20"/>
          <w:szCs w:val="26"/>
          <w:vertAlign w:val="superscript"/>
          <w:rtl/>
          <w:lang w:bidi="ar-SY"/>
        </w:rPr>
        <w:t>(</w:t>
      </w:r>
      <w:r w:rsidRPr="00C56BFF">
        <w:rPr>
          <w:rStyle w:val="a4"/>
          <w:rFonts w:cs="Simplified Arabic"/>
          <w:spacing w:val="2"/>
          <w:szCs w:val="26"/>
          <w:rtl/>
          <w:lang w:bidi="ar-SY"/>
        </w:rPr>
        <w:footnoteReference w:id="118"/>
      </w:r>
      <w:r w:rsidRPr="00C56BFF">
        <w:rPr>
          <w:rFonts w:cs="Simplified Arabic" w:hint="cs"/>
          <w:spacing w:val="2"/>
          <w:sz w:val="20"/>
          <w:szCs w:val="26"/>
          <w:vertAlign w:val="superscript"/>
          <w:rtl/>
          <w:lang w:bidi="ar-SY"/>
        </w:rPr>
        <w:t>)</w:t>
      </w:r>
      <w:r w:rsidRPr="00C56BFF">
        <w:rPr>
          <w:rFonts w:cs="Simplified Arabic" w:hint="cs"/>
          <w:spacing w:val="2"/>
          <w:sz w:val="20"/>
          <w:szCs w:val="26"/>
          <w:rtl/>
          <w:lang w:bidi="ar-SY"/>
        </w:rPr>
        <w:t xml:space="preserve"> وبمثل هذا العدد صرّح الثعالبي في اليتيمة</w:t>
      </w:r>
      <w:r w:rsidRPr="00C56BFF">
        <w:rPr>
          <w:rFonts w:cs="Simplified Arabic" w:hint="cs"/>
          <w:spacing w:val="2"/>
          <w:sz w:val="20"/>
          <w:szCs w:val="26"/>
          <w:vertAlign w:val="superscript"/>
          <w:rtl/>
          <w:lang w:bidi="ar-SY"/>
        </w:rPr>
        <w:t>(</w:t>
      </w:r>
      <w:r w:rsidRPr="00C56BFF">
        <w:rPr>
          <w:rStyle w:val="a4"/>
          <w:rFonts w:cs="Simplified Arabic"/>
          <w:spacing w:val="2"/>
          <w:szCs w:val="26"/>
          <w:rtl/>
          <w:lang w:bidi="ar-SY"/>
        </w:rPr>
        <w:footnoteReference w:id="119"/>
      </w:r>
      <w:r w:rsidRPr="00C56BFF">
        <w:rPr>
          <w:rFonts w:cs="Simplified Arabic" w:hint="cs"/>
          <w:spacing w:val="2"/>
          <w:sz w:val="20"/>
          <w:szCs w:val="26"/>
          <w:vertAlign w:val="superscript"/>
          <w:rtl/>
          <w:lang w:bidi="ar-SY"/>
        </w:rPr>
        <w:t>)</w:t>
      </w:r>
      <w:r w:rsidRPr="00C56BFF">
        <w:rPr>
          <w:rFonts w:cs="Simplified Arabic" w:hint="cs"/>
          <w:spacing w:val="2"/>
          <w:sz w:val="20"/>
          <w:szCs w:val="26"/>
          <w:rtl/>
          <w:lang w:bidi="ar-SY"/>
        </w:rPr>
        <w:t xml:space="preserve"> والحصري في زهر الآداب</w:t>
      </w:r>
      <w:r w:rsidRPr="00C56BFF">
        <w:rPr>
          <w:rFonts w:cs="Simplified Arabic" w:hint="cs"/>
          <w:spacing w:val="2"/>
          <w:sz w:val="20"/>
          <w:szCs w:val="26"/>
          <w:vertAlign w:val="superscript"/>
          <w:rtl/>
          <w:lang w:bidi="ar-SY"/>
        </w:rPr>
        <w:t>(</w:t>
      </w:r>
      <w:r w:rsidRPr="00C56BFF">
        <w:rPr>
          <w:rStyle w:val="a4"/>
          <w:rFonts w:cs="Simplified Arabic"/>
          <w:spacing w:val="2"/>
          <w:szCs w:val="26"/>
          <w:rtl/>
          <w:lang w:bidi="ar-SY"/>
        </w:rPr>
        <w:footnoteReference w:id="120"/>
      </w:r>
      <w:r w:rsidRPr="00C56BFF">
        <w:rPr>
          <w:rFonts w:cs="Simplified Arabic" w:hint="cs"/>
          <w:spacing w:val="2"/>
          <w:sz w:val="20"/>
          <w:szCs w:val="26"/>
          <w:vertAlign w:val="superscript"/>
          <w:rtl/>
          <w:lang w:bidi="ar-SY"/>
        </w:rPr>
        <w:t>)</w:t>
      </w:r>
      <w:r w:rsidRPr="00C56BFF">
        <w:rPr>
          <w:rFonts w:cs="Simplified Arabic" w:hint="cs"/>
          <w:spacing w:val="2"/>
          <w:sz w:val="20"/>
          <w:szCs w:val="26"/>
          <w:rtl/>
          <w:lang w:bidi="ar-SY"/>
        </w:rPr>
        <w:t xml:space="preserve">. ولكنّ الباحثين اليوم ينكرون هذا العدد الضّخم ويرونه محرَّفاً عن الأربعين، يقول الدكتور شوقي ضيف: </w:t>
      </w:r>
      <w:r w:rsidRPr="00C56BFF">
        <w:rPr>
          <w:rFonts w:cs="Simplified Arabic" w:hint="eastAsia"/>
          <w:spacing w:val="2"/>
          <w:sz w:val="20"/>
          <w:szCs w:val="26"/>
          <w:rtl/>
          <w:lang w:bidi="ar-SY"/>
        </w:rPr>
        <w:t xml:space="preserve">«وربما كان ذلك </w:t>
      </w:r>
      <w:r w:rsidRPr="00C56BFF">
        <w:rPr>
          <w:rFonts w:cs="Simplified Arabic" w:hint="eastAsia"/>
          <w:spacing w:val="2"/>
          <w:sz w:val="20"/>
          <w:szCs w:val="26"/>
          <w:rtl/>
          <w:lang w:bidi="ar-SY"/>
        </w:rPr>
        <w:lastRenderedPageBreak/>
        <w:t>غلطاً من ناسخ الرسائل</w:t>
      </w:r>
      <w:r w:rsidRPr="00C56BFF">
        <w:rPr>
          <w:rFonts w:cs="Simplified Arabic" w:hint="cs"/>
          <w:spacing w:val="2"/>
          <w:sz w:val="20"/>
          <w:szCs w:val="26"/>
          <w:vertAlign w:val="superscript"/>
          <w:rtl/>
          <w:lang w:bidi="ar-SY"/>
        </w:rPr>
        <w:t>(</w:t>
      </w:r>
      <w:r w:rsidRPr="00C56BFF">
        <w:rPr>
          <w:rStyle w:val="a4"/>
          <w:rFonts w:cs="Simplified Arabic"/>
          <w:spacing w:val="2"/>
          <w:szCs w:val="26"/>
          <w:rtl/>
          <w:lang w:bidi="ar-SY"/>
        </w:rPr>
        <w:footnoteReference w:id="121"/>
      </w:r>
      <w:r w:rsidRPr="00C56BFF">
        <w:rPr>
          <w:rFonts w:cs="Simplified Arabic" w:hint="cs"/>
          <w:spacing w:val="2"/>
          <w:sz w:val="20"/>
          <w:szCs w:val="26"/>
          <w:vertAlign w:val="superscript"/>
          <w:rtl/>
          <w:lang w:bidi="ar-SY"/>
        </w:rPr>
        <w:t>)</w:t>
      </w:r>
      <w:r w:rsidRPr="00C56BFF">
        <w:rPr>
          <w:rFonts w:cs="Simplified Arabic" w:hint="eastAsia"/>
          <w:spacing w:val="2"/>
          <w:sz w:val="20"/>
          <w:szCs w:val="26"/>
          <w:rtl/>
          <w:lang w:bidi="ar-SY"/>
        </w:rPr>
        <w:t>،</w:t>
      </w:r>
      <w:r w:rsidRPr="00C56BFF">
        <w:rPr>
          <w:rFonts w:cs="Simplified Arabic" w:hint="cs"/>
          <w:spacing w:val="2"/>
          <w:sz w:val="20"/>
          <w:szCs w:val="26"/>
          <w:rtl/>
          <w:lang w:bidi="ar-SY"/>
        </w:rPr>
        <w:t xml:space="preserve"> وأكبر الظنّ أنّ بديع الزمان كان بصدد الافتخار والتزيُّد في عمله، ولذلك ينبغي أن لا نفهم العدد الذي ذكره بمعناه الحرفي</w:t>
      </w:r>
      <w:r w:rsidRPr="00C56BFF">
        <w:rPr>
          <w:rFonts w:cs="Simplified Arabic" w:hint="cs"/>
          <w:spacing w:val="2"/>
          <w:sz w:val="20"/>
          <w:szCs w:val="26"/>
          <w:vertAlign w:val="superscript"/>
          <w:rtl/>
          <w:lang w:bidi="ar-SY"/>
        </w:rPr>
        <w:t>(</w:t>
      </w:r>
      <w:r w:rsidRPr="00C56BFF">
        <w:rPr>
          <w:rStyle w:val="a4"/>
          <w:rFonts w:cs="Simplified Arabic"/>
          <w:spacing w:val="2"/>
          <w:szCs w:val="26"/>
          <w:rtl/>
          <w:lang w:bidi="ar-SY"/>
        </w:rPr>
        <w:footnoteReference w:id="122"/>
      </w:r>
      <w:r w:rsidRPr="00C56BFF">
        <w:rPr>
          <w:rFonts w:cs="Simplified Arabic" w:hint="cs"/>
          <w:spacing w:val="2"/>
          <w:sz w:val="20"/>
          <w:szCs w:val="26"/>
          <w:vertAlign w:val="superscript"/>
          <w:rtl/>
          <w:lang w:bidi="ar-SY"/>
        </w:rPr>
        <w:t>)</w:t>
      </w:r>
      <w:r w:rsidRPr="00C56BFF">
        <w:rPr>
          <w:rFonts w:cs="Simplified Arabic" w:hint="cs"/>
          <w:spacing w:val="2"/>
          <w:sz w:val="20"/>
          <w:szCs w:val="26"/>
          <w:rtl/>
          <w:lang w:bidi="ar-SY"/>
        </w:rPr>
        <w:t xml:space="preserve">. ويقول </w:t>
      </w:r>
      <w:proofErr w:type="spellStart"/>
      <w:r w:rsidRPr="00C56BFF">
        <w:rPr>
          <w:rFonts w:cs="Simplified Arabic" w:hint="cs"/>
          <w:spacing w:val="2"/>
          <w:sz w:val="20"/>
          <w:szCs w:val="26"/>
          <w:rtl/>
          <w:lang w:bidi="ar-SY"/>
        </w:rPr>
        <w:t>د.زكي</w:t>
      </w:r>
      <w:proofErr w:type="spellEnd"/>
      <w:r w:rsidRPr="00C56BFF">
        <w:rPr>
          <w:rFonts w:cs="Simplified Arabic" w:hint="cs"/>
          <w:spacing w:val="2"/>
          <w:sz w:val="20"/>
          <w:szCs w:val="26"/>
          <w:rtl/>
          <w:lang w:bidi="ar-SY"/>
        </w:rPr>
        <w:t xml:space="preserve"> مبارك إنّ مقاماته لم يُحْفَظ منها غيرُ خمسين، فليس بمعقولٍ أن يضيع من آثاره ثلاثمئةٌ وخمسون مقامةً، مع أنّ آثارَه لم يضع مِنها إلا القليل، ورأى أنّ بديعَ الزمان عارض بمقاماته أربعين حديثاً أنشأها ابنُ دريد، والمعارضات كانت تتقارب دائماً في الكمية</w:t>
      </w:r>
      <w:r w:rsidRPr="00C56BFF">
        <w:rPr>
          <w:rFonts w:cs="Simplified Arabic" w:hint="cs"/>
          <w:spacing w:val="2"/>
          <w:sz w:val="20"/>
          <w:szCs w:val="26"/>
          <w:vertAlign w:val="superscript"/>
          <w:rtl/>
          <w:lang w:bidi="ar-SY"/>
        </w:rPr>
        <w:t>(</w:t>
      </w:r>
      <w:r w:rsidRPr="00C56BFF">
        <w:rPr>
          <w:rStyle w:val="a4"/>
          <w:rFonts w:cs="Simplified Arabic"/>
          <w:spacing w:val="2"/>
          <w:szCs w:val="26"/>
          <w:rtl/>
          <w:lang w:bidi="ar-SY"/>
        </w:rPr>
        <w:footnoteReference w:id="123"/>
      </w:r>
      <w:r w:rsidRPr="00C56BFF">
        <w:rPr>
          <w:rFonts w:cs="Simplified Arabic" w:hint="cs"/>
          <w:spacing w:val="2"/>
          <w:sz w:val="20"/>
          <w:szCs w:val="26"/>
          <w:vertAlign w:val="superscript"/>
          <w:rtl/>
          <w:lang w:bidi="ar-SY"/>
        </w:rPr>
        <w:t>)</w:t>
      </w:r>
      <w:r w:rsidRPr="00C56BFF">
        <w:rPr>
          <w:rFonts w:cs="Simplified Arabic" w:hint="cs"/>
          <w:spacing w:val="2"/>
          <w:sz w:val="20"/>
          <w:szCs w:val="26"/>
          <w:rtl/>
          <w:lang w:bidi="ar-SY"/>
        </w:rPr>
        <w:t>.</w:t>
      </w:r>
    </w:p>
    <w:p w:rsidR="00E21E3F" w:rsidRPr="00C56BFF" w:rsidRDefault="00E21E3F" w:rsidP="00E21E3F">
      <w:pPr>
        <w:widowControl w:val="0"/>
        <w:spacing w:before="120"/>
        <w:ind w:firstLine="454"/>
        <w:jc w:val="lowKashida"/>
        <w:rPr>
          <w:rFonts w:cs="Simplified Arabic" w:hint="cs"/>
          <w:spacing w:val="4"/>
          <w:sz w:val="20"/>
          <w:szCs w:val="26"/>
          <w:rtl/>
          <w:lang w:bidi="ar-SY"/>
        </w:rPr>
      </w:pPr>
      <w:r w:rsidRPr="00C56BFF">
        <w:rPr>
          <w:rFonts w:cs="Simplified Arabic" w:hint="cs"/>
          <w:spacing w:val="4"/>
          <w:sz w:val="20"/>
          <w:szCs w:val="26"/>
          <w:rtl/>
          <w:lang w:bidi="ar-SY"/>
        </w:rPr>
        <w:t>ونرى أنّ عدد المقامات المُحّدَّد بأربعمئة فيه تصحيف وتحريف، لأن هذا العدد مبالغ فيه، ولا يقبله العقل؛ إذْ يحتاج إلى مجلّدات.. يُضاف إلى ذلك أنها تأليف واختراع وإبداع يعتمد على الخيال الخصب، وإعمال الفكر، وهذا يتطلّب سنوات وسنوات، وبديع الزمان لم يكن لديه هذا الوقت الكافي، فقد كان مشغولاً بأسفاره، ومكاتباته، ورسائله.. وقد أملى مقاماته في نيسابور سنة (392هـ) لمّا كان عمره في حدود (34 سنة)، فمن المرجَّح أنّ العدد الصحيح (أربعون) حين أملى مقاماته، ثمّ رأى أن يزيد عليها مقامات أخرى، فزاد ستاً في مديح خلف بن أحمد في أثناء نزوله عنده، كما زاد خمساً أخ</w:t>
      </w:r>
      <w:r>
        <w:rPr>
          <w:rFonts w:cs="Simplified Arabic" w:hint="cs"/>
          <w:spacing w:val="4"/>
          <w:sz w:val="20"/>
          <w:szCs w:val="26"/>
          <w:rtl/>
          <w:lang w:bidi="ar-SY"/>
        </w:rPr>
        <w:t>رى، وبذلك وصلَتْ إلى الخمسين أو</w:t>
      </w:r>
      <w:r>
        <w:rPr>
          <w:rFonts w:cs="Simplified Arabic" w:hint="eastAsia"/>
          <w:spacing w:val="4"/>
          <w:sz w:val="20"/>
          <w:szCs w:val="26"/>
          <w:rtl/>
          <w:lang w:bidi="ar-SY"/>
        </w:rPr>
        <w:t> </w:t>
      </w:r>
      <w:r w:rsidRPr="00C56BFF">
        <w:rPr>
          <w:rFonts w:cs="Simplified Arabic" w:hint="cs"/>
          <w:spacing w:val="4"/>
          <w:sz w:val="20"/>
          <w:szCs w:val="26"/>
          <w:rtl/>
          <w:lang w:bidi="ar-SY"/>
        </w:rPr>
        <w:t>تزيد قليلاً.</w:t>
      </w:r>
    </w:p>
    <w:p w:rsidR="00E21E3F" w:rsidRPr="00F632F8" w:rsidRDefault="00E21E3F" w:rsidP="00E21E3F">
      <w:pPr>
        <w:widowControl w:val="0"/>
        <w:spacing w:before="120"/>
        <w:jc w:val="lowKashida"/>
        <w:rPr>
          <w:rFonts w:cs="Simplified Arabic" w:hint="cs"/>
          <w:b/>
          <w:bCs/>
          <w:rtl/>
          <w:lang w:bidi="ar-SY"/>
        </w:rPr>
      </w:pPr>
      <w:r w:rsidRPr="00F632F8">
        <w:rPr>
          <w:rFonts w:cs="Simplified Arabic" w:hint="cs"/>
          <w:b/>
          <w:bCs/>
          <w:rtl/>
          <w:lang w:bidi="ar-SY"/>
        </w:rPr>
        <w:t>عمَّن أخذها:</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هناك من يقول: إنّ الهمذاني تأثّر في مقاماته بمن سبقه من أمثال الجاحظ (ت 255هـ) وابن دُريد (ت 321هـ).</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ويذهب </w:t>
      </w:r>
      <w:proofErr w:type="spellStart"/>
      <w:r>
        <w:rPr>
          <w:rFonts w:cs="Simplified Arabic" w:hint="cs"/>
          <w:sz w:val="20"/>
          <w:szCs w:val="26"/>
          <w:rtl/>
          <w:lang w:bidi="ar-SY"/>
        </w:rPr>
        <w:t>د.شوقي</w:t>
      </w:r>
      <w:proofErr w:type="spellEnd"/>
      <w:r>
        <w:rPr>
          <w:rFonts w:cs="Simplified Arabic" w:hint="cs"/>
          <w:sz w:val="20"/>
          <w:szCs w:val="26"/>
          <w:rtl/>
          <w:lang w:bidi="ar-SY"/>
        </w:rPr>
        <w:t xml:space="preserve"> ضيف إلى أنّ بديع الزمان تأثر بالجاحظ في كتابه (البخلاء) الذي تناول طائفة كانت تستخدم الأدب والشعر وما يتصل بهما من فصاحة وبلاغة وسيلة إلى كسب المال وابتزازه، إذْ كانت تقوم بكل الوسائل والحيل من أجل تحقيق ذلك</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24"/>
      </w:r>
      <w:r w:rsidRPr="00721B5C">
        <w:rPr>
          <w:rFonts w:cs="Simplified Arabic" w:hint="cs"/>
          <w:sz w:val="20"/>
          <w:szCs w:val="26"/>
          <w:vertAlign w:val="superscript"/>
          <w:rtl/>
          <w:lang w:bidi="ar-SY"/>
        </w:rPr>
        <w:t>)</w:t>
      </w:r>
      <w:r>
        <w:rPr>
          <w:rFonts w:cs="Simplified Arabic" w:hint="cs"/>
          <w:sz w:val="20"/>
          <w:szCs w:val="26"/>
          <w:rtl/>
          <w:lang w:bidi="ar-SY"/>
        </w:rPr>
        <w:t>. ثمّ أخذَتْ هذه الطائفة تتّضح شخصياتها في الحياة الاجتماعية - في القرن الرابع - بأوسع ممّا كانَتْ عليه قبل ذلك، إذْ تحدّدت الألفاظ الاصطلاحية لأهل الكُدْية</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25"/>
      </w:r>
      <w:r w:rsidRPr="00721B5C">
        <w:rPr>
          <w:rFonts w:cs="Simplified Arabic" w:hint="cs"/>
          <w:sz w:val="20"/>
          <w:szCs w:val="26"/>
          <w:vertAlign w:val="superscript"/>
          <w:rtl/>
          <w:lang w:bidi="ar-SY"/>
        </w:rPr>
        <w:t>)</w:t>
      </w:r>
      <w:r>
        <w:rPr>
          <w:rFonts w:cs="Simplified Arabic" w:hint="cs"/>
          <w:sz w:val="20"/>
          <w:szCs w:val="26"/>
          <w:rtl/>
          <w:lang w:bidi="ar-SY"/>
        </w:rPr>
        <w:t xml:space="preserve"> وما كانوا يتخذونه في كلامهم الذي </w:t>
      </w:r>
      <w:proofErr w:type="spellStart"/>
      <w:r>
        <w:rPr>
          <w:rFonts w:cs="Simplified Arabic" w:hint="cs"/>
          <w:sz w:val="20"/>
          <w:szCs w:val="26"/>
          <w:rtl/>
          <w:lang w:bidi="ar-SY"/>
        </w:rPr>
        <w:t>يتكدَّوْن</w:t>
      </w:r>
      <w:proofErr w:type="spellEnd"/>
      <w:r>
        <w:rPr>
          <w:rFonts w:cs="Simplified Arabic" w:hint="cs"/>
          <w:sz w:val="20"/>
          <w:szCs w:val="26"/>
          <w:rtl/>
          <w:lang w:bidi="ar-SY"/>
        </w:rPr>
        <w:t xml:space="preserve"> به من مصطلحات خاصة، وقد عرض بديع الزمان لكثير من هذه الحيل، لأنه استطاع أن ينفذ من نمو هذه الطائفة في عصره وما اشتهرت به من حيلها إلى صنع مقاماته.</w:t>
      </w:r>
    </w:p>
    <w:p w:rsidR="00E21E3F" w:rsidRDefault="00E21E3F" w:rsidP="00E21E3F">
      <w:pPr>
        <w:widowControl w:val="0"/>
        <w:spacing w:before="120" w:line="245" w:lineRule="auto"/>
        <w:ind w:firstLine="454"/>
        <w:jc w:val="lowKashida"/>
        <w:rPr>
          <w:rFonts w:cs="Simplified Arabic" w:hint="cs"/>
          <w:sz w:val="20"/>
          <w:szCs w:val="26"/>
          <w:rtl/>
          <w:lang w:bidi="ar-SY"/>
        </w:rPr>
      </w:pPr>
      <w:r>
        <w:rPr>
          <w:rFonts w:cs="Simplified Arabic" w:hint="cs"/>
          <w:sz w:val="20"/>
          <w:szCs w:val="26"/>
          <w:rtl/>
          <w:lang w:bidi="ar-SY"/>
        </w:rPr>
        <w:t xml:space="preserve">أمّا أبو إسحاق إبراهيم بن علي الحصري القيرواني (ت 453هـ) فيذكر كيف استوحى الهمذاني صُنع مقاماته قائلاً: </w:t>
      </w:r>
      <w:r>
        <w:rPr>
          <w:rFonts w:cs="Simplified Arabic" w:hint="eastAsia"/>
          <w:sz w:val="20"/>
          <w:szCs w:val="26"/>
          <w:rtl/>
          <w:lang w:bidi="ar-SY"/>
        </w:rPr>
        <w:t>«لمّا رأى أبا بكر محمد بن الحسن (ابن دريد) الأ</w:t>
      </w:r>
      <w:r>
        <w:rPr>
          <w:rFonts w:cs="Simplified Arabic" w:hint="cs"/>
          <w:sz w:val="20"/>
          <w:szCs w:val="26"/>
          <w:rtl/>
          <w:lang w:bidi="ar-SY"/>
        </w:rPr>
        <w:t xml:space="preserve">زدي أغرب بأربعين حديثاً، وذكر </w:t>
      </w:r>
      <w:r>
        <w:rPr>
          <w:rFonts w:cs="Simplified Arabic" w:hint="cs"/>
          <w:sz w:val="20"/>
          <w:szCs w:val="26"/>
          <w:rtl/>
          <w:lang w:bidi="ar-SY"/>
        </w:rPr>
        <w:lastRenderedPageBreak/>
        <w:t xml:space="preserve">أنه استنبطها من ينابيع صدره، </w:t>
      </w:r>
      <w:proofErr w:type="spellStart"/>
      <w:r>
        <w:rPr>
          <w:rFonts w:cs="Simplified Arabic" w:hint="cs"/>
          <w:sz w:val="20"/>
          <w:szCs w:val="26"/>
          <w:rtl/>
          <w:lang w:bidi="ar-SY"/>
        </w:rPr>
        <w:t>واستنخبها</w:t>
      </w:r>
      <w:proofErr w:type="spellEnd"/>
      <w:r>
        <w:rPr>
          <w:rFonts w:cs="Simplified Arabic" w:hint="cs"/>
          <w:sz w:val="20"/>
          <w:szCs w:val="26"/>
          <w:rtl/>
          <w:lang w:bidi="ar-SY"/>
        </w:rPr>
        <w:t xml:space="preserve"> من معادن فكره، وأبداها للأبصار والبصائر، وأهداها للأفكار والضمائر، في معارضَ أعجميّة، وألفاظٍ حوشيّة، فجاء أكثرُ ما أظهر تَنْبُو عن قبوله الطباعُ، ولا تَرْفَعُ له حُجُبَها الأسماعُ.. عارضها لأربعمئة مقامة في الكُدْيَة تذوب ظُرْفاً، وتقطر حُسْناً</w:t>
      </w:r>
      <w:r>
        <w:rPr>
          <w:rFonts w:cs="Simplified Arabic" w:hint="eastAsia"/>
          <w:sz w:val="20"/>
          <w:szCs w:val="26"/>
          <w:rtl/>
          <w:lang w:bidi="ar-SY"/>
        </w:rPr>
        <w:t>»</w:t>
      </w:r>
      <w:r w:rsidRPr="00721B5C">
        <w:rPr>
          <w:rFonts w:cs="Simplified Arabic" w:hint="cs"/>
          <w:sz w:val="20"/>
          <w:szCs w:val="26"/>
          <w:vertAlign w:val="superscript"/>
          <w:rtl/>
          <w:lang w:bidi="ar-SY"/>
        </w:rPr>
        <w:t>(</w:t>
      </w:r>
      <w:r w:rsidRPr="00721B5C">
        <w:rPr>
          <w:rStyle w:val="a4"/>
          <w:rFonts w:cs="Simplified Arabic"/>
          <w:szCs w:val="26"/>
          <w:rtl/>
          <w:lang w:bidi="ar-SY"/>
        </w:rPr>
        <w:footnoteReference w:id="126"/>
      </w:r>
      <w:r w:rsidRPr="00721B5C">
        <w:rPr>
          <w:rFonts w:cs="Simplified Arabic" w:hint="cs"/>
          <w:sz w:val="20"/>
          <w:szCs w:val="26"/>
          <w:vertAlign w:val="superscript"/>
          <w:rtl/>
          <w:lang w:bidi="ar-SY"/>
        </w:rPr>
        <w:t>)</w:t>
      </w:r>
      <w:r>
        <w:rPr>
          <w:rFonts w:cs="Simplified Arabic" w:hint="eastAsia"/>
          <w:sz w:val="20"/>
          <w:szCs w:val="26"/>
          <w:rtl/>
          <w:lang w:bidi="ar-SY"/>
        </w:rPr>
        <w:t>.</w:t>
      </w:r>
    </w:p>
    <w:p w:rsidR="00E21E3F" w:rsidRPr="004D52DC" w:rsidRDefault="00E21E3F" w:rsidP="00E21E3F">
      <w:pPr>
        <w:widowControl w:val="0"/>
        <w:spacing w:before="120" w:line="233" w:lineRule="auto"/>
        <w:jc w:val="lowKashida"/>
        <w:rPr>
          <w:rFonts w:cs="Simplified Arabic" w:hint="cs"/>
          <w:b/>
          <w:bCs/>
          <w:rtl/>
          <w:lang w:bidi="ar-SY"/>
        </w:rPr>
      </w:pPr>
      <w:r w:rsidRPr="004D52DC">
        <w:rPr>
          <w:rFonts w:cs="Simplified Arabic" w:hint="cs"/>
          <w:b/>
          <w:bCs/>
          <w:rtl/>
          <w:lang w:bidi="ar-SY"/>
        </w:rPr>
        <w:t>صلة المقامات بأحاديث ابن دريد:</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 xml:space="preserve">الدافعُ والهدفُ من تأليف الأحاديث والمقامات عند كُلٍّ من ابنِ دريد وبديع الزمان مختلفٌ إلى حَدٌّ كبير، ذلك أنَّ أحاديث ابن دريد كانت تعليميّة صَرْفة، وكان المقصود بها تلقين الناشئة أصول اللغة وغريبَها عن طريق هذه الأحاديث الحوشيّةِ والجملِ المليئة بالغريب والعجيب، وأمّا المقامات فكانت بجانب غرض الإنشاء الجميل، </w:t>
      </w:r>
      <w:proofErr w:type="spellStart"/>
      <w:r>
        <w:rPr>
          <w:rFonts w:cs="Simplified Arabic" w:hint="cs"/>
          <w:sz w:val="20"/>
          <w:szCs w:val="26"/>
          <w:rtl/>
          <w:lang w:bidi="ar-SY"/>
        </w:rPr>
        <w:t>والإِطْراف</w:t>
      </w:r>
      <w:proofErr w:type="spellEnd"/>
      <w:r>
        <w:rPr>
          <w:rFonts w:cs="Simplified Arabic" w:hint="cs"/>
          <w:sz w:val="20"/>
          <w:szCs w:val="26"/>
          <w:rtl/>
          <w:lang w:bidi="ar-SY"/>
        </w:rPr>
        <w:t xml:space="preserve"> المُضْحِك، تتخذ موضوعاتٍ بعينها من مدحٍ </w:t>
      </w:r>
      <w:proofErr w:type="spellStart"/>
      <w:r>
        <w:rPr>
          <w:rFonts w:cs="Simplified Arabic" w:hint="cs"/>
          <w:sz w:val="20"/>
          <w:szCs w:val="26"/>
          <w:rtl/>
          <w:lang w:bidi="ar-SY"/>
        </w:rPr>
        <w:t>واكتداءٍ</w:t>
      </w:r>
      <w:proofErr w:type="spellEnd"/>
      <w:r>
        <w:rPr>
          <w:rFonts w:cs="Simplified Arabic" w:hint="cs"/>
          <w:sz w:val="20"/>
          <w:szCs w:val="26"/>
          <w:rtl/>
          <w:lang w:bidi="ar-SY"/>
        </w:rPr>
        <w:t xml:space="preserve"> ووعظٍ في صيغة قصّةٍ هي في كثيرٍ من الأحيان مَسْبوكة النسيجِ والهيكلِ، مربوطةِ العُقَدِ مبسوطة العَرْض، وليست كذلك أحاديثُ ابن دريد التي تقصر أحياناً فلا تكاد تتجاوز سطوراً أربعة، وتطول أحياناً فتستغرق صفحةً كاملة، وأحياناً أخرى لا تحوي إلاّ شعراً.</w:t>
      </w:r>
    </w:p>
    <w:p w:rsidR="00E21E3F" w:rsidRPr="00AC14E1" w:rsidRDefault="00E21E3F" w:rsidP="00E21E3F">
      <w:pPr>
        <w:widowControl w:val="0"/>
        <w:spacing w:before="120" w:line="233" w:lineRule="auto"/>
        <w:ind w:firstLine="454"/>
        <w:jc w:val="lowKashida"/>
        <w:rPr>
          <w:rFonts w:cs="Simplified Arabic" w:hint="cs"/>
          <w:sz w:val="20"/>
          <w:szCs w:val="26"/>
          <w:rtl/>
          <w:lang w:bidi="ar-SY"/>
        </w:rPr>
      </w:pPr>
      <w:r w:rsidRPr="00AC14E1">
        <w:rPr>
          <w:rFonts w:cs="Simplified Arabic" w:hint="cs"/>
          <w:spacing w:val="4"/>
          <w:sz w:val="20"/>
          <w:szCs w:val="26"/>
          <w:rtl/>
          <w:lang w:bidi="ar-SY"/>
        </w:rPr>
        <w:t xml:space="preserve">فمن أحاديث ابن دريد ما رواه أبو علي القالي حيث قال: </w:t>
      </w:r>
      <w:r w:rsidRPr="00AC14E1">
        <w:rPr>
          <w:rFonts w:cs="Simplified Arabic" w:hint="eastAsia"/>
          <w:spacing w:val="4"/>
          <w:sz w:val="20"/>
          <w:szCs w:val="26"/>
          <w:rtl/>
          <w:lang w:bidi="ar-SY"/>
        </w:rPr>
        <w:t xml:space="preserve">«وحدّثنا أبو بكرٍ قال: حدّثني عمي، </w:t>
      </w:r>
      <w:r>
        <w:rPr>
          <w:rFonts w:cs="Simplified Arabic" w:hint="cs"/>
          <w:spacing w:val="4"/>
          <w:sz w:val="20"/>
          <w:szCs w:val="26"/>
          <w:rtl/>
          <w:lang w:bidi="ar-SY"/>
        </w:rPr>
        <w:t xml:space="preserve">عن أبيه، </w:t>
      </w:r>
      <w:r w:rsidRPr="00AC14E1">
        <w:rPr>
          <w:rFonts w:cs="Simplified Arabic" w:hint="eastAsia"/>
          <w:spacing w:val="4"/>
          <w:sz w:val="20"/>
          <w:szCs w:val="26"/>
          <w:rtl/>
          <w:lang w:bidi="ar-SY"/>
        </w:rPr>
        <w:t>عن ابن الكلبي، قال: ابتاع</w:t>
      </w:r>
      <w:r>
        <w:rPr>
          <w:rFonts w:cs="Simplified Arabic" w:hint="eastAsia"/>
          <w:spacing w:val="4"/>
          <w:sz w:val="20"/>
          <w:szCs w:val="26"/>
          <w:rtl/>
          <w:lang w:bidi="ar-SY"/>
        </w:rPr>
        <w:t xml:space="preserve"> شابٌّ من العرب فرساً، فجاء</w:t>
      </w:r>
      <w:r>
        <w:rPr>
          <w:rFonts w:cs="Simplified Arabic" w:hint="cs"/>
          <w:spacing w:val="4"/>
          <w:sz w:val="20"/>
          <w:szCs w:val="26"/>
          <w:rtl/>
          <w:lang w:bidi="ar-SY"/>
        </w:rPr>
        <w:t> </w:t>
      </w:r>
      <w:r>
        <w:rPr>
          <w:rFonts w:cs="Simplified Arabic" w:hint="eastAsia"/>
          <w:spacing w:val="4"/>
          <w:sz w:val="20"/>
          <w:szCs w:val="26"/>
          <w:rtl/>
          <w:lang w:bidi="ar-SY"/>
        </w:rPr>
        <w:t>إلى</w:t>
      </w:r>
      <w:r>
        <w:rPr>
          <w:rFonts w:cs="Simplified Arabic" w:hint="cs"/>
          <w:spacing w:val="4"/>
          <w:sz w:val="20"/>
          <w:szCs w:val="26"/>
          <w:rtl/>
          <w:lang w:bidi="ar-SY"/>
        </w:rPr>
        <w:t> </w:t>
      </w:r>
      <w:r w:rsidRPr="00AC14E1">
        <w:rPr>
          <w:rFonts w:cs="Simplified Arabic" w:hint="eastAsia"/>
          <w:spacing w:val="4"/>
          <w:sz w:val="20"/>
          <w:szCs w:val="26"/>
          <w:rtl/>
          <w:lang w:bidi="ar-SY"/>
        </w:rPr>
        <w:t xml:space="preserve">أُمه </w:t>
      </w:r>
      <w:r w:rsidRPr="00AC14E1">
        <w:rPr>
          <w:rFonts w:cs="Simplified Arabic"/>
          <w:spacing w:val="4"/>
          <w:sz w:val="20"/>
          <w:szCs w:val="26"/>
          <w:rtl/>
          <w:lang w:bidi="ar-SY"/>
        </w:rPr>
        <w:t>–</w:t>
      </w:r>
      <w:r w:rsidRPr="00AC14E1">
        <w:rPr>
          <w:rFonts w:cs="Simplified Arabic" w:hint="eastAsia"/>
          <w:spacing w:val="4"/>
          <w:sz w:val="20"/>
          <w:szCs w:val="26"/>
          <w:rtl/>
          <w:lang w:bidi="ar-SY"/>
        </w:rPr>
        <w:t xml:space="preserve"> وقد </w:t>
      </w:r>
      <w:r w:rsidRPr="00AC14E1">
        <w:rPr>
          <w:rFonts w:cs="Simplified Arabic" w:hint="cs"/>
          <w:spacing w:val="4"/>
          <w:sz w:val="20"/>
          <w:szCs w:val="26"/>
          <w:rtl/>
          <w:lang w:bidi="ar-SY"/>
        </w:rPr>
        <w:t xml:space="preserve">كُفَّ بصرُها </w:t>
      </w:r>
      <w:r w:rsidRPr="00AC14E1">
        <w:rPr>
          <w:rFonts w:cs="Simplified Arabic"/>
          <w:spacing w:val="4"/>
          <w:sz w:val="20"/>
          <w:szCs w:val="26"/>
          <w:rtl/>
          <w:lang w:bidi="ar-SY"/>
        </w:rPr>
        <w:t>–</w:t>
      </w:r>
      <w:r w:rsidRPr="00AC14E1">
        <w:rPr>
          <w:rFonts w:cs="Simplified Arabic" w:hint="cs"/>
          <w:spacing w:val="4"/>
          <w:sz w:val="20"/>
          <w:szCs w:val="26"/>
          <w:rtl/>
          <w:lang w:bidi="ar-SY"/>
        </w:rPr>
        <w:t xml:space="preserve"> فقال: يا أمي، اشتريتُ ف</w:t>
      </w:r>
      <w:r>
        <w:rPr>
          <w:rFonts w:cs="Simplified Arabic" w:hint="cs"/>
          <w:spacing w:val="4"/>
          <w:sz w:val="20"/>
          <w:szCs w:val="26"/>
          <w:rtl/>
          <w:lang w:bidi="ar-SY"/>
        </w:rPr>
        <w:t>رساً، فقالت: صِفْه لي، قال: إذا</w:t>
      </w:r>
      <w:r>
        <w:rPr>
          <w:rFonts w:cs="Simplified Arabic" w:hint="eastAsia"/>
          <w:spacing w:val="4"/>
          <w:sz w:val="20"/>
          <w:szCs w:val="26"/>
          <w:rtl/>
          <w:lang w:bidi="ar-SY"/>
        </w:rPr>
        <w:t> </w:t>
      </w:r>
      <w:r w:rsidRPr="00AC14E1">
        <w:rPr>
          <w:rFonts w:cs="Simplified Arabic" w:hint="cs"/>
          <w:spacing w:val="4"/>
          <w:sz w:val="20"/>
          <w:szCs w:val="26"/>
          <w:rtl/>
          <w:lang w:bidi="ar-SY"/>
        </w:rPr>
        <w:t>اسْتَقبَلَ فَظَبْيٌ ناصب</w:t>
      </w:r>
      <w:r w:rsidRPr="00AC14E1">
        <w:rPr>
          <w:rFonts w:cs="Simplified Arabic" w:hint="cs"/>
          <w:spacing w:val="4"/>
          <w:sz w:val="20"/>
          <w:szCs w:val="26"/>
          <w:vertAlign w:val="superscript"/>
          <w:rtl/>
          <w:lang w:bidi="ar-SY"/>
        </w:rPr>
        <w:t>(</w:t>
      </w:r>
      <w:r w:rsidRPr="00AC14E1">
        <w:rPr>
          <w:rStyle w:val="a4"/>
          <w:rFonts w:cs="Simplified Arabic"/>
          <w:spacing w:val="4"/>
          <w:szCs w:val="26"/>
          <w:rtl/>
          <w:lang w:bidi="ar-SY"/>
        </w:rPr>
        <w:footnoteReference w:id="127"/>
      </w:r>
      <w:r w:rsidRPr="00AC14E1">
        <w:rPr>
          <w:rFonts w:cs="Simplified Arabic" w:hint="cs"/>
          <w:spacing w:val="4"/>
          <w:sz w:val="20"/>
          <w:szCs w:val="26"/>
          <w:vertAlign w:val="superscript"/>
          <w:rtl/>
          <w:lang w:bidi="ar-SY"/>
        </w:rPr>
        <w:t>)</w:t>
      </w:r>
      <w:r w:rsidRPr="00AC14E1">
        <w:rPr>
          <w:rFonts w:cs="Simplified Arabic" w:hint="cs"/>
          <w:spacing w:val="4"/>
          <w:sz w:val="20"/>
          <w:szCs w:val="26"/>
          <w:rtl/>
          <w:lang w:bidi="ar-SY"/>
        </w:rPr>
        <w:t xml:space="preserve">، وإذا استدبر </w:t>
      </w:r>
      <w:proofErr w:type="spellStart"/>
      <w:r w:rsidRPr="00AC14E1">
        <w:rPr>
          <w:rFonts w:cs="Simplified Arabic" w:hint="cs"/>
          <w:spacing w:val="4"/>
          <w:sz w:val="20"/>
          <w:szCs w:val="26"/>
          <w:rtl/>
          <w:lang w:bidi="ar-SY"/>
        </w:rPr>
        <w:t>فَهِق</w:t>
      </w:r>
      <w:r>
        <w:rPr>
          <w:rFonts w:cs="Simplified Arabic" w:hint="cs"/>
          <w:spacing w:val="4"/>
          <w:sz w:val="20"/>
          <w:szCs w:val="26"/>
          <w:rtl/>
          <w:lang w:bidi="ar-SY"/>
        </w:rPr>
        <w:t>ْ</w:t>
      </w:r>
      <w:r w:rsidRPr="00AC14E1">
        <w:rPr>
          <w:rFonts w:cs="Simplified Arabic" w:hint="cs"/>
          <w:spacing w:val="4"/>
          <w:sz w:val="20"/>
          <w:szCs w:val="26"/>
          <w:rtl/>
          <w:lang w:bidi="ar-SY"/>
        </w:rPr>
        <w:t>لٌ</w:t>
      </w:r>
      <w:proofErr w:type="spellEnd"/>
      <w:r w:rsidRPr="00AC14E1">
        <w:rPr>
          <w:rFonts w:cs="Simplified Arabic" w:hint="cs"/>
          <w:spacing w:val="4"/>
          <w:sz w:val="20"/>
          <w:szCs w:val="26"/>
          <w:vertAlign w:val="superscript"/>
          <w:rtl/>
          <w:lang w:bidi="ar-SY"/>
        </w:rPr>
        <w:t>(</w:t>
      </w:r>
      <w:r w:rsidRPr="00AC14E1">
        <w:rPr>
          <w:rStyle w:val="a4"/>
          <w:rFonts w:cs="Simplified Arabic"/>
          <w:spacing w:val="4"/>
          <w:szCs w:val="26"/>
          <w:rtl/>
          <w:lang w:bidi="ar-SY"/>
        </w:rPr>
        <w:footnoteReference w:id="128"/>
      </w:r>
      <w:r w:rsidRPr="00AC14E1">
        <w:rPr>
          <w:rFonts w:cs="Simplified Arabic" w:hint="cs"/>
          <w:spacing w:val="4"/>
          <w:sz w:val="20"/>
          <w:szCs w:val="26"/>
          <w:vertAlign w:val="superscript"/>
          <w:rtl/>
          <w:lang w:bidi="ar-SY"/>
        </w:rPr>
        <w:t>)</w:t>
      </w:r>
      <w:r w:rsidRPr="00AC14E1">
        <w:rPr>
          <w:rFonts w:cs="Simplified Arabic" w:hint="cs"/>
          <w:spacing w:val="4"/>
          <w:sz w:val="20"/>
          <w:szCs w:val="26"/>
          <w:rtl/>
          <w:lang w:bidi="ar-SY"/>
        </w:rPr>
        <w:t xml:space="preserve"> خاضب</w:t>
      </w:r>
      <w:r w:rsidRPr="00AC14E1">
        <w:rPr>
          <w:rFonts w:cs="Simplified Arabic" w:hint="cs"/>
          <w:spacing w:val="4"/>
          <w:sz w:val="20"/>
          <w:szCs w:val="26"/>
          <w:vertAlign w:val="superscript"/>
          <w:rtl/>
          <w:lang w:bidi="ar-SY"/>
        </w:rPr>
        <w:t>(</w:t>
      </w:r>
      <w:r w:rsidRPr="00AC14E1">
        <w:rPr>
          <w:rStyle w:val="a4"/>
          <w:rFonts w:cs="Simplified Arabic"/>
          <w:spacing w:val="4"/>
          <w:szCs w:val="26"/>
          <w:rtl/>
          <w:lang w:bidi="ar-SY"/>
        </w:rPr>
        <w:footnoteReference w:id="129"/>
      </w:r>
      <w:r w:rsidRPr="00AC14E1">
        <w:rPr>
          <w:rFonts w:cs="Simplified Arabic" w:hint="cs"/>
          <w:spacing w:val="4"/>
          <w:sz w:val="20"/>
          <w:szCs w:val="26"/>
          <w:vertAlign w:val="superscript"/>
          <w:rtl/>
          <w:lang w:bidi="ar-SY"/>
        </w:rPr>
        <w:t>)</w:t>
      </w:r>
      <w:r>
        <w:rPr>
          <w:rFonts w:cs="Simplified Arabic" w:hint="cs"/>
          <w:spacing w:val="4"/>
          <w:sz w:val="20"/>
          <w:szCs w:val="26"/>
          <w:rtl/>
          <w:lang w:bidi="ar-SY"/>
        </w:rPr>
        <w:t xml:space="preserve">، </w:t>
      </w:r>
      <w:r w:rsidRPr="00AC14E1">
        <w:rPr>
          <w:rFonts w:cs="Simplified Arabic" w:hint="cs"/>
          <w:sz w:val="20"/>
          <w:szCs w:val="26"/>
          <w:rtl/>
          <w:lang w:bidi="ar-SY"/>
        </w:rPr>
        <w:t>وإذا</w:t>
      </w:r>
      <w:r w:rsidRPr="00AC14E1">
        <w:rPr>
          <w:rFonts w:cs="Simplified Arabic" w:hint="eastAsia"/>
          <w:sz w:val="20"/>
          <w:szCs w:val="26"/>
          <w:rtl/>
          <w:lang w:bidi="ar-SY"/>
        </w:rPr>
        <w:t> </w:t>
      </w:r>
      <w:r w:rsidRPr="00AC14E1">
        <w:rPr>
          <w:rFonts w:cs="Simplified Arabic" w:hint="cs"/>
          <w:sz w:val="20"/>
          <w:szCs w:val="26"/>
          <w:rtl/>
          <w:lang w:bidi="ar-SY"/>
        </w:rPr>
        <w:t>استعرض فَسِيْدٌ</w:t>
      </w:r>
      <w:r w:rsidRPr="00AC14E1">
        <w:rPr>
          <w:rFonts w:cs="Simplified Arabic" w:hint="cs"/>
          <w:sz w:val="20"/>
          <w:szCs w:val="26"/>
          <w:vertAlign w:val="superscript"/>
          <w:rtl/>
          <w:lang w:bidi="ar-SY"/>
        </w:rPr>
        <w:t>(</w:t>
      </w:r>
      <w:r w:rsidRPr="00AC14E1">
        <w:rPr>
          <w:rStyle w:val="a4"/>
          <w:rFonts w:cs="Simplified Arabic"/>
          <w:szCs w:val="26"/>
          <w:rtl/>
          <w:lang w:bidi="ar-SY"/>
        </w:rPr>
        <w:footnoteReference w:id="130"/>
      </w:r>
      <w:r w:rsidRPr="00AC14E1">
        <w:rPr>
          <w:rFonts w:cs="Simplified Arabic" w:hint="cs"/>
          <w:sz w:val="20"/>
          <w:szCs w:val="26"/>
          <w:vertAlign w:val="superscript"/>
          <w:rtl/>
          <w:lang w:bidi="ar-SY"/>
        </w:rPr>
        <w:t>)</w:t>
      </w:r>
      <w:r w:rsidRPr="00AC14E1">
        <w:rPr>
          <w:rFonts w:cs="Simplified Arabic" w:hint="cs"/>
          <w:sz w:val="20"/>
          <w:szCs w:val="26"/>
          <w:rtl/>
          <w:lang w:bidi="ar-SY"/>
        </w:rPr>
        <w:t xml:space="preserve"> رَقّاب، </w:t>
      </w:r>
      <w:proofErr w:type="spellStart"/>
      <w:r w:rsidRPr="00AC14E1">
        <w:rPr>
          <w:rFonts w:cs="Simplified Arabic" w:hint="cs"/>
          <w:sz w:val="20"/>
          <w:szCs w:val="26"/>
          <w:rtl/>
          <w:lang w:bidi="ar-SY"/>
        </w:rPr>
        <w:t>مُؤَلَّلُ</w:t>
      </w:r>
      <w:proofErr w:type="spellEnd"/>
      <w:r w:rsidRPr="00AC14E1">
        <w:rPr>
          <w:rFonts w:cs="Simplified Arabic" w:hint="cs"/>
          <w:sz w:val="20"/>
          <w:szCs w:val="26"/>
          <w:vertAlign w:val="superscript"/>
          <w:rtl/>
          <w:lang w:bidi="ar-SY"/>
        </w:rPr>
        <w:t>(</w:t>
      </w:r>
      <w:r w:rsidRPr="00AC14E1">
        <w:rPr>
          <w:rStyle w:val="a4"/>
          <w:rFonts w:cs="Simplified Arabic"/>
          <w:szCs w:val="26"/>
          <w:rtl/>
          <w:lang w:bidi="ar-SY"/>
        </w:rPr>
        <w:footnoteReference w:id="131"/>
      </w:r>
      <w:r w:rsidRPr="00AC14E1">
        <w:rPr>
          <w:rFonts w:cs="Simplified Arabic" w:hint="cs"/>
          <w:sz w:val="20"/>
          <w:szCs w:val="26"/>
          <w:vertAlign w:val="superscript"/>
          <w:rtl/>
          <w:lang w:bidi="ar-SY"/>
        </w:rPr>
        <w:t>)</w:t>
      </w:r>
      <w:r w:rsidRPr="00AC14E1">
        <w:rPr>
          <w:rFonts w:cs="Simplified Arabic" w:hint="cs"/>
          <w:sz w:val="20"/>
          <w:szCs w:val="26"/>
          <w:rtl/>
          <w:lang w:bidi="ar-SY"/>
        </w:rPr>
        <w:t xml:space="preserve"> الم</w:t>
      </w:r>
      <w:r>
        <w:rPr>
          <w:rFonts w:cs="Simplified Arabic" w:hint="cs"/>
          <w:sz w:val="20"/>
          <w:szCs w:val="26"/>
          <w:rtl/>
          <w:lang w:bidi="ar-SY"/>
        </w:rPr>
        <w:t>ِ</w:t>
      </w:r>
      <w:r w:rsidRPr="00AC14E1">
        <w:rPr>
          <w:rFonts w:cs="Simplified Arabic" w:hint="cs"/>
          <w:sz w:val="20"/>
          <w:szCs w:val="26"/>
          <w:rtl/>
          <w:lang w:bidi="ar-SY"/>
        </w:rPr>
        <w:t>سْمَعَيْن، طامحُ النّاظ</w:t>
      </w:r>
      <w:r>
        <w:rPr>
          <w:rFonts w:cs="Simplified Arabic" w:hint="cs"/>
          <w:sz w:val="20"/>
          <w:szCs w:val="26"/>
          <w:rtl/>
          <w:lang w:bidi="ar-SY"/>
        </w:rPr>
        <w:t>ِ</w:t>
      </w:r>
      <w:r w:rsidRPr="00AC14E1">
        <w:rPr>
          <w:rFonts w:cs="Simplified Arabic" w:hint="cs"/>
          <w:sz w:val="20"/>
          <w:szCs w:val="26"/>
          <w:rtl/>
          <w:lang w:bidi="ar-SY"/>
        </w:rPr>
        <w:t>ر</w:t>
      </w:r>
      <w:r>
        <w:rPr>
          <w:rFonts w:cs="Simplified Arabic" w:hint="cs"/>
          <w:sz w:val="20"/>
          <w:szCs w:val="26"/>
          <w:rtl/>
          <w:lang w:bidi="ar-SY"/>
        </w:rPr>
        <w:t>َ</w:t>
      </w:r>
      <w:r w:rsidRPr="00AC14E1">
        <w:rPr>
          <w:rFonts w:cs="Simplified Arabic" w:hint="cs"/>
          <w:sz w:val="20"/>
          <w:szCs w:val="26"/>
          <w:rtl/>
          <w:lang w:bidi="ar-SY"/>
        </w:rPr>
        <w:t xml:space="preserve">يْن، </w:t>
      </w:r>
      <w:proofErr w:type="spellStart"/>
      <w:r w:rsidRPr="00AC14E1">
        <w:rPr>
          <w:rFonts w:cs="Simplified Arabic" w:hint="cs"/>
          <w:sz w:val="20"/>
          <w:szCs w:val="26"/>
          <w:rtl/>
          <w:lang w:bidi="ar-SY"/>
        </w:rPr>
        <w:t>مُذَعْلَقُ</w:t>
      </w:r>
      <w:proofErr w:type="spellEnd"/>
      <w:r w:rsidRPr="00AC14E1">
        <w:rPr>
          <w:rFonts w:cs="Simplified Arabic" w:hint="cs"/>
          <w:sz w:val="20"/>
          <w:szCs w:val="26"/>
          <w:vertAlign w:val="superscript"/>
          <w:rtl/>
          <w:lang w:bidi="ar-SY"/>
        </w:rPr>
        <w:t>(</w:t>
      </w:r>
      <w:r w:rsidRPr="00AC14E1">
        <w:rPr>
          <w:rStyle w:val="a4"/>
          <w:rFonts w:cs="Simplified Arabic"/>
          <w:szCs w:val="26"/>
          <w:rtl/>
          <w:lang w:bidi="ar-SY"/>
        </w:rPr>
        <w:footnoteReference w:id="132"/>
      </w:r>
      <w:r w:rsidRPr="00AC14E1">
        <w:rPr>
          <w:rFonts w:cs="Simplified Arabic" w:hint="cs"/>
          <w:sz w:val="20"/>
          <w:szCs w:val="26"/>
          <w:vertAlign w:val="superscript"/>
          <w:rtl/>
          <w:lang w:bidi="ar-SY"/>
        </w:rPr>
        <w:t>)</w:t>
      </w:r>
      <w:r w:rsidRPr="00AC14E1">
        <w:rPr>
          <w:rFonts w:cs="Simplified Arabic" w:hint="cs"/>
          <w:sz w:val="20"/>
          <w:szCs w:val="26"/>
          <w:rtl/>
          <w:lang w:bidi="ar-SY"/>
        </w:rPr>
        <w:t xml:space="preserve"> الصَّبِيَّيْن</w:t>
      </w:r>
      <w:r w:rsidRPr="00AC14E1">
        <w:rPr>
          <w:rFonts w:cs="Simplified Arabic" w:hint="cs"/>
          <w:sz w:val="20"/>
          <w:szCs w:val="26"/>
          <w:vertAlign w:val="superscript"/>
          <w:rtl/>
          <w:lang w:bidi="ar-SY"/>
        </w:rPr>
        <w:t>(</w:t>
      </w:r>
      <w:r w:rsidRPr="00AC14E1">
        <w:rPr>
          <w:rStyle w:val="a4"/>
          <w:rFonts w:cs="Simplified Arabic"/>
          <w:szCs w:val="26"/>
          <w:rtl/>
          <w:lang w:bidi="ar-SY"/>
        </w:rPr>
        <w:footnoteReference w:id="133"/>
      </w:r>
      <w:r w:rsidRPr="00AC14E1">
        <w:rPr>
          <w:rFonts w:cs="Simplified Arabic" w:hint="cs"/>
          <w:sz w:val="20"/>
          <w:szCs w:val="26"/>
          <w:vertAlign w:val="superscript"/>
          <w:rtl/>
          <w:lang w:bidi="ar-SY"/>
        </w:rPr>
        <w:t>)</w:t>
      </w:r>
      <w:r w:rsidRPr="00AC14E1">
        <w:rPr>
          <w:rFonts w:cs="Simplified Arabic" w:hint="cs"/>
          <w:sz w:val="20"/>
          <w:szCs w:val="26"/>
          <w:rtl/>
          <w:lang w:bidi="ar-SY"/>
        </w:rPr>
        <w:t>، قالت: أجودتَ إن كنتَ أ</w:t>
      </w:r>
      <w:r>
        <w:rPr>
          <w:rFonts w:cs="Simplified Arabic" w:hint="cs"/>
          <w:sz w:val="20"/>
          <w:szCs w:val="26"/>
          <w:rtl/>
          <w:lang w:bidi="ar-SY"/>
        </w:rPr>
        <w:t>ع</w:t>
      </w:r>
      <w:r w:rsidRPr="00AC14E1">
        <w:rPr>
          <w:rFonts w:cs="Simplified Arabic" w:hint="cs"/>
          <w:sz w:val="20"/>
          <w:szCs w:val="26"/>
          <w:rtl/>
          <w:lang w:bidi="ar-SY"/>
        </w:rPr>
        <w:t>ْرَبتَ، قال: إنّه مُشْرِف التّليل</w:t>
      </w:r>
      <w:r w:rsidRPr="00AC14E1">
        <w:rPr>
          <w:rFonts w:cs="Simplified Arabic" w:hint="cs"/>
          <w:sz w:val="20"/>
          <w:szCs w:val="26"/>
          <w:vertAlign w:val="superscript"/>
          <w:rtl/>
          <w:lang w:bidi="ar-SY"/>
        </w:rPr>
        <w:t>(</w:t>
      </w:r>
      <w:r w:rsidRPr="00AC14E1">
        <w:rPr>
          <w:rStyle w:val="a4"/>
          <w:rFonts w:cs="Simplified Arabic"/>
          <w:szCs w:val="26"/>
          <w:rtl/>
          <w:lang w:bidi="ar-SY"/>
        </w:rPr>
        <w:footnoteReference w:id="134"/>
      </w:r>
      <w:r w:rsidRPr="00AC14E1">
        <w:rPr>
          <w:rFonts w:cs="Simplified Arabic" w:hint="cs"/>
          <w:sz w:val="20"/>
          <w:szCs w:val="26"/>
          <w:vertAlign w:val="superscript"/>
          <w:rtl/>
          <w:lang w:bidi="ar-SY"/>
        </w:rPr>
        <w:t>)</w:t>
      </w:r>
      <w:r w:rsidRPr="00AC14E1">
        <w:rPr>
          <w:rFonts w:cs="Simplified Arabic" w:hint="cs"/>
          <w:sz w:val="20"/>
          <w:szCs w:val="26"/>
          <w:rtl/>
          <w:lang w:bidi="ar-SY"/>
        </w:rPr>
        <w:t>، سَبِط</w:t>
      </w:r>
      <w:r w:rsidRPr="00AC14E1">
        <w:rPr>
          <w:rFonts w:cs="Simplified Arabic" w:hint="cs"/>
          <w:sz w:val="20"/>
          <w:szCs w:val="26"/>
          <w:vertAlign w:val="superscript"/>
          <w:rtl/>
          <w:lang w:bidi="ar-SY"/>
        </w:rPr>
        <w:t>(</w:t>
      </w:r>
      <w:r w:rsidRPr="00AC14E1">
        <w:rPr>
          <w:rStyle w:val="a4"/>
          <w:rFonts w:cs="Simplified Arabic"/>
          <w:szCs w:val="26"/>
          <w:rtl/>
          <w:lang w:bidi="ar-SY"/>
        </w:rPr>
        <w:footnoteReference w:id="135"/>
      </w:r>
      <w:r w:rsidRPr="00AC14E1">
        <w:rPr>
          <w:rFonts w:cs="Simplified Arabic" w:hint="cs"/>
          <w:sz w:val="20"/>
          <w:szCs w:val="26"/>
          <w:vertAlign w:val="superscript"/>
          <w:rtl/>
          <w:lang w:bidi="ar-SY"/>
        </w:rPr>
        <w:t>)</w:t>
      </w:r>
      <w:r w:rsidRPr="00AC14E1">
        <w:rPr>
          <w:rFonts w:cs="Simplified Arabic" w:hint="cs"/>
          <w:sz w:val="20"/>
          <w:szCs w:val="26"/>
          <w:rtl/>
          <w:lang w:bidi="ar-SY"/>
        </w:rPr>
        <w:t xml:space="preserve"> </w:t>
      </w:r>
      <w:proofErr w:type="spellStart"/>
      <w:r w:rsidRPr="00AC14E1">
        <w:rPr>
          <w:rFonts w:cs="Simplified Arabic" w:hint="cs"/>
          <w:sz w:val="20"/>
          <w:szCs w:val="26"/>
          <w:rtl/>
          <w:lang w:bidi="ar-SY"/>
        </w:rPr>
        <w:t>الخصيل</w:t>
      </w:r>
      <w:proofErr w:type="spellEnd"/>
      <w:r w:rsidRPr="00AC14E1">
        <w:rPr>
          <w:rFonts w:cs="Simplified Arabic" w:hint="cs"/>
          <w:sz w:val="20"/>
          <w:szCs w:val="26"/>
          <w:vertAlign w:val="superscript"/>
          <w:rtl/>
          <w:lang w:bidi="ar-SY"/>
        </w:rPr>
        <w:t>(</w:t>
      </w:r>
      <w:r w:rsidRPr="00AC14E1">
        <w:rPr>
          <w:rStyle w:val="a4"/>
          <w:rFonts w:cs="Simplified Arabic"/>
          <w:szCs w:val="26"/>
          <w:rtl/>
          <w:lang w:bidi="ar-SY"/>
        </w:rPr>
        <w:footnoteReference w:id="136"/>
      </w:r>
      <w:r w:rsidRPr="00AC14E1">
        <w:rPr>
          <w:rFonts w:cs="Simplified Arabic" w:hint="cs"/>
          <w:sz w:val="20"/>
          <w:szCs w:val="26"/>
          <w:vertAlign w:val="superscript"/>
          <w:rtl/>
          <w:lang w:bidi="ar-SY"/>
        </w:rPr>
        <w:t>)</w:t>
      </w:r>
      <w:r w:rsidRPr="00AC14E1">
        <w:rPr>
          <w:rFonts w:cs="Simplified Arabic" w:hint="cs"/>
          <w:sz w:val="20"/>
          <w:szCs w:val="26"/>
          <w:rtl/>
          <w:lang w:bidi="ar-SY"/>
        </w:rPr>
        <w:t>، وهواه الصَّهيل</w:t>
      </w:r>
      <w:r w:rsidRPr="00AC14E1">
        <w:rPr>
          <w:rFonts w:cs="Simplified Arabic" w:hint="eastAsia"/>
          <w:sz w:val="20"/>
          <w:szCs w:val="26"/>
          <w:rtl/>
          <w:lang w:bidi="ar-SY"/>
        </w:rPr>
        <w:t>»</w:t>
      </w:r>
      <w:r w:rsidRPr="00AC14E1">
        <w:rPr>
          <w:rFonts w:cs="Simplified Arabic" w:hint="cs"/>
          <w:sz w:val="20"/>
          <w:szCs w:val="26"/>
          <w:vertAlign w:val="superscript"/>
          <w:rtl/>
          <w:lang w:bidi="ar-SY"/>
        </w:rPr>
        <w:t>(</w:t>
      </w:r>
      <w:r w:rsidRPr="00AC14E1">
        <w:rPr>
          <w:rStyle w:val="a4"/>
          <w:rFonts w:cs="Simplified Arabic"/>
          <w:szCs w:val="26"/>
          <w:rtl/>
          <w:lang w:bidi="ar-SY"/>
        </w:rPr>
        <w:footnoteReference w:id="137"/>
      </w:r>
      <w:r w:rsidRPr="00AC14E1">
        <w:rPr>
          <w:rFonts w:cs="Simplified Arabic" w:hint="cs"/>
          <w:sz w:val="20"/>
          <w:szCs w:val="26"/>
          <w:vertAlign w:val="superscript"/>
          <w:rtl/>
          <w:lang w:bidi="ar-SY"/>
        </w:rPr>
        <w:t>)</w:t>
      </w:r>
      <w:r w:rsidRPr="00AC14E1">
        <w:rPr>
          <w:rFonts w:cs="Simplified Arabic" w:hint="cs"/>
          <w:sz w:val="20"/>
          <w:szCs w:val="26"/>
          <w:rtl/>
          <w:lang w:bidi="ar-SY"/>
        </w:rPr>
        <w:t>.</w:t>
      </w:r>
    </w:p>
    <w:p w:rsidR="00E21E3F" w:rsidRDefault="00E21E3F" w:rsidP="00E21E3F">
      <w:pPr>
        <w:widowControl w:val="0"/>
        <w:spacing w:before="120" w:line="245" w:lineRule="auto"/>
        <w:ind w:firstLine="454"/>
        <w:jc w:val="lowKashida"/>
        <w:rPr>
          <w:rFonts w:cs="Simplified Arabic" w:hint="cs"/>
          <w:sz w:val="20"/>
          <w:szCs w:val="26"/>
          <w:rtl/>
          <w:lang w:bidi="ar-SY"/>
        </w:rPr>
      </w:pPr>
      <w:r>
        <w:rPr>
          <w:rFonts w:cs="Simplified Arabic" w:hint="cs"/>
          <w:sz w:val="20"/>
          <w:szCs w:val="26"/>
          <w:rtl/>
          <w:lang w:bidi="ar-SY"/>
        </w:rPr>
        <w:t>فهذا مَثَلٌ من أحاديث ابن دريد القصيرة، والغرضُ منها واضح وهو تلقينُ هذه الكلمات الغريبة وتعليمها.</w:t>
      </w:r>
    </w:p>
    <w:p w:rsidR="00E21E3F" w:rsidRDefault="00E21E3F" w:rsidP="00E21E3F">
      <w:pPr>
        <w:widowControl w:val="0"/>
        <w:spacing w:before="120" w:line="245" w:lineRule="auto"/>
        <w:ind w:firstLine="454"/>
        <w:jc w:val="lowKashida"/>
        <w:rPr>
          <w:rFonts w:cs="Simplified Arabic" w:hint="cs"/>
          <w:sz w:val="20"/>
          <w:szCs w:val="26"/>
          <w:rtl/>
          <w:lang w:bidi="ar-SY"/>
        </w:rPr>
      </w:pPr>
      <w:r>
        <w:rPr>
          <w:rFonts w:cs="Simplified Arabic" w:hint="cs"/>
          <w:sz w:val="20"/>
          <w:szCs w:val="26"/>
          <w:rtl/>
          <w:lang w:bidi="ar-SY"/>
        </w:rPr>
        <w:t xml:space="preserve">والرأي الذي نرجّحه: إنَّ أحاديث ابن دريد كانت إحدى المُلهِمات الكثيرة التي ألهمَتْ بديعَ الزمان </w:t>
      </w:r>
      <w:r>
        <w:rPr>
          <w:rFonts w:cs="Simplified Arabic" w:hint="cs"/>
          <w:sz w:val="20"/>
          <w:szCs w:val="26"/>
          <w:rtl/>
          <w:lang w:bidi="ar-SY"/>
        </w:rPr>
        <w:lastRenderedPageBreak/>
        <w:t>مقاماتهِ، وليست كلَّ شيءٍ في أصول المقامات، وبديع الزمان أوّلُ من فتح باب عَمَلِ المقامات، وأرسى قواعدَها، ورسمَ لها طريقاً واضحاً، ونَهْجاً بََيِّناً في شكلها ومضمونِها، وأظهرها فنّاً مستقِلاً بذاته، له خصائصه الموضوعيّة والفنيّة.</w:t>
      </w:r>
    </w:p>
    <w:p w:rsidR="00E21E3F" w:rsidRPr="003A76C1" w:rsidRDefault="00E21E3F" w:rsidP="00E21E3F">
      <w:pPr>
        <w:widowControl w:val="0"/>
        <w:spacing w:before="120" w:line="245" w:lineRule="auto"/>
        <w:jc w:val="lowKashida"/>
        <w:rPr>
          <w:rFonts w:cs="Simplified Arabic" w:hint="cs"/>
          <w:b/>
          <w:bCs/>
          <w:rtl/>
          <w:lang w:bidi="ar-SY"/>
        </w:rPr>
      </w:pPr>
      <w:r w:rsidRPr="003A76C1">
        <w:rPr>
          <w:rFonts w:cs="Simplified Arabic" w:hint="cs"/>
          <w:b/>
          <w:bCs/>
          <w:rtl/>
          <w:lang w:bidi="ar-SY"/>
        </w:rPr>
        <w:t>أركان المقامة:</w:t>
      </w:r>
    </w:p>
    <w:p w:rsidR="00E21E3F" w:rsidRDefault="00E21E3F" w:rsidP="00E21E3F">
      <w:pPr>
        <w:widowControl w:val="0"/>
        <w:spacing w:before="120" w:line="245" w:lineRule="auto"/>
        <w:ind w:firstLine="454"/>
        <w:jc w:val="lowKashida"/>
        <w:rPr>
          <w:rFonts w:cs="Simplified Arabic" w:hint="cs"/>
          <w:sz w:val="20"/>
          <w:szCs w:val="26"/>
          <w:rtl/>
          <w:lang w:bidi="ar-SY"/>
        </w:rPr>
      </w:pPr>
      <w:r>
        <w:rPr>
          <w:rFonts w:cs="Simplified Arabic" w:hint="cs"/>
          <w:sz w:val="20"/>
          <w:szCs w:val="26"/>
          <w:rtl/>
          <w:lang w:bidi="ar-SY"/>
        </w:rPr>
        <w:t>تقوم المقامة على ثلاثة أركان: الراوي، والبطل، والنكتة.</w:t>
      </w:r>
    </w:p>
    <w:p w:rsidR="00E21E3F" w:rsidRPr="00C56BFF" w:rsidRDefault="00E21E3F" w:rsidP="00E21E3F">
      <w:pPr>
        <w:widowControl w:val="0"/>
        <w:spacing w:before="120" w:line="245" w:lineRule="auto"/>
        <w:ind w:firstLine="454"/>
        <w:jc w:val="lowKashida"/>
        <w:rPr>
          <w:rFonts w:cs="Simplified Arabic" w:hint="cs"/>
          <w:spacing w:val="-6"/>
          <w:sz w:val="20"/>
          <w:szCs w:val="26"/>
          <w:rtl/>
          <w:lang w:bidi="ar-SY"/>
        </w:rPr>
      </w:pPr>
      <w:r w:rsidRPr="00C56BFF">
        <w:rPr>
          <w:rFonts w:cs="Simplified Arabic" w:hint="cs"/>
          <w:spacing w:val="-6"/>
          <w:sz w:val="20"/>
          <w:szCs w:val="26"/>
          <w:rtl/>
          <w:lang w:bidi="ar-SY"/>
        </w:rPr>
        <w:t xml:space="preserve">الراوي: في كل مقامة راوٍ، يتكرّر في جميع المقامات، فراوي مقامات الهمذاني (عيسى بن هشام) - شخصية خيالية من ابتكار بديع الزمان </w:t>
      </w:r>
      <w:r w:rsidRPr="00C56BFF">
        <w:rPr>
          <w:rFonts w:cs="Simplified Arabic"/>
          <w:spacing w:val="-6"/>
          <w:sz w:val="20"/>
          <w:szCs w:val="26"/>
          <w:rtl/>
          <w:lang w:bidi="ar-SY"/>
        </w:rPr>
        <w:t>–</w:t>
      </w:r>
      <w:r w:rsidRPr="00C56BFF">
        <w:rPr>
          <w:rFonts w:cs="Simplified Arabic" w:hint="cs"/>
          <w:spacing w:val="-6"/>
          <w:sz w:val="20"/>
          <w:szCs w:val="26"/>
          <w:rtl/>
          <w:lang w:bidi="ar-SY"/>
        </w:rPr>
        <w:t xml:space="preserve"> يأخذ على عاتقه سرد الأحداث ووصف الأماكن وتقديم الشخصيات، ونقل كلامها والتعبير عن أفكارها ومشاعرها وأحاسيسها. وتتنوّع ملامح شخصية عيسى بين تاجر وحاكم، وقاض، وفقير وغني، مرتبطةً بالتجلّي الذي ستتخذه شخصية الإسكندري، ومن الجدير ذكره أنّ عيسى بن هشام لا يغدو مجرّد ساردٍ للأحداث </w:t>
      </w:r>
      <w:r w:rsidRPr="00C56BFF">
        <w:rPr>
          <w:rFonts w:cs="Simplified Arabic"/>
          <w:spacing w:val="-6"/>
          <w:sz w:val="20"/>
          <w:szCs w:val="26"/>
          <w:rtl/>
          <w:lang w:bidi="ar-SY"/>
        </w:rPr>
        <w:t>–</w:t>
      </w:r>
      <w:r w:rsidRPr="00C56BFF">
        <w:rPr>
          <w:rFonts w:cs="Simplified Arabic" w:hint="cs"/>
          <w:spacing w:val="-6"/>
          <w:sz w:val="20"/>
          <w:szCs w:val="26"/>
          <w:rtl/>
          <w:lang w:bidi="ar-SY"/>
        </w:rPr>
        <w:t xml:space="preserve"> في بعض المقامات </w:t>
      </w:r>
      <w:r w:rsidRPr="00C56BFF">
        <w:rPr>
          <w:rFonts w:cs="Simplified Arabic"/>
          <w:spacing w:val="-6"/>
          <w:sz w:val="20"/>
          <w:szCs w:val="26"/>
          <w:rtl/>
          <w:lang w:bidi="ar-SY"/>
        </w:rPr>
        <w:t>–</w:t>
      </w:r>
      <w:r w:rsidRPr="00C56BFF">
        <w:rPr>
          <w:rFonts w:cs="Simplified Arabic" w:hint="cs"/>
          <w:spacing w:val="-6"/>
          <w:sz w:val="20"/>
          <w:szCs w:val="26"/>
          <w:rtl/>
          <w:lang w:bidi="ar-SY"/>
        </w:rPr>
        <w:t xml:space="preserve"> بل إنّه يشارك في صياغة هذه الأحداث وتنفيذها مع الإسكندري البطل، ليصبح ابن هشام شخصية فاعلة في الأحداث</w:t>
      </w:r>
      <w:r w:rsidRPr="00C56BFF">
        <w:rPr>
          <w:rFonts w:cs="Simplified Arabic" w:hint="cs"/>
          <w:spacing w:val="-6"/>
          <w:sz w:val="20"/>
          <w:szCs w:val="26"/>
          <w:vertAlign w:val="superscript"/>
          <w:rtl/>
          <w:lang w:bidi="ar-SY"/>
        </w:rPr>
        <w:t>(</w:t>
      </w:r>
      <w:r w:rsidRPr="00C56BFF">
        <w:rPr>
          <w:rStyle w:val="a4"/>
          <w:rFonts w:cs="Simplified Arabic"/>
          <w:spacing w:val="-6"/>
          <w:szCs w:val="26"/>
          <w:rtl/>
          <w:lang w:bidi="ar-SY"/>
        </w:rPr>
        <w:footnoteReference w:id="138"/>
      </w:r>
      <w:r w:rsidRPr="00C56BFF">
        <w:rPr>
          <w:rFonts w:cs="Simplified Arabic" w:hint="cs"/>
          <w:spacing w:val="-6"/>
          <w:sz w:val="20"/>
          <w:szCs w:val="26"/>
          <w:vertAlign w:val="superscript"/>
          <w:rtl/>
          <w:lang w:bidi="ar-SY"/>
        </w:rPr>
        <w:t>)</w:t>
      </w:r>
      <w:r w:rsidRPr="00C56BFF">
        <w:rPr>
          <w:rFonts w:cs="Simplified Arabic" w:hint="cs"/>
          <w:spacing w:val="-6"/>
          <w:sz w:val="20"/>
          <w:szCs w:val="26"/>
          <w:rtl/>
          <w:lang w:bidi="ar-SY"/>
        </w:rPr>
        <w:t>.</w:t>
      </w:r>
    </w:p>
    <w:p w:rsidR="00E21E3F" w:rsidRPr="003A76C1" w:rsidRDefault="00E21E3F" w:rsidP="00E21E3F">
      <w:pPr>
        <w:widowControl w:val="0"/>
        <w:spacing w:before="120" w:line="245" w:lineRule="auto"/>
        <w:jc w:val="lowKashida"/>
        <w:rPr>
          <w:rFonts w:cs="Simplified Arabic" w:hint="cs"/>
          <w:rtl/>
          <w:lang w:bidi="ar-SY"/>
        </w:rPr>
      </w:pPr>
      <w:r w:rsidRPr="003A76C1">
        <w:rPr>
          <w:rFonts w:cs="Simplified Arabic" w:hint="cs"/>
          <w:b/>
          <w:bCs/>
          <w:rtl/>
          <w:lang w:bidi="ar-SY"/>
        </w:rPr>
        <w:t xml:space="preserve">البطل </w:t>
      </w:r>
      <w:proofErr w:type="spellStart"/>
      <w:r w:rsidRPr="003A76C1">
        <w:rPr>
          <w:rFonts w:cs="Simplified Arabic" w:hint="cs"/>
          <w:b/>
          <w:bCs/>
          <w:rtl/>
          <w:lang w:bidi="ar-SY"/>
        </w:rPr>
        <w:t>المكديّ</w:t>
      </w:r>
      <w:proofErr w:type="spellEnd"/>
      <w:r w:rsidRPr="003A76C1">
        <w:rPr>
          <w:rFonts w:cs="Simplified Arabic" w:hint="cs"/>
          <w:b/>
          <w:bCs/>
          <w:rtl/>
          <w:lang w:bidi="ar-SY"/>
        </w:rPr>
        <w:t>:</w:t>
      </w:r>
    </w:p>
    <w:p w:rsidR="00E21E3F" w:rsidRPr="00453AB8" w:rsidRDefault="00E21E3F" w:rsidP="00E21E3F">
      <w:pPr>
        <w:widowControl w:val="0"/>
        <w:spacing w:before="120" w:line="245" w:lineRule="auto"/>
        <w:ind w:firstLine="454"/>
        <w:jc w:val="lowKashida"/>
        <w:rPr>
          <w:rFonts w:cs="Simplified Arabic" w:hint="cs"/>
          <w:spacing w:val="-2"/>
          <w:sz w:val="20"/>
          <w:szCs w:val="26"/>
          <w:rtl/>
          <w:lang w:bidi="ar-SY"/>
        </w:rPr>
      </w:pPr>
      <w:r w:rsidRPr="00453AB8">
        <w:rPr>
          <w:rFonts w:cs="Simplified Arabic" w:hint="cs"/>
          <w:spacing w:val="-2"/>
          <w:sz w:val="20"/>
          <w:szCs w:val="26"/>
          <w:rtl/>
          <w:lang w:bidi="ar-SY"/>
        </w:rPr>
        <w:t xml:space="preserve">لكلّ مقامة بطل قصّتها الذي تدور حوله، وتنتهي بانتصاره في كلّ مرة، ويتكرّر في معظم المقامات - كالراوي - باسمه وشخصه، فبطل مقامات الهمذاني (أبو الفتح الإسكندري)، شخصية خيالية، أيضاً، من صنع البديع واقتراحه، تنتمي إلى شريحة المحتالين الأذكياء البلغاء، الذين يستخدمون الحيلة والفطنة والدهاء في استلاب أموال الناس، لذا فإنّ </w:t>
      </w:r>
      <w:r>
        <w:rPr>
          <w:rFonts w:cs="Simplified Arabic" w:hint="cs"/>
          <w:spacing w:val="-2"/>
          <w:sz w:val="20"/>
          <w:szCs w:val="26"/>
          <w:rtl/>
          <w:lang w:bidi="ar-SY"/>
        </w:rPr>
        <w:t>أ</w:t>
      </w:r>
      <w:r w:rsidRPr="00453AB8">
        <w:rPr>
          <w:rFonts w:cs="Simplified Arabic" w:hint="cs"/>
          <w:spacing w:val="-2"/>
          <w:sz w:val="20"/>
          <w:szCs w:val="26"/>
          <w:rtl/>
          <w:lang w:bidi="ar-SY"/>
        </w:rPr>
        <w:t xml:space="preserve">برز ميزات البطل </w:t>
      </w:r>
      <w:proofErr w:type="spellStart"/>
      <w:r w:rsidRPr="00453AB8">
        <w:rPr>
          <w:rFonts w:cs="Simplified Arabic" w:hint="cs"/>
          <w:spacing w:val="-2"/>
          <w:sz w:val="20"/>
          <w:szCs w:val="26"/>
          <w:rtl/>
          <w:lang w:bidi="ar-SY"/>
        </w:rPr>
        <w:t>المكدي</w:t>
      </w:r>
      <w:proofErr w:type="spellEnd"/>
      <w:r w:rsidRPr="00453AB8">
        <w:rPr>
          <w:rFonts w:cs="Simplified Arabic" w:hint="cs"/>
          <w:spacing w:val="-2"/>
          <w:sz w:val="20"/>
          <w:szCs w:val="26"/>
          <w:rtl/>
          <w:lang w:bidi="ar-SY"/>
        </w:rPr>
        <w:t xml:space="preserve"> أن يكون خفيّ المكر، ليّن المصانعة، شديد العارضة، مفوَّهاً، واسع المعرفة في صنوف الأدب، وغريب اللغة وأحكام الدين وصنوف العلم، فهو شاعر وخطيب وواعظ، يتظاهر بالإيمان والزهد ويضمر الفسق والمجون، ويتصنّع الجدَّ ويخفي في طياته الهزل. ويظهر غالباً كشخص مسكين بائس، إلا أنّه في واقع الأمر طالب منفعة. وتكمن براعة البديع في إتقان تصويره لهذه الشخصية المعقَّدة في عواطفها وأفكارها، المتناقضة في مبادئها، فالهدف الأسمى الذي يرمي إليه البديع ليس التشجيع على احتذاء هذه الشخصية والإغراء بها وبتصرفاتها، على أنها المثل الأعلى الذي ينبغي على الإنسان أن يمتثل له على نحو ما نستنتج من النظرة الأولى في هذه المقامة أو تلك، وإنما يسعى البديع من خلال هذه الشخصية إلى </w:t>
      </w:r>
      <w:r w:rsidRPr="00453AB8">
        <w:rPr>
          <w:rFonts w:cs="Simplified Arabic" w:hint="eastAsia"/>
          <w:spacing w:val="-2"/>
          <w:sz w:val="20"/>
          <w:szCs w:val="26"/>
          <w:rtl/>
          <w:lang w:bidi="ar-SY"/>
        </w:rPr>
        <w:t xml:space="preserve">«... </w:t>
      </w:r>
      <w:r w:rsidRPr="00453AB8">
        <w:rPr>
          <w:rFonts w:cs="Simplified Arabic" w:hint="cs"/>
          <w:spacing w:val="-2"/>
          <w:sz w:val="20"/>
          <w:szCs w:val="26"/>
          <w:rtl/>
          <w:lang w:bidi="ar-SY"/>
        </w:rPr>
        <w:t>الكشف عن بؤس الإنسان، ومواطن تحل</w:t>
      </w:r>
      <w:r>
        <w:rPr>
          <w:rFonts w:cs="Simplified Arabic" w:hint="cs"/>
          <w:spacing w:val="-2"/>
          <w:sz w:val="20"/>
          <w:szCs w:val="26"/>
          <w:rtl/>
          <w:lang w:bidi="ar-SY"/>
        </w:rPr>
        <w:t>ّ</w:t>
      </w:r>
      <w:r w:rsidRPr="00453AB8">
        <w:rPr>
          <w:rFonts w:cs="Simplified Arabic" w:hint="cs"/>
          <w:spacing w:val="-2"/>
          <w:sz w:val="20"/>
          <w:szCs w:val="26"/>
          <w:rtl/>
          <w:lang w:bidi="ar-SY"/>
        </w:rPr>
        <w:t>ل الإنسانية؛ تنبيهاً إلى خطورتها، وإيحاءً منه بضرورة اتخاذ موقف حيالها، وأملاً في القضاء على اغتراب الإنسان في هذه الحياة. هذا الاغتراب الذي يستلب المرء حقوقه، فيشعر بالعجز والضياع والتمزّق!</w:t>
      </w:r>
      <w:r w:rsidRPr="00453AB8">
        <w:rPr>
          <w:rFonts w:cs="Simplified Arabic" w:hint="eastAsia"/>
          <w:spacing w:val="-2"/>
          <w:sz w:val="20"/>
          <w:szCs w:val="26"/>
          <w:rtl/>
          <w:lang w:bidi="ar-SY"/>
        </w:rPr>
        <w:t>»</w:t>
      </w:r>
      <w:r w:rsidRPr="00453AB8">
        <w:rPr>
          <w:rFonts w:cs="Simplified Arabic" w:hint="cs"/>
          <w:spacing w:val="-2"/>
          <w:sz w:val="20"/>
          <w:szCs w:val="26"/>
          <w:vertAlign w:val="superscript"/>
          <w:rtl/>
          <w:lang w:bidi="ar-SY"/>
        </w:rPr>
        <w:t>(</w:t>
      </w:r>
      <w:r w:rsidRPr="00453AB8">
        <w:rPr>
          <w:rStyle w:val="a4"/>
          <w:rFonts w:cs="Simplified Arabic"/>
          <w:spacing w:val="-2"/>
          <w:szCs w:val="26"/>
          <w:rtl/>
          <w:lang w:bidi="ar-SY"/>
        </w:rPr>
        <w:footnoteReference w:id="139"/>
      </w:r>
      <w:r w:rsidRPr="00453AB8">
        <w:rPr>
          <w:rFonts w:cs="Simplified Arabic" w:hint="cs"/>
          <w:spacing w:val="-2"/>
          <w:sz w:val="20"/>
          <w:szCs w:val="26"/>
          <w:vertAlign w:val="superscript"/>
          <w:rtl/>
          <w:lang w:bidi="ar-SY"/>
        </w:rPr>
        <w:t>)</w:t>
      </w:r>
      <w:r w:rsidRPr="00453AB8">
        <w:rPr>
          <w:rFonts w:cs="Simplified Arabic" w:hint="cs"/>
          <w:spacing w:val="-2"/>
          <w:sz w:val="20"/>
          <w:szCs w:val="26"/>
          <w:rtl/>
          <w:lang w:bidi="ar-SY"/>
        </w:rPr>
        <w:t>.</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وفي بعض المقامات</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40"/>
      </w:r>
      <w:r w:rsidRPr="003A76C1">
        <w:rPr>
          <w:rFonts w:cs="Simplified Arabic" w:hint="cs"/>
          <w:sz w:val="20"/>
          <w:szCs w:val="26"/>
          <w:vertAlign w:val="superscript"/>
          <w:rtl/>
          <w:lang w:bidi="ar-SY"/>
        </w:rPr>
        <w:t>)</w:t>
      </w:r>
      <w:r>
        <w:rPr>
          <w:rFonts w:cs="Simplified Arabic" w:hint="cs"/>
          <w:sz w:val="20"/>
          <w:szCs w:val="26"/>
          <w:rtl/>
          <w:lang w:bidi="ar-SY"/>
        </w:rPr>
        <w:t xml:space="preserve">، تختفي شخصية أبي الفتح الإسكندري ليصبح (عيسى بن هشام) بطل </w:t>
      </w:r>
      <w:r>
        <w:rPr>
          <w:rFonts w:cs="Simplified Arabic" w:hint="cs"/>
          <w:sz w:val="20"/>
          <w:szCs w:val="26"/>
          <w:rtl/>
          <w:lang w:bidi="ar-SY"/>
        </w:rPr>
        <w:lastRenderedPageBreak/>
        <w:t>المقامة والراوي في الوقت نفسه.</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 xml:space="preserve">النُّكْتَة (المُلْحَة والنّادِرة): تدور كل مقامة من المقامات على نكتة خاصّة وفكرة معيّنة يُراد إيصالها عن طريق البطل </w:t>
      </w:r>
      <w:proofErr w:type="spellStart"/>
      <w:r>
        <w:rPr>
          <w:rFonts w:cs="Simplified Arabic" w:hint="cs"/>
          <w:sz w:val="20"/>
          <w:szCs w:val="26"/>
          <w:rtl/>
          <w:lang w:bidi="ar-SY"/>
        </w:rPr>
        <w:t>المكدي</w:t>
      </w:r>
      <w:proofErr w:type="spellEnd"/>
      <w:r>
        <w:rPr>
          <w:rFonts w:cs="Simplified Arabic" w:hint="cs"/>
          <w:sz w:val="20"/>
          <w:szCs w:val="26"/>
          <w:rtl/>
          <w:lang w:bidi="ar-SY"/>
        </w:rPr>
        <w:t xml:space="preserve">، وتكون عادة فكرة مستحدثة، أو ملحة </w:t>
      </w:r>
      <w:proofErr w:type="spellStart"/>
      <w:r>
        <w:rPr>
          <w:rFonts w:cs="Simplified Arabic" w:hint="cs"/>
          <w:sz w:val="20"/>
          <w:szCs w:val="26"/>
          <w:rtl/>
          <w:lang w:bidi="ar-SY"/>
        </w:rPr>
        <w:t>مستظرفة</w:t>
      </w:r>
      <w:proofErr w:type="spellEnd"/>
      <w:r>
        <w:rPr>
          <w:rFonts w:cs="Simplified Arabic" w:hint="cs"/>
          <w:sz w:val="20"/>
          <w:szCs w:val="26"/>
          <w:rtl/>
          <w:lang w:bidi="ar-SY"/>
        </w:rPr>
        <w:t xml:space="preserve">، وقد تستبطن فكراً جريئاً لا يدفع - في الظاهر - إلى تبنّي السلوك الإنساني </w:t>
      </w:r>
      <w:r w:rsidRPr="009178DF">
        <w:rPr>
          <w:rFonts w:cs="Simplified Arabic" w:hint="cs"/>
          <w:spacing w:val="-2"/>
          <w:sz w:val="20"/>
          <w:szCs w:val="26"/>
          <w:rtl/>
          <w:lang w:bidi="ar-SY"/>
        </w:rPr>
        <w:t>الطبيعي، أو الحثّ على مكارم الأخلاق.. لقد هدف البديع من خلال مقاماته الاجتماعية،</w:t>
      </w:r>
      <w:r>
        <w:rPr>
          <w:rFonts w:cs="Simplified Arabic" w:hint="cs"/>
          <w:sz w:val="20"/>
          <w:szCs w:val="26"/>
          <w:rtl/>
          <w:lang w:bidi="ar-SY"/>
        </w:rPr>
        <w:t xml:space="preserve"> بالدرجة الأولى، إلى غايات خلقيّة نبيلة، وإن كان لا يصرّح بها تصريحاً مباشراً، وإنما يلمّح إليها تلميحاً.. وهكذا تكون المقامات </w:t>
      </w:r>
      <w:r>
        <w:rPr>
          <w:rFonts w:cs="Simplified Arabic" w:hint="eastAsia"/>
          <w:sz w:val="20"/>
          <w:szCs w:val="26"/>
          <w:rtl/>
          <w:lang w:bidi="ar-SY"/>
        </w:rPr>
        <w:t>«قد رك</w:t>
      </w:r>
      <w:r>
        <w:rPr>
          <w:rFonts w:cs="Simplified Arabic" w:hint="cs"/>
          <w:sz w:val="20"/>
          <w:szCs w:val="26"/>
          <w:rtl/>
          <w:lang w:bidi="ar-SY"/>
        </w:rPr>
        <w:t>ّ</w:t>
      </w:r>
      <w:r>
        <w:rPr>
          <w:rFonts w:cs="Simplified Arabic" w:hint="eastAsia"/>
          <w:sz w:val="20"/>
          <w:szCs w:val="26"/>
          <w:rtl/>
          <w:lang w:bidi="ar-SY"/>
        </w:rPr>
        <w:t xml:space="preserve">زت اهتمامها على الجوانب السلبية في المجتمع العباسي، وحثَّتْ على الثورة </w:t>
      </w:r>
      <w:proofErr w:type="spellStart"/>
      <w:r>
        <w:rPr>
          <w:rFonts w:cs="Simplified Arabic" w:hint="eastAsia"/>
          <w:sz w:val="20"/>
          <w:szCs w:val="26"/>
          <w:rtl/>
          <w:lang w:bidi="ar-SY"/>
        </w:rPr>
        <w:t>الهمذانية</w:t>
      </w:r>
      <w:proofErr w:type="spellEnd"/>
      <w:r>
        <w:rPr>
          <w:rFonts w:cs="Simplified Arabic" w:hint="eastAsia"/>
          <w:sz w:val="20"/>
          <w:szCs w:val="26"/>
          <w:rtl/>
          <w:lang w:bidi="ar-SY"/>
        </w:rPr>
        <w:t xml:space="preserve"> من أجل التغيير والإصلاح، من دون أن يعني هذا أنها لم تشر إلى الرقيّ الحضاري الذي شهده هذ</w:t>
      </w:r>
      <w:r>
        <w:rPr>
          <w:rFonts w:cs="Simplified Arabic" w:hint="cs"/>
          <w:sz w:val="20"/>
          <w:szCs w:val="26"/>
          <w:rtl/>
          <w:lang w:bidi="ar-SY"/>
        </w:rPr>
        <w:t>ا</w:t>
      </w:r>
      <w:r>
        <w:rPr>
          <w:rFonts w:cs="Simplified Arabic" w:hint="eastAsia"/>
          <w:sz w:val="20"/>
          <w:szCs w:val="26"/>
          <w:rtl/>
          <w:lang w:bidi="ar-SY"/>
        </w:rPr>
        <w:t xml:space="preserve"> العصر </w:t>
      </w:r>
      <w:r>
        <w:rPr>
          <w:rFonts w:cs="Simplified Arabic" w:hint="cs"/>
          <w:sz w:val="20"/>
          <w:szCs w:val="26"/>
          <w:rtl/>
          <w:lang w:bidi="ar-SY"/>
        </w:rPr>
        <w:t xml:space="preserve">على </w:t>
      </w:r>
      <w:r>
        <w:rPr>
          <w:rFonts w:cs="Simplified Arabic" w:hint="eastAsia"/>
          <w:sz w:val="20"/>
          <w:szCs w:val="26"/>
          <w:rtl/>
          <w:lang w:bidi="ar-SY"/>
        </w:rPr>
        <w:t>جميع المستويات</w:t>
      </w:r>
      <w:r>
        <w:rPr>
          <w:rFonts w:cs="Simplified Arabic" w:hint="cs"/>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41"/>
      </w:r>
      <w:r w:rsidRPr="003A76C1">
        <w:rPr>
          <w:rFonts w:cs="Simplified Arabic" w:hint="cs"/>
          <w:sz w:val="20"/>
          <w:szCs w:val="26"/>
          <w:vertAlign w:val="superscript"/>
          <w:rtl/>
          <w:lang w:bidi="ar-SY"/>
        </w:rPr>
        <w:t>)</w:t>
      </w:r>
      <w:r>
        <w:rPr>
          <w:rFonts w:cs="Simplified Arabic" w:hint="cs"/>
          <w:sz w:val="20"/>
          <w:szCs w:val="26"/>
          <w:rtl/>
          <w:lang w:bidi="ar-SY"/>
        </w:rPr>
        <w:t>، ويستطيع القارئ أن يستشف ذلك من أحاديث ابن هشام في ثنايا المقامات، ولاسيما حينما يحدثنا عن مجالس الملوك والأمراء.</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وموضوعات المقامات مختلفة، فمنها ما هو في المدح، ومنها ما هو في النقد الأدبي، ومنها ما هو فقهي، أو حماسيّ، أو فكاهيّ، ومنها ما هو خمريّ أو مجونيّ.</w:t>
      </w:r>
    </w:p>
    <w:p w:rsidR="00E21E3F" w:rsidRPr="003A76C1" w:rsidRDefault="00E21E3F" w:rsidP="00E21E3F">
      <w:pPr>
        <w:widowControl w:val="0"/>
        <w:spacing w:before="120" w:line="233" w:lineRule="auto"/>
        <w:jc w:val="lowKashida"/>
        <w:rPr>
          <w:rFonts w:cs="Simplified Arabic" w:hint="cs"/>
          <w:rtl/>
          <w:lang w:bidi="ar-SY"/>
        </w:rPr>
      </w:pPr>
      <w:r w:rsidRPr="003A76C1">
        <w:rPr>
          <w:rFonts w:cs="Simplified Arabic" w:hint="cs"/>
          <w:b/>
          <w:bCs/>
          <w:rtl/>
          <w:lang w:bidi="ar-SY"/>
        </w:rPr>
        <w:t>تسميتها:</w:t>
      </w:r>
      <w:r w:rsidRPr="003A76C1">
        <w:rPr>
          <w:rFonts w:cs="Simplified Arabic" w:hint="cs"/>
          <w:rtl/>
          <w:lang w:bidi="ar-SY"/>
        </w:rPr>
        <w:t xml:space="preserve"> </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 xml:space="preserve">سُمِّيَتْ مقامات الهمذاني بأسماء البلدان التي طوّف فيها بطله، كالمقامة </w:t>
      </w:r>
      <w:proofErr w:type="spellStart"/>
      <w:r>
        <w:rPr>
          <w:rFonts w:cs="Simplified Arabic" w:hint="cs"/>
          <w:sz w:val="20"/>
          <w:szCs w:val="26"/>
          <w:rtl/>
          <w:lang w:bidi="ar-SY"/>
        </w:rPr>
        <w:t>البغداذية</w:t>
      </w:r>
      <w:proofErr w:type="spellEnd"/>
      <w:r>
        <w:rPr>
          <w:rFonts w:cs="Simplified Arabic" w:hint="cs"/>
          <w:sz w:val="20"/>
          <w:szCs w:val="26"/>
          <w:rtl/>
          <w:lang w:bidi="ar-SY"/>
        </w:rPr>
        <w:t xml:space="preserve"> والأصفهانية والبصرية </w:t>
      </w:r>
      <w:proofErr w:type="spellStart"/>
      <w:r>
        <w:rPr>
          <w:rFonts w:cs="Simplified Arabic" w:hint="cs"/>
          <w:sz w:val="20"/>
          <w:szCs w:val="26"/>
          <w:rtl/>
          <w:lang w:bidi="ar-SY"/>
        </w:rPr>
        <w:t>والقزوينية</w:t>
      </w:r>
      <w:proofErr w:type="spellEnd"/>
      <w:r>
        <w:rPr>
          <w:rFonts w:cs="Simplified Arabic" w:hint="cs"/>
          <w:sz w:val="20"/>
          <w:szCs w:val="26"/>
          <w:rtl/>
          <w:lang w:bidi="ar-SY"/>
        </w:rPr>
        <w:t xml:space="preserve">.. وقد تُسَمَّى باسم الحيوان الذي يصفه كالأسدية، أو باسم الأكلة التي يُلِمّ بها أبو الفتح كالمقامة </w:t>
      </w:r>
      <w:proofErr w:type="spellStart"/>
      <w:r>
        <w:rPr>
          <w:rFonts w:cs="Simplified Arabic" w:hint="cs"/>
          <w:sz w:val="20"/>
          <w:szCs w:val="26"/>
          <w:rtl/>
          <w:lang w:bidi="ar-SY"/>
        </w:rPr>
        <w:t>المضِيريّة</w:t>
      </w:r>
      <w:proofErr w:type="spellEnd"/>
      <w:r>
        <w:rPr>
          <w:rFonts w:cs="Simplified Arabic" w:hint="cs"/>
          <w:sz w:val="20"/>
          <w:szCs w:val="26"/>
          <w:rtl/>
          <w:lang w:bidi="ar-SY"/>
        </w:rPr>
        <w:t>، نسبة إلى المَضِيرة</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42"/>
      </w:r>
      <w:r w:rsidRPr="003A76C1">
        <w:rPr>
          <w:rFonts w:cs="Simplified Arabic" w:hint="cs"/>
          <w:sz w:val="20"/>
          <w:szCs w:val="26"/>
          <w:vertAlign w:val="superscript"/>
          <w:rtl/>
          <w:lang w:bidi="ar-SY"/>
        </w:rPr>
        <w:t>)</w:t>
      </w:r>
      <w:r>
        <w:rPr>
          <w:rFonts w:cs="Simplified Arabic" w:hint="cs"/>
          <w:sz w:val="20"/>
          <w:szCs w:val="26"/>
          <w:rtl/>
          <w:lang w:bidi="ar-SY"/>
        </w:rPr>
        <w:t xml:space="preserve">، وقد تُسَمَّى باسم الموضوع الذي يعرض له </w:t>
      </w:r>
      <w:proofErr w:type="spellStart"/>
      <w:r>
        <w:rPr>
          <w:rFonts w:cs="Simplified Arabic" w:hint="cs"/>
          <w:sz w:val="20"/>
          <w:szCs w:val="26"/>
          <w:rtl/>
          <w:lang w:bidi="ar-SY"/>
        </w:rPr>
        <w:t>كالوعظية</w:t>
      </w:r>
      <w:proofErr w:type="spellEnd"/>
      <w:r>
        <w:rPr>
          <w:rFonts w:cs="Simplified Arabic" w:hint="cs"/>
          <w:sz w:val="20"/>
          <w:szCs w:val="26"/>
          <w:rtl/>
          <w:lang w:bidi="ar-SY"/>
        </w:rPr>
        <w:t xml:space="preserve"> لأنها تدور حول الوعظ، </w:t>
      </w:r>
      <w:proofErr w:type="spellStart"/>
      <w:r>
        <w:rPr>
          <w:rFonts w:cs="Simplified Arabic" w:hint="cs"/>
          <w:sz w:val="20"/>
          <w:szCs w:val="26"/>
          <w:rtl/>
          <w:lang w:bidi="ar-SY"/>
        </w:rPr>
        <w:t>والقريضية</w:t>
      </w:r>
      <w:proofErr w:type="spellEnd"/>
      <w:r>
        <w:rPr>
          <w:rFonts w:cs="Simplified Arabic" w:hint="cs"/>
          <w:sz w:val="20"/>
          <w:szCs w:val="26"/>
          <w:rtl/>
          <w:lang w:bidi="ar-SY"/>
        </w:rPr>
        <w:t xml:space="preserve"> لأنها تدور حول القريض والشعر، والإبليسية لأنها تتصل بإبليس، والملوكية لأنها تتّصل بملك هو خلف بن أحمد وهكذا..</w:t>
      </w:r>
    </w:p>
    <w:p w:rsidR="00E21E3F" w:rsidRPr="00C56BFF" w:rsidRDefault="00E21E3F" w:rsidP="00E21E3F">
      <w:pPr>
        <w:widowControl w:val="0"/>
        <w:spacing w:before="120"/>
        <w:ind w:firstLine="454"/>
        <w:jc w:val="lowKashida"/>
        <w:rPr>
          <w:rFonts w:cs="Simplified Arabic" w:hint="cs"/>
          <w:sz w:val="20"/>
          <w:szCs w:val="26"/>
          <w:rtl/>
          <w:lang w:bidi="ar-SY"/>
        </w:rPr>
      </w:pPr>
      <w:r w:rsidRPr="00C56BFF">
        <w:rPr>
          <w:rFonts w:cs="Simplified Arabic" w:hint="cs"/>
          <w:sz w:val="20"/>
          <w:szCs w:val="26"/>
          <w:rtl/>
          <w:lang w:bidi="ar-SY"/>
        </w:rPr>
        <w:t xml:space="preserve">ويرى </w:t>
      </w:r>
      <w:proofErr w:type="spellStart"/>
      <w:r w:rsidRPr="00C56BFF">
        <w:rPr>
          <w:rFonts w:cs="Simplified Arabic" w:hint="cs"/>
          <w:sz w:val="20"/>
          <w:szCs w:val="26"/>
          <w:rtl/>
          <w:lang w:bidi="ar-SY"/>
        </w:rPr>
        <w:t>د.عبد</w:t>
      </w:r>
      <w:proofErr w:type="spellEnd"/>
      <w:r w:rsidRPr="00C56BFF">
        <w:rPr>
          <w:rFonts w:cs="Simplified Arabic" w:hint="cs"/>
          <w:sz w:val="20"/>
          <w:szCs w:val="26"/>
          <w:rtl/>
          <w:lang w:bidi="ar-SY"/>
        </w:rPr>
        <w:t xml:space="preserve"> الهادي حرب أنّ مثل هذه المسمَّيات </w:t>
      </w:r>
      <w:r w:rsidRPr="00C56BFF">
        <w:rPr>
          <w:rFonts w:cs="Simplified Arabic" w:hint="eastAsia"/>
          <w:sz w:val="20"/>
          <w:szCs w:val="26"/>
          <w:rtl/>
          <w:lang w:bidi="ar-SY"/>
        </w:rPr>
        <w:t>«قد تكون موف</w:t>
      </w:r>
      <w:r w:rsidRPr="00C56BFF">
        <w:rPr>
          <w:rFonts w:cs="Simplified Arabic" w:hint="cs"/>
          <w:sz w:val="20"/>
          <w:szCs w:val="26"/>
          <w:rtl/>
          <w:lang w:bidi="ar-SY"/>
        </w:rPr>
        <w:t>َّ</w:t>
      </w:r>
      <w:r w:rsidRPr="00C56BFF">
        <w:rPr>
          <w:rFonts w:cs="Simplified Arabic" w:hint="eastAsia"/>
          <w:sz w:val="20"/>
          <w:szCs w:val="26"/>
          <w:rtl/>
          <w:lang w:bidi="ar-SY"/>
        </w:rPr>
        <w:t xml:space="preserve">قة كما هو الحال في المقامة </w:t>
      </w:r>
      <w:proofErr w:type="spellStart"/>
      <w:r w:rsidRPr="00C56BFF">
        <w:rPr>
          <w:rFonts w:cs="Simplified Arabic" w:hint="eastAsia"/>
          <w:sz w:val="20"/>
          <w:szCs w:val="26"/>
          <w:rtl/>
          <w:lang w:bidi="ar-SY"/>
        </w:rPr>
        <w:t>المضيرية</w:t>
      </w:r>
      <w:proofErr w:type="spellEnd"/>
      <w:r w:rsidRPr="00C56BFF">
        <w:rPr>
          <w:rFonts w:cs="Simplified Arabic" w:hint="eastAsia"/>
          <w:sz w:val="20"/>
          <w:szCs w:val="26"/>
          <w:rtl/>
          <w:lang w:bidi="ar-SY"/>
        </w:rPr>
        <w:t xml:space="preserve"> التي دارَتْ حول المضيرة على الرغم من طولها. </w:t>
      </w:r>
      <w:r w:rsidRPr="00C56BFF">
        <w:rPr>
          <w:rFonts w:cs="Simplified Arabic" w:hint="cs"/>
          <w:sz w:val="20"/>
          <w:szCs w:val="26"/>
          <w:rtl/>
          <w:lang w:bidi="ar-SY"/>
        </w:rPr>
        <w:t xml:space="preserve">وقد تكون مقبولة كما في بعض المقامات، ولكنَّ التوفيق يجانبها في بعضها الآخر، فتكون اسماً على غير مسمَّى كما في المقامة الموصليّة، والأرمنية، فهاتان المقامتان لم تحظيا </w:t>
      </w:r>
      <w:proofErr w:type="spellStart"/>
      <w:r w:rsidRPr="00C56BFF">
        <w:rPr>
          <w:rFonts w:cs="Simplified Arabic" w:hint="cs"/>
          <w:sz w:val="20"/>
          <w:szCs w:val="26"/>
          <w:rtl/>
          <w:lang w:bidi="ar-SY"/>
        </w:rPr>
        <w:t>بهذين</w:t>
      </w:r>
      <w:proofErr w:type="spellEnd"/>
      <w:r w:rsidRPr="00C56BFF">
        <w:rPr>
          <w:rFonts w:cs="Simplified Arabic" w:hint="cs"/>
          <w:sz w:val="20"/>
          <w:szCs w:val="26"/>
          <w:rtl/>
          <w:lang w:bidi="ar-SY"/>
        </w:rPr>
        <w:t xml:space="preserve"> الاسمين، إلا لمجرّد أنّ ابن هشام كان قافلاً من الموصل، ومرّةً من أرمينية، بينما تدور معظم حوادث المقامَتيْن في جهات أخرى لا علاقة لها بالتسمية</w:t>
      </w:r>
      <w:r w:rsidRPr="00C56BFF">
        <w:rPr>
          <w:rFonts w:cs="Simplified Arabic" w:hint="eastAsia"/>
          <w:sz w:val="20"/>
          <w:szCs w:val="26"/>
          <w:rtl/>
          <w:lang w:bidi="ar-SY"/>
        </w:rPr>
        <w:t>»</w:t>
      </w:r>
      <w:r w:rsidRPr="00C56BFF">
        <w:rPr>
          <w:rFonts w:cs="Simplified Arabic" w:hint="cs"/>
          <w:sz w:val="20"/>
          <w:szCs w:val="26"/>
          <w:vertAlign w:val="superscript"/>
          <w:rtl/>
          <w:lang w:bidi="ar-SY"/>
        </w:rPr>
        <w:t>(</w:t>
      </w:r>
      <w:r w:rsidRPr="00C56BFF">
        <w:rPr>
          <w:rStyle w:val="a4"/>
          <w:rFonts w:cs="Simplified Arabic"/>
          <w:szCs w:val="26"/>
          <w:rtl/>
          <w:lang w:bidi="ar-SY"/>
        </w:rPr>
        <w:footnoteReference w:id="143"/>
      </w:r>
      <w:r w:rsidRPr="00C56BFF">
        <w:rPr>
          <w:rFonts w:cs="Simplified Arabic" w:hint="cs"/>
          <w:sz w:val="20"/>
          <w:szCs w:val="26"/>
          <w:vertAlign w:val="superscript"/>
          <w:rtl/>
          <w:lang w:bidi="ar-SY"/>
        </w:rPr>
        <w:t>)</w:t>
      </w:r>
      <w:r w:rsidRPr="00C56BFF">
        <w:rPr>
          <w:rFonts w:cs="Simplified Arabic" w:hint="cs"/>
          <w:sz w:val="20"/>
          <w:szCs w:val="26"/>
          <w:rtl/>
          <w:lang w:bidi="ar-SY"/>
        </w:rPr>
        <w:t xml:space="preserve"> والحقيقة لا يتحمّل البديع وزر هذه العناوين، لأنه لم يسمّها بنفسه، فالغالب أنْ البديع قد أملى مقاماته على تلاميذه من غير أن يطلق عليها أسماء معيّنة، وفيما بعد تمَّ وضع هذه التسميات</w:t>
      </w:r>
      <w:r w:rsidRPr="00C56BFF">
        <w:rPr>
          <w:rFonts w:cs="Simplified Arabic" w:hint="cs"/>
          <w:sz w:val="20"/>
          <w:szCs w:val="26"/>
          <w:vertAlign w:val="superscript"/>
          <w:rtl/>
          <w:lang w:bidi="ar-SY"/>
        </w:rPr>
        <w:t>(</w:t>
      </w:r>
      <w:r w:rsidRPr="00C56BFF">
        <w:rPr>
          <w:rStyle w:val="a4"/>
          <w:rFonts w:cs="Simplified Arabic"/>
          <w:szCs w:val="26"/>
          <w:rtl/>
          <w:lang w:bidi="ar-SY"/>
        </w:rPr>
        <w:footnoteReference w:id="144"/>
      </w:r>
      <w:r w:rsidRPr="00C56BFF">
        <w:rPr>
          <w:rFonts w:cs="Simplified Arabic" w:hint="cs"/>
          <w:sz w:val="20"/>
          <w:szCs w:val="26"/>
          <w:vertAlign w:val="superscript"/>
          <w:rtl/>
          <w:lang w:bidi="ar-SY"/>
        </w:rPr>
        <w:t>)</w:t>
      </w:r>
      <w:r w:rsidRPr="00C56BFF">
        <w:rPr>
          <w:rFonts w:cs="Simplified Arabic" w:hint="cs"/>
          <w:sz w:val="20"/>
          <w:szCs w:val="26"/>
          <w:rtl/>
          <w:lang w:bidi="ar-SY"/>
        </w:rPr>
        <w:t>.</w:t>
      </w:r>
    </w:p>
    <w:p w:rsidR="00E21E3F" w:rsidRPr="003A76C1" w:rsidRDefault="00E21E3F" w:rsidP="00E21E3F">
      <w:pPr>
        <w:widowControl w:val="0"/>
        <w:spacing w:before="120"/>
        <w:jc w:val="lowKashida"/>
        <w:rPr>
          <w:rFonts w:cs="Simplified Arabic" w:hint="cs"/>
          <w:b/>
          <w:bCs/>
          <w:rtl/>
          <w:lang w:bidi="ar-SY"/>
        </w:rPr>
      </w:pPr>
      <w:r w:rsidRPr="003A76C1">
        <w:rPr>
          <w:rFonts w:cs="Simplified Arabic" w:hint="cs"/>
          <w:b/>
          <w:bCs/>
          <w:rtl/>
          <w:lang w:bidi="ar-SY"/>
        </w:rPr>
        <w:lastRenderedPageBreak/>
        <w:t>الجانب القصصي في مقامات بديع الزمان:</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اختلف النّقاد العرب في العصر الحديث حول فنّيّة المقامة، وانقسموا إلى فريقين: أولهما اعتبر المقامة قصة فنية، واستدلّ بذلك على أسبقيّة العرب إلى معرفة فنّ القصة</w:t>
      </w:r>
      <w:r w:rsidRPr="00AC14E1">
        <w:rPr>
          <w:rFonts w:cs="Simplified Arabic" w:hint="cs"/>
          <w:sz w:val="20"/>
          <w:szCs w:val="26"/>
          <w:vertAlign w:val="superscript"/>
          <w:rtl/>
          <w:lang w:bidi="ar-SY"/>
        </w:rPr>
        <w:t>(</w:t>
      </w:r>
      <w:r w:rsidRPr="00AC14E1">
        <w:rPr>
          <w:rStyle w:val="a4"/>
          <w:rFonts w:cs="Simplified Arabic"/>
          <w:szCs w:val="26"/>
          <w:rtl/>
          <w:lang w:bidi="ar-SY"/>
        </w:rPr>
        <w:footnoteReference w:id="145"/>
      </w:r>
      <w:r w:rsidRPr="00AC14E1">
        <w:rPr>
          <w:rFonts w:cs="Simplified Arabic" w:hint="cs"/>
          <w:sz w:val="20"/>
          <w:szCs w:val="26"/>
          <w:vertAlign w:val="superscript"/>
          <w:rtl/>
          <w:lang w:bidi="ar-SY"/>
        </w:rPr>
        <w:t>)</w:t>
      </w:r>
      <w:r>
        <w:rPr>
          <w:rFonts w:cs="Simplified Arabic" w:hint="cs"/>
          <w:sz w:val="20"/>
          <w:szCs w:val="26"/>
          <w:rtl/>
          <w:lang w:bidi="ar-SY"/>
        </w:rPr>
        <w:t>، وثانيهما رأى أنّ المقامة لا ترقى إلى مستوى القصّة الفنية، وإنما هي (حديث أدبي بليغ)</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46"/>
      </w:r>
      <w:r w:rsidRPr="003A76C1">
        <w:rPr>
          <w:rFonts w:cs="Simplified Arabic" w:hint="cs"/>
          <w:sz w:val="20"/>
          <w:szCs w:val="26"/>
          <w:vertAlign w:val="superscript"/>
          <w:rtl/>
          <w:lang w:bidi="ar-SY"/>
        </w:rPr>
        <w:t>)</w:t>
      </w:r>
      <w:r>
        <w:rPr>
          <w:rFonts w:cs="Simplified Arabic" w:hint="cs"/>
          <w:sz w:val="20"/>
          <w:szCs w:val="26"/>
          <w:rtl/>
          <w:lang w:bidi="ar-SY"/>
        </w:rPr>
        <w:t xml:space="preserve">، ونحن نتّخذ موقفاً وسطاً بين الموقفَيْن السابقَيْن، فالمقامة جنس أدبي قائم بذاته، يتمتع بخصائص مميزة تمَّ اكتسابها من توظيف </w:t>
      </w:r>
      <w:r>
        <w:rPr>
          <w:rFonts w:cs="Simplified Arabic" w:hint="eastAsia"/>
          <w:sz w:val="20"/>
          <w:szCs w:val="26"/>
          <w:rtl/>
          <w:lang w:bidi="ar-SY"/>
        </w:rPr>
        <w:t>«ملامح الموروث القصصي الذي سبقها أو عاصرها توظيفاً جديداً خضع فيه لشروطها، ولم تخضع هي له</w:t>
      </w:r>
      <w:r>
        <w:rPr>
          <w:rFonts w:cs="Simplified Arabic" w:hint="cs"/>
          <w:sz w:val="20"/>
          <w:szCs w:val="26"/>
          <w:rtl/>
          <w:lang w:bidi="ar-SY"/>
        </w:rPr>
        <w:t>، الأمر الذي جعلها تتصف بصفات خاصة بها</w:t>
      </w:r>
      <w:r>
        <w:rPr>
          <w:rFonts w:cs="Simplified Arabic" w:hint="eastAsia"/>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47"/>
      </w:r>
      <w:r w:rsidRPr="003A76C1">
        <w:rPr>
          <w:rFonts w:cs="Simplified Arabic" w:hint="cs"/>
          <w:sz w:val="20"/>
          <w:szCs w:val="26"/>
          <w:vertAlign w:val="superscript"/>
          <w:rtl/>
          <w:lang w:bidi="ar-SY"/>
        </w:rPr>
        <w:t>)</w:t>
      </w:r>
      <w:r>
        <w:rPr>
          <w:rFonts w:cs="Simplified Arabic" w:hint="cs"/>
          <w:sz w:val="20"/>
          <w:szCs w:val="26"/>
          <w:rtl/>
          <w:lang w:bidi="ar-SY"/>
        </w:rPr>
        <w:t xml:space="preserve"> تلك الصفات استطاعت أن تؤسِّس للنوع الذي استمرّ بعد الهمذاني لقرونِ طويلة، فثمة راوية واحد يروي الأخبار، وبطل واحد تدور حوله الحوادث، وجميعها تستهدف هدفاً واحداً، وتدور حول موضوع يكاد يكون واحداً، وتشترك كلها في هذا الأسلوب اللغوي... هذه الملامح تؤسس تقاليد نوعٍ سرديّ هو المقامة، وهذا النوع لم يأتِ من فراغ، فهو يأتي بعد مرحلةٍ لا بأس فيها من القَصّ وألوانه، فقديماً عرفنا الحكايات الشعبية وأحاديث العرب في مجالسهم </w:t>
      </w:r>
      <w:proofErr w:type="spellStart"/>
      <w:r>
        <w:rPr>
          <w:rFonts w:cs="Simplified Arabic" w:hint="cs"/>
          <w:sz w:val="20"/>
          <w:szCs w:val="26"/>
          <w:rtl/>
          <w:lang w:bidi="ar-SY"/>
        </w:rPr>
        <w:t>ومسامراتهم</w:t>
      </w:r>
      <w:proofErr w:type="spellEnd"/>
      <w:r>
        <w:rPr>
          <w:rFonts w:cs="Simplified Arabic" w:hint="cs"/>
          <w:sz w:val="20"/>
          <w:szCs w:val="26"/>
          <w:rtl/>
          <w:lang w:bidi="ar-SY"/>
        </w:rPr>
        <w:t xml:space="preserve">، وبعد مرحلة زمنية معيّنة جاءت حكايات ابن المقفع وحكايات شهر زاد وغيرها من الحكايات المدوَّنة وغير المدوَّنة، وفي غمرة هذه القصص البسيطة، إلى حدٍّ ما، جاءنا البديع بمقاماته ليرسِّخ الأصول القصصية العربية مقدِّماً مقامات قصصيّة، وأخرى </w:t>
      </w:r>
      <w:proofErr w:type="spellStart"/>
      <w:r>
        <w:rPr>
          <w:rFonts w:cs="Simplified Arabic" w:hint="cs"/>
          <w:sz w:val="20"/>
          <w:szCs w:val="26"/>
          <w:rtl/>
          <w:lang w:bidi="ar-SY"/>
        </w:rPr>
        <w:t>وعظية</w:t>
      </w:r>
      <w:proofErr w:type="spellEnd"/>
      <w:r>
        <w:rPr>
          <w:rFonts w:cs="Simplified Arabic" w:hint="cs"/>
          <w:sz w:val="20"/>
          <w:szCs w:val="26"/>
          <w:rtl/>
          <w:lang w:bidi="ar-SY"/>
        </w:rPr>
        <w:t>، وأخرى تعليمية وهكذا... غير أنّ القالب الذي جاءت به المقامات كان قالباً قصصياً على وجه العموم.</w:t>
      </w:r>
    </w:p>
    <w:p w:rsidR="00E21E3F" w:rsidRDefault="00E21E3F" w:rsidP="00E21E3F">
      <w:pPr>
        <w:widowControl w:val="0"/>
        <w:spacing w:before="120" w:line="228" w:lineRule="auto"/>
        <w:ind w:firstLine="454"/>
        <w:jc w:val="lowKashida"/>
        <w:rPr>
          <w:rFonts w:cs="Simplified Arabic" w:hint="cs"/>
          <w:sz w:val="20"/>
          <w:szCs w:val="26"/>
          <w:rtl/>
          <w:lang w:bidi="ar-SY"/>
        </w:rPr>
      </w:pPr>
      <w:r>
        <w:rPr>
          <w:rFonts w:cs="Simplified Arabic" w:hint="cs"/>
          <w:sz w:val="20"/>
          <w:szCs w:val="26"/>
          <w:rtl/>
          <w:lang w:bidi="ar-SY"/>
        </w:rPr>
        <w:t xml:space="preserve">ورأى كثير من الدّارسين أنّ الجانب القصصي واضح في مقامات بديع الزمان، فالدكتور زكي مبارك ذكر أن بعض مقامات البديع كالمقامة </w:t>
      </w:r>
      <w:proofErr w:type="spellStart"/>
      <w:r>
        <w:rPr>
          <w:rFonts w:cs="Simplified Arabic" w:hint="cs"/>
          <w:sz w:val="20"/>
          <w:szCs w:val="26"/>
          <w:rtl/>
          <w:lang w:bidi="ar-SY"/>
        </w:rPr>
        <w:t>المضيرية</w:t>
      </w:r>
      <w:proofErr w:type="spellEnd"/>
      <w:r>
        <w:rPr>
          <w:rFonts w:cs="Simplified Arabic" w:hint="cs"/>
          <w:sz w:val="20"/>
          <w:szCs w:val="26"/>
          <w:rtl/>
          <w:lang w:bidi="ar-SY"/>
        </w:rPr>
        <w:t xml:space="preserve"> والمقامة </w:t>
      </w:r>
      <w:proofErr w:type="spellStart"/>
      <w:r>
        <w:rPr>
          <w:rFonts w:cs="Simplified Arabic" w:hint="cs"/>
          <w:sz w:val="20"/>
          <w:szCs w:val="26"/>
          <w:rtl/>
          <w:lang w:bidi="ar-SY"/>
        </w:rPr>
        <w:t>البغداذية</w:t>
      </w:r>
      <w:proofErr w:type="spellEnd"/>
      <w:r>
        <w:rPr>
          <w:rFonts w:cs="Simplified Arabic" w:hint="cs"/>
          <w:sz w:val="20"/>
          <w:szCs w:val="26"/>
          <w:rtl/>
          <w:lang w:bidi="ar-SY"/>
        </w:rPr>
        <w:t xml:space="preserve"> هي نماذج من القصّة القصيرة فيها العقدة وتحليل الشخصيات</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48"/>
      </w:r>
      <w:r w:rsidRPr="003A76C1">
        <w:rPr>
          <w:rFonts w:cs="Simplified Arabic" w:hint="cs"/>
          <w:sz w:val="20"/>
          <w:szCs w:val="26"/>
          <w:vertAlign w:val="superscript"/>
          <w:rtl/>
          <w:lang w:bidi="ar-SY"/>
        </w:rPr>
        <w:t>)</w:t>
      </w:r>
      <w:r>
        <w:rPr>
          <w:rFonts w:cs="Simplified Arabic" w:hint="cs"/>
          <w:sz w:val="20"/>
          <w:szCs w:val="26"/>
          <w:rtl/>
          <w:lang w:bidi="ar-SY"/>
        </w:rPr>
        <w:t xml:space="preserve">، ورأى (مارون عبود) أنّ بعض المقامات قد حَوَتْ شروط القصّة الفنيّة، كالمقامة </w:t>
      </w:r>
      <w:proofErr w:type="spellStart"/>
      <w:r>
        <w:rPr>
          <w:rFonts w:cs="Simplified Arabic" w:hint="cs"/>
          <w:sz w:val="20"/>
          <w:szCs w:val="26"/>
          <w:rtl/>
          <w:lang w:bidi="ar-SY"/>
        </w:rPr>
        <w:t>المضيرية</w:t>
      </w:r>
      <w:proofErr w:type="spellEnd"/>
      <w:r>
        <w:rPr>
          <w:rFonts w:cs="Simplified Arabic" w:hint="cs"/>
          <w:sz w:val="20"/>
          <w:szCs w:val="26"/>
          <w:rtl/>
          <w:lang w:bidi="ar-SY"/>
        </w:rPr>
        <w:t xml:space="preserve"> التي يقول بصددها: </w:t>
      </w:r>
      <w:r>
        <w:rPr>
          <w:rFonts w:cs="Simplified Arabic" w:hint="eastAsia"/>
          <w:sz w:val="20"/>
          <w:szCs w:val="26"/>
          <w:rtl/>
          <w:lang w:bidi="ar-SY"/>
        </w:rPr>
        <w:t>«وتمرّ بمق</w:t>
      </w:r>
      <w:r>
        <w:rPr>
          <w:rFonts w:cs="Simplified Arabic" w:hint="cs"/>
          <w:sz w:val="20"/>
          <w:szCs w:val="26"/>
          <w:rtl/>
          <w:lang w:bidi="ar-SY"/>
        </w:rPr>
        <w:t>ا</w:t>
      </w:r>
      <w:r>
        <w:rPr>
          <w:rFonts w:cs="Simplified Arabic" w:hint="eastAsia"/>
          <w:sz w:val="20"/>
          <w:szCs w:val="26"/>
          <w:rtl/>
          <w:lang w:bidi="ar-SY"/>
        </w:rPr>
        <w:t xml:space="preserve">مات البديع فتُعْجَب بالمقامة </w:t>
      </w:r>
      <w:proofErr w:type="spellStart"/>
      <w:r>
        <w:rPr>
          <w:rFonts w:cs="Simplified Arabic" w:hint="eastAsia"/>
          <w:sz w:val="20"/>
          <w:szCs w:val="26"/>
          <w:rtl/>
          <w:lang w:bidi="ar-SY"/>
        </w:rPr>
        <w:t>المضيرية</w:t>
      </w:r>
      <w:proofErr w:type="spellEnd"/>
      <w:r>
        <w:rPr>
          <w:rFonts w:cs="Simplified Arabic" w:hint="eastAsia"/>
          <w:sz w:val="20"/>
          <w:szCs w:val="26"/>
          <w:rtl/>
          <w:lang w:bidi="ar-SY"/>
        </w:rPr>
        <w:t xml:space="preserve"> إذ تراها قصّة عصرية قد </w:t>
      </w:r>
      <w:proofErr w:type="spellStart"/>
      <w:r>
        <w:rPr>
          <w:rFonts w:cs="Simplified Arabic" w:hint="eastAsia"/>
          <w:sz w:val="20"/>
          <w:szCs w:val="26"/>
          <w:rtl/>
          <w:lang w:bidi="ar-SY"/>
        </w:rPr>
        <w:t>تنوء</w:t>
      </w:r>
      <w:proofErr w:type="spellEnd"/>
      <w:r>
        <w:rPr>
          <w:rFonts w:cs="Simplified Arabic" w:hint="eastAsia"/>
          <w:sz w:val="20"/>
          <w:szCs w:val="26"/>
          <w:rtl/>
          <w:lang w:bidi="ar-SY"/>
        </w:rPr>
        <w:t xml:space="preserve"> عن مضارعتها اليومَ قصةٌ في تحليل الشخصيات ودَرْس النفسي</w:t>
      </w:r>
      <w:r>
        <w:rPr>
          <w:rFonts w:cs="Simplified Arabic" w:hint="cs"/>
          <w:sz w:val="20"/>
          <w:szCs w:val="26"/>
          <w:rtl/>
          <w:lang w:bidi="ar-SY"/>
        </w:rPr>
        <w:t>ّ</w:t>
      </w:r>
      <w:r>
        <w:rPr>
          <w:rFonts w:cs="Simplified Arabic" w:hint="eastAsia"/>
          <w:sz w:val="20"/>
          <w:szCs w:val="26"/>
          <w:rtl/>
          <w:lang w:bidi="ar-SY"/>
        </w:rPr>
        <w:t>ات</w:t>
      </w:r>
      <w:r>
        <w:rPr>
          <w:rFonts w:cs="Simplified Arabic" w:hint="cs"/>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49"/>
      </w:r>
      <w:r w:rsidRPr="003A76C1">
        <w:rPr>
          <w:rFonts w:cs="Simplified Arabic" w:hint="cs"/>
          <w:sz w:val="20"/>
          <w:szCs w:val="26"/>
          <w:vertAlign w:val="superscript"/>
          <w:rtl/>
          <w:lang w:bidi="ar-SY"/>
        </w:rPr>
        <w:t>)</w:t>
      </w:r>
      <w:r>
        <w:rPr>
          <w:rFonts w:cs="Simplified Arabic" w:hint="cs"/>
          <w:sz w:val="20"/>
          <w:szCs w:val="26"/>
          <w:rtl/>
          <w:lang w:bidi="ar-SY"/>
        </w:rPr>
        <w:t xml:space="preserve">. وأيَّدهَم د. مصطفى الشكعة في كتابه (بديع الزمان رائد القصة العربية والمقالة الصحفية) الذي ذكر أنّ بعض مقامات البديع ليست مجرّدَ قصّة عادية، بل هي من القصص الرّفيعة، مثل المقامات </w:t>
      </w:r>
      <w:proofErr w:type="spellStart"/>
      <w:r>
        <w:rPr>
          <w:rFonts w:cs="Simplified Arabic" w:hint="cs"/>
          <w:sz w:val="20"/>
          <w:szCs w:val="26"/>
          <w:rtl/>
          <w:lang w:bidi="ar-SY"/>
        </w:rPr>
        <w:t>البغداذية</w:t>
      </w:r>
      <w:proofErr w:type="spellEnd"/>
      <w:r>
        <w:rPr>
          <w:rFonts w:cs="Simplified Arabic" w:hint="cs"/>
          <w:sz w:val="20"/>
          <w:szCs w:val="26"/>
          <w:rtl/>
          <w:lang w:bidi="ar-SY"/>
        </w:rPr>
        <w:t xml:space="preserve"> </w:t>
      </w:r>
      <w:r>
        <w:rPr>
          <w:rFonts w:cs="Simplified Arabic" w:hint="cs"/>
          <w:sz w:val="20"/>
          <w:szCs w:val="26"/>
          <w:rtl/>
          <w:lang w:bidi="ar-SY"/>
        </w:rPr>
        <w:lastRenderedPageBreak/>
        <w:t xml:space="preserve">والحلوانيّة </w:t>
      </w:r>
      <w:proofErr w:type="spellStart"/>
      <w:r>
        <w:rPr>
          <w:rFonts w:cs="Simplified Arabic" w:hint="cs"/>
          <w:sz w:val="20"/>
          <w:szCs w:val="26"/>
          <w:rtl/>
          <w:lang w:bidi="ar-SY"/>
        </w:rPr>
        <w:t>والمضيرية</w:t>
      </w:r>
      <w:proofErr w:type="spellEnd"/>
      <w:r>
        <w:rPr>
          <w:rFonts w:cs="Simplified Arabic" w:hint="cs"/>
          <w:sz w:val="20"/>
          <w:szCs w:val="26"/>
          <w:rtl/>
          <w:lang w:bidi="ar-SY"/>
        </w:rPr>
        <w:t xml:space="preserve"> والمَوْصلية والخمريّة والبِشْريّة والأسديّة. وأكثر من ذلك، فإنّ بعض هذه المقامات </w:t>
      </w:r>
      <w:r>
        <w:rPr>
          <w:rFonts w:cs="Simplified Arabic" w:hint="eastAsia"/>
          <w:sz w:val="20"/>
          <w:szCs w:val="26"/>
          <w:rtl/>
          <w:lang w:bidi="ar-SY"/>
        </w:rPr>
        <w:t xml:space="preserve">«لو رُتِّبَ حوارها قليلاً وسُمِّيَتْ شخصياتها لكانَتْ من أمتع المسرحيات </w:t>
      </w:r>
      <w:proofErr w:type="spellStart"/>
      <w:r>
        <w:rPr>
          <w:rFonts w:cs="Simplified Arabic" w:hint="eastAsia"/>
          <w:sz w:val="20"/>
          <w:szCs w:val="26"/>
          <w:rtl/>
          <w:lang w:bidi="ar-SY"/>
        </w:rPr>
        <w:t>و</w:t>
      </w:r>
      <w:r>
        <w:rPr>
          <w:rFonts w:cs="Simplified Arabic" w:hint="cs"/>
          <w:sz w:val="20"/>
          <w:szCs w:val="26"/>
          <w:rtl/>
          <w:lang w:bidi="ar-SY"/>
        </w:rPr>
        <w:t>أ</w:t>
      </w:r>
      <w:r>
        <w:rPr>
          <w:rFonts w:cs="Simplified Arabic" w:hint="eastAsia"/>
          <w:sz w:val="20"/>
          <w:szCs w:val="26"/>
          <w:rtl/>
          <w:lang w:bidi="ar-SY"/>
        </w:rPr>
        <w:t>برعها</w:t>
      </w:r>
      <w:proofErr w:type="spellEnd"/>
      <w:r>
        <w:rPr>
          <w:rFonts w:cs="Simplified Arabic" w:hint="eastAsia"/>
          <w:sz w:val="20"/>
          <w:szCs w:val="26"/>
          <w:rtl/>
          <w:lang w:bidi="ar-SY"/>
        </w:rPr>
        <w:t xml:space="preserve"> كما هو الحال في المقامة الحلوانيّة</w:t>
      </w:r>
      <w:r>
        <w:rPr>
          <w:rFonts w:cs="Simplified Arabic" w:hint="cs"/>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50"/>
      </w:r>
      <w:r w:rsidRPr="003A76C1">
        <w:rPr>
          <w:rFonts w:cs="Simplified Arabic" w:hint="cs"/>
          <w:sz w:val="20"/>
          <w:szCs w:val="26"/>
          <w:vertAlign w:val="superscript"/>
          <w:rtl/>
          <w:lang w:bidi="ar-SY"/>
        </w:rPr>
        <w:t>)</w:t>
      </w:r>
      <w:r>
        <w:rPr>
          <w:rFonts w:cs="Simplified Arabic" w:hint="cs"/>
          <w:sz w:val="20"/>
          <w:szCs w:val="26"/>
          <w:rtl/>
          <w:lang w:bidi="ar-SY"/>
        </w:rPr>
        <w:t>، ونحن نتابع جميع الآراء السابقة، فكثير من مقامات البديع فيها جانب قصصيّ، ولكنْ ينبغي أن ننتبه، فهدف المقامة الأول لم يكن لتصوير الحكايات وتحليل الشخصيات، ولو استدعى نظر بديع الزمان الخيالُ أكثرَ من الصياغة لكانَتْ مقاماته - في معظمها - قصصاً فنّيّة.</w:t>
      </w:r>
    </w:p>
    <w:p w:rsidR="00E21E3F" w:rsidRDefault="00E21E3F" w:rsidP="00E21E3F">
      <w:pPr>
        <w:widowControl w:val="0"/>
        <w:spacing w:before="120" w:line="228" w:lineRule="auto"/>
        <w:ind w:firstLine="454"/>
        <w:jc w:val="lowKashida"/>
        <w:rPr>
          <w:rFonts w:cs="Simplified Arabic" w:hint="cs"/>
          <w:sz w:val="20"/>
          <w:szCs w:val="26"/>
          <w:rtl/>
          <w:lang w:bidi="ar-SY"/>
        </w:rPr>
      </w:pPr>
      <w:r>
        <w:rPr>
          <w:rFonts w:cs="Simplified Arabic" w:hint="cs"/>
          <w:sz w:val="20"/>
          <w:szCs w:val="26"/>
          <w:rtl/>
          <w:lang w:bidi="ar-SY"/>
        </w:rPr>
        <w:t>ومع ذلك فلا مانع من أن نحاول إخضاع بعض مقامات البديع لقواعد فنّ القصة وننظر هل يتحقق الجانب القصصي فيها أم لا؟</w:t>
      </w:r>
    </w:p>
    <w:p w:rsidR="00E21E3F" w:rsidRDefault="00E21E3F" w:rsidP="00E21E3F">
      <w:pPr>
        <w:widowControl w:val="0"/>
        <w:spacing w:before="120" w:line="228" w:lineRule="auto"/>
        <w:ind w:firstLine="454"/>
        <w:jc w:val="lowKashida"/>
        <w:rPr>
          <w:rFonts w:cs="Simplified Arabic" w:hint="cs"/>
          <w:sz w:val="20"/>
          <w:szCs w:val="26"/>
          <w:rtl/>
          <w:lang w:bidi="ar-SY"/>
        </w:rPr>
      </w:pPr>
      <w:r>
        <w:rPr>
          <w:rFonts w:cs="Simplified Arabic" w:hint="cs"/>
          <w:sz w:val="20"/>
          <w:szCs w:val="26"/>
          <w:rtl/>
          <w:lang w:bidi="ar-SY"/>
        </w:rPr>
        <w:t>فالقصّة الناجحة تعتمد أكثر ما تعتمد على العقدة والعرض وعنصر الحركة والمفاجأة والوقائع المثيرة والتفاصيل الدقيقة، وتسجيل ألوان من الحياة الاجتماعية. ولنضرب مثلاً لذلك بالمقامة الموصلية:</w:t>
      </w:r>
    </w:p>
    <w:p w:rsidR="00E21E3F" w:rsidRDefault="00E21E3F" w:rsidP="00E21E3F">
      <w:pPr>
        <w:widowControl w:val="0"/>
        <w:spacing w:before="120" w:line="228" w:lineRule="auto"/>
        <w:ind w:firstLine="454"/>
        <w:jc w:val="lowKashida"/>
        <w:rPr>
          <w:rFonts w:cs="Simplified Arabic" w:hint="cs"/>
          <w:sz w:val="20"/>
          <w:szCs w:val="26"/>
          <w:rtl/>
          <w:lang w:bidi="ar-SY"/>
        </w:rPr>
      </w:pPr>
      <w:r>
        <w:rPr>
          <w:rFonts w:cs="Simplified Arabic" w:hint="cs"/>
          <w:sz w:val="20"/>
          <w:szCs w:val="26"/>
          <w:rtl/>
          <w:lang w:bidi="ar-SY"/>
        </w:rPr>
        <w:t>نلاحظ في هذه المقامة أنّ القصة في روحها تكاد تكون كاملة الأركان، فالموضوع عبارة عن مغامرة جريئة فيها تفصيل دقيق وتصوير بارع لأبطال القصة وأشخاصها وهم: الراوي، والبطل، وأهل الميت، وسكان القرية.</w:t>
      </w:r>
    </w:p>
    <w:p w:rsidR="00E21E3F" w:rsidRPr="00645230" w:rsidRDefault="00E21E3F" w:rsidP="00E21E3F">
      <w:pPr>
        <w:widowControl w:val="0"/>
        <w:spacing w:before="120"/>
        <w:ind w:firstLine="454"/>
        <w:jc w:val="lowKashida"/>
        <w:rPr>
          <w:rFonts w:cs="Simplified Arabic" w:hint="cs"/>
          <w:spacing w:val="-4"/>
          <w:sz w:val="20"/>
          <w:szCs w:val="26"/>
          <w:rtl/>
          <w:lang w:bidi="ar-SY"/>
        </w:rPr>
      </w:pPr>
      <w:r w:rsidRPr="00645230">
        <w:rPr>
          <w:rFonts w:cs="Simplified Arabic" w:hint="cs"/>
          <w:spacing w:val="-4"/>
          <w:sz w:val="20"/>
          <w:szCs w:val="26"/>
          <w:rtl/>
          <w:lang w:bidi="ar-SY"/>
        </w:rPr>
        <w:t>وعنصر المخاطرة واضح في إقبال أبي الفتح على أمرٍ يستحيل تحقيقه، وعاقِبَتُه غير مأمونة، وهو إحياء الميت، ويزداد الموقف سوءاً فيفكر وزميله في الهروب ويكادان ينجحان في ذلك، ولكنّ بديع الزمان مؤلّف القصّة يعمد إلى تعويقهما عن المضيّ في الهروب حتى يعطي القصة شيئاً من الحيوية والنّشاط ويبعدها عن السّذاجة، فيستمر أبو الفتح في محاولاته جاهداً أن يربأ الصّدع الذي أحدثه، والقارئ مشفق عليه من النهاية الفاشلة، متشوِّق إلى معرفة الباب الذي يخرج منه البطل وزميله ويتخلّصان من ذلك المأزق الحرج، وهذا ما يُسَمَّى بالحركة في القصّة وما يكتنفها من أحداث مثيرة.</w:t>
      </w:r>
    </w:p>
    <w:p w:rsidR="00E21E3F" w:rsidRDefault="00E21E3F" w:rsidP="00E21E3F">
      <w:pPr>
        <w:widowControl w:val="0"/>
        <w:spacing w:before="120" w:line="235" w:lineRule="auto"/>
        <w:ind w:firstLine="454"/>
        <w:jc w:val="lowKashida"/>
        <w:rPr>
          <w:rFonts w:cs="Simplified Arabic" w:hint="cs"/>
          <w:sz w:val="20"/>
          <w:szCs w:val="26"/>
          <w:rtl/>
          <w:lang w:bidi="ar-SY"/>
        </w:rPr>
      </w:pPr>
      <w:r>
        <w:rPr>
          <w:rFonts w:cs="Simplified Arabic" w:hint="cs"/>
          <w:sz w:val="20"/>
          <w:szCs w:val="26"/>
          <w:rtl/>
          <w:lang w:bidi="ar-SY"/>
        </w:rPr>
        <w:t>ويحاول أبو الفتح محاولاتٍ كثيرة لتغطية مركزه الدّقيق لعلّ المعجزة تحدث أو</w:t>
      </w:r>
      <w:r>
        <w:rPr>
          <w:rFonts w:cs="Simplified Arabic" w:hint="eastAsia"/>
          <w:sz w:val="20"/>
          <w:szCs w:val="26"/>
          <w:rtl/>
          <w:lang w:bidi="ar-SY"/>
        </w:rPr>
        <w:t> </w:t>
      </w:r>
      <w:r>
        <w:rPr>
          <w:rFonts w:cs="Simplified Arabic" w:hint="cs"/>
          <w:sz w:val="20"/>
          <w:szCs w:val="26"/>
          <w:rtl/>
          <w:lang w:bidi="ar-SY"/>
        </w:rPr>
        <w:t>تحين له فرصة الخلاص، فلا يحدث من ذلك شيء ويُمنى بالفشل في مهمته، فيُضْرَبُ وزميلُه ضَرْباً مُبَرِّحاً، ولا يكاد القوم ينشغلون في تجهيز فقيدهم الذي مضى على موته يومان حتى ينتهز الإسكندري ورفيقه الفرصة فيطلقا ساقَيْهما للرّيح.</w:t>
      </w:r>
    </w:p>
    <w:p w:rsidR="00E21E3F" w:rsidRDefault="00E21E3F" w:rsidP="00E21E3F">
      <w:pPr>
        <w:widowControl w:val="0"/>
        <w:spacing w:before="120" w:line="235" w:lineRule="auto"/>
        <w:ind w:firstLine="454"/>
        <w:jc w:val="lowKashida"/>
        <w:rPr>
          <w:rFonts w:cs="Simplified Arabic" w:hint="cs"/>
          <w:sz w:val="20"/>
          <w:szCs w:val="26"/>
          <w:rtl/>
          <w:lang w:bidi="ar-SY"/>
        </w:rPr>
      </w:pPr>
      <w:r>
        <w:rPr>
          <w:rFonts w:cs="Simplified Arabic" w:hint="cs"/>
          <w:sz w:val="20"/>
          <w:szCs w:val="26"/>
          <w:rtl/>
          <w:lang w:bidi="ar-SY"/>
        </w:rPr>
        <w:t>وكان من الممكن أن تنتهي المقامة عند هذا الحدّ وتكون في هذه الحالة قصّة ناجحة، غير أنّ بديع الزمان يأبى إلاّ أنْ يُظهِر قدرته القصصيّة فيبدأ بسرد أحداث قصة جديدة ويدفع بابي الفتح إلى مغامرة أخرى حرجة يقوم فيها بأعمال جنونية، فهو يُغَرِّم أهل القرية المساكين الذين شتَّتَهم السيل بقرة، بل يبحث لنفسه عن سبيل للمتعة والتسرية فيطلب جارية بكراً تُزَّفُّ إليه، ثم يدفع بالقوم إلى صلاة طويلة هو إمامها، ويطيل في الركعة والسّجدات... وفي سَجْدة طويلة ينسلُّ هارباً مع زميله عيسى بن هشام تارِكاً القرية يفترسها الطّوفان.</w:t>
      </w:r>
    </w:p>
    <w:p w:rsidR="00E21E3F" w:rsidRPr="00826180" w:rsidRDefault="00E21E3F" w:rsidP="00E21E3F">
      <w:pPr>
        <w:widowControl w:val="0"/>
        <w:spacing w:before="120" w:line="235" w:lineRule="auto"/>
        <w:ind w:firstLine="454"/>
        <w:jc w:val="lowKashida"/>
        <w:rPr>
          <w:rFonts w:cs="Simplified Arabic" w:hint="cs"/>
          <w:sz w:val="20"/>
          <w:szCs w:val="26"/>
          <w:rtl/>
          <w:lang w:bidi="ar-SY"/>
        </w:rPr>
      </w:pPr>
      <w:r w:rsidRPr="00826180">
        <w:rPr>
          <w:rFonts w:cs="Simplified Arabic" w:hint="cs"/>
          <w:sz w:val="20"/>
          <w:szCs w:val="26"/>
          <w:rtl/>
          <w:lang w:bidi="ar-SY"/>
        </w:rPr>
        <w:t xml:space="preserve">وصحيح أنّ الحلّ الذي أَسفَرتْ عنه العقدتان في هذه المقامة الفنيّة فيه شيء من الفكاهة والطّرافة، </w:t>
      </w:r>
      <w:r w:rsidRPr="00826180">
        <w:rPr>
          <w:rFonts w:cs="Simplified Arabic" w:hint="cs"/>
          <w:sz w:val="20"/>
          <w:szCs w:val="26"/>
          <w:rtl/>
          <w:lang w:bidi="ar-SY"/>
        </w:rPr>
        <w:lastRenderedPageBreak/>
        <w:t xml:space="preserve">إلا أنّ هذه الفكاهة ساخِرة متهكِّمة تنطوي على ألم وحزن على هذه الشريحة البسيطة من المجتمع الهمذاني التي يستطيع المحتال استغلالها واللعب بأفكارها بسهولة، وكذلك فإنّ القارئ الحصيف لا بدَّ أنه سيخرج بنتيجة مرّة من خلال تدقيقه في أحداث هذه المقامة التي صوَّرَتْ عن كثب طبيعة الخلل في مجتمع الهمذاني من جهة السلوك الاجتماعي والاعتقاد الديني، فالإسكندري ما انفكّ يلعب بالمقدّسات والمعتقدات الدينيّة من أجل غايات مادّية من غير أن يخشى في ذلك لومة لائم، يقول الدكتور أيمن بكر عن هذه المقامة: </w:t>
      </w:r>
      <w:r w:rsidRPr="00826180">
        <w:rPr>
          <w:rFonts w:cs="Simplified Arabic" w:hint="eastAsia"/>
          <w:sz w:val="20"/>
          <w:szCs w:val="26"/>
          <w:rtl/>
          <w:lang w:bidi="ar-SY"/>
        </w:rPr>
        <w:t xml:space="preserve">«.. </w:t>
      </w:r>
      <w:r w:rsidRPr="00826180">
        <w:rPr>
          <w:rFonts w:cs="Simplified Arabic" w:hint="cs"/>
          <w:sz w:val="20"/>
          <w:szCs w:val="26"/>
          <w:rtl/>
          <w:lang w:bidi="ar-SY"/>
        </w:rPr>
        <w:t>تمثّل هذه المقامة سخرية مرّة من القيم والطقوس والشعائر الاجتماعية، وتعرض لوجهة نظرٍ تقاوم الموت وتسخر منه، فالإسكندري ينجو من الموت على حساب ميت، وينال لذّته على حساب قوم عبيد لخوفهم من الموت.. وأخيراً، فإنّ أبا الفتح يلعب في هذه المقامة الدور الذي يشير إليه اسمه، إنّه يفتح المغاليق فهو يفتح بحيله بابي الحياة واللذّة، مقتحماً قلاع القيم والعادات والشعائر الاجتماعية...</w:t>
      </w:r>
      <w:r w:rsidRPr="00826180">
        <w:rPr>
          <w:rFonts w:cs="Simplified Arabic" w:hint="eastAsia"/>
          <w:sz w:val="20"/>
          <w:szCs w:val="26"/>
          <w:rtl/>
          <w:lang w:bidi="ar-SY"/>
        </w:rPr>
        <w:t>»</w:t>
      </w:r>
      <w:r w:rsidRPr="00826180">
        <w:rPr>
          <w:rFonts w:cs="Simplified Arabic" w:hint="cs"/>
          <w:sz w:val="20"/>
          <w:szCs w:val="26"/>
          <w:vertAlign w:val="superscript"/>
          <w:rtl/>
          <w:lang w:bidi="ar-SY"/>
        </w:rPr>
        <w:t>(</w:t>
      </w:r>
      <w:r w:rsidRPr="00826180">
        <w:rPr>
          <w:rStyle w:val="a4"/>
          <w:rFonts w:cs="Simplified Arabic"/>
          <w:szCs w:val="26"/>
          <w:rtl/>
          <w:lang w:bidi="ar-SY"/>
        </w:rPr>
        <w:footnoteReference w:id="151"/>
      </w:r>
      <w:r w:rsidRPr="00826180">
        <w:rPr>
          <w:rFonts w:cs="Simplified Arabic" w:hint="cs"/>
          <w:sz w:val="20"/>
          <w:szCs w:val="26"/>
          <w:vertAlign w:val="superscript"/>
          <w:rtl/>
          <w:lang w:bidi="ar-SY"/>
        </w:rPr>
        <w:t>)</w:t>
      </w:r>
      <w:r w:rsidRPr="00826180">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ومع ذلك، فالعقدتان في القصّتَيْن محبوكتان</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52"/>
      </w:r>
      <w:r w:rsidRPr="003A76C1">
        <w:rPr>
          <w:rFonts w:cs="Simplified Arabic" w:hint="cs"/>
          <w:sz w:val="20"/>
          <w:szCs w:val="26"/>
          <w:vertAlign w:val="superscript"/>
          <w:rtl/>
          <w:lang w:bidi="ar-SY"/>
        </w:rPr>
        <w:t>)</w:t>
      </w:r>
      <w:r>
        <w:rPr>
          <w:rFonts w:cs="Simplified Arabic" w:hint="cs"/>
          <w:sz w:val="20"/>
          <w:szCs w:val="26"/>
          <w:rtl/>
          <w:lang w:bidi="ar-SY"/>
        </w:rPr>
        <w:t xml:space="preserve"> والانتقال واضح، والحركة سريعة، والعرض موفَّق خالٍ من الفجوات، والقصّتان بعد ذلك مليئتان بالمفاجآت والوقائع المثيرة، ولا تلبث أن تنتهي كل منهما نهاية فنية طيّبة.</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وإذا ما انتقَلْنا إلى المقامة البِشْريّة</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53"/>
      </w:r>
      <w:r w:rsidRPr="003A76C1">
        <w:rPr>
          <w:rFonts w:cs="Simplified Arabic" w:hint="cs"/>
          <w:sz w:val="20"/>
          <w:szCs w:val="26"/>
          <w:vertAlign w:val="superscript"/>
          <w:rtl/>
          <w:lang w:bidi="ar-SY"/>
        </w:rPr>
        <w:t>)</w:t>
      </w:r>
      <w:r>
        <w:rPr>
          <w:rFonts w:cs="Simplified Arabic" w:hint="cs"/>
          <w:sz w:val="20"/>
          <w:szCs w:val="26"/>
          <w:rtl/>
          <w:lang w:bidi="ar-SY"/>
        </w:rPr>
        <w:t>، وجدنا الجانب القصصي فيها واضحاً كلَّ الوضوح، فالفكرة خصبة، والعقدة واضحة، قد وُفِّق بديع الزمان في حلّها في نهاية المقامة عن طريق بنية الكَشْف والتعرّف</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54"/>
      </w:r>
      <w:r w:rsidRPr="003A76C1">
        <w:rPr>
          <w:rFonts w:cs="Simplified Arabic" w:hint="cs"/>
          <w:sz w:val="20"/>
          <w:szCs w:val="26"/>
          <w:vertAlign w:val="superscript"/>
          <w:rtl/>
          <w:lang w:bidi="ar-SY"/>
        </w:rPr>
        <w:t>)</w:t>
      </w:r>
      <w:r>
        <w:rPr>
          <w:rFonts w:cs="Simplified Arabic" w:hint="cs"/>
          <w:sz w:val="20"/>
          <w:szCs w:val="26"/>
          <w:rtl/>
          <w:lang w:bidi="ar-SY"/>
        </w:rPr>
        <w:t>، والإثارة موفورة والحركة واضحة سريعة، وعنصر المغامرة يملأ جو المقامة، والبداية طيبّة والنهاية ناجحة...</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 أمّا الملاح القصصيّة في المقامات الأخرى، كالمقامة </w:t>
      </w:r>
      <w:proofErr w:type="spellStart"/>
      <w:r>
        <w:rPr>
          <w:rFonts w:cs="Simplified Arabic" w:hint="cs"/>
          <w:sz w:val="20"/>
          <w:szCs w:val="26"/>
          <w:rtl/>
          <w:lang w:bidi="ar-SY"/>
        </w:rPr>
        <w:t>الحرزيّة</w:t>
      </w:r>
      <w:proofErr w:type="spellEnd"/>
      <w:r>
        <w:rPr>
          <w:rFonts w:cs="Simplified Arabic" w:hint="cs"/>
          <w:sz w:val="20"/>
          <w:szCs w:val="26"/>
          <w:rtl/>
          <w:lang w:bidi="ar-SY"/>
        </w:rPr>
        <w:t xml:space="preserve"> والساسانيّة، والإبليسيّة، فهي ملامح باهتة، إذْ تفتقد، في معظمها، الحبكة القصصيّة، ويوجد فيها زمان ومكان وحدث، ولكن دون المستوى الفنّي الذي يطبع القصة الفنيّة.</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lastRenderedPageBreak/>
        <w:t xml:space="preserve">- وثمّة مقامات لا تمتّ إلى القصّة بسبب كالمقامة </w:t>
      </w:r>
      <w:proofErr w:type="spellStart"/>
      <w:r>
        <w:rPr>
          <w:rFonts w:cs="Simplified Arabic" w:hint="cs"/>
          <w:sz w:val="20"/>
          <w:szCs w:val="26"/>
          <w:rtl/>
          <w:lang w:bidi="ar-SY"/>
        </w:rPr>
        <w:t>الوعظيّة</w:t>
      </w:r>
      <w:proofErr w:type="spellEnd"/>
      <w:r>
        <w:rPr>
          <w:rFonts w:cs="Simplified Arabic" w:hint="cs"/>
          <w:sz w:val="20"/>
          <w:szCs w:val="26"/>
          <w:rtl/>
          <w:lang w:bidi="ar-SY"/>
        </w:rPr>
        <w:t>، والمقامة العِلْميّة، والمقامة الوَصِيّة... فقواعد فنّ القصّة، إذن، لا يمكن تطبيقها على جميع مقامات بديع الزمان. ونختم بالقول:</w:t>
      </w:r>
    </w:p>
    <w:p w:rsidR="00E21E3F" w:rsidRPr="009F5F17" w:rsidRDefault="00E21E3F" w:rsidP="00E21E3F">
      <w:pPr>
        <w:widowControl w:val="0"/>
        <w:spacing w:before="120"/>
        <w:ind w:firstLine="454"/>
        <w:jc w:val="lowKashida"/>
        <w:rPr>
          <w:rFonts w:cs="Simplified Arabic" w:hint="cs"/>
          <w:spacing w:val="-6"/>
          <w:sz w:val="20"/>
          <w:szCs w:val="26"/>
          <w:rtl/>
          <w:lang w:bidi="ar-SY"/>
        </w:rPr>
      </w:pPr>
      <w:r>
        <w:rPr>
          <w:rFonts w:cs="Simplified Arabic" w:hint="cs"/>
          <w:sz w:val="20"/>
          <w:szCs w:val="26"/>
          <w:rtl/>
          <w:lang w:bidi="ar-SY"/>
        </w:rPr>
        <w:t xml:space="preserve">إنّ المقارنة بين القصّة الحديثة والمقامة </w:t>
      </w:r>
      <w:proofErr w:type="spellStart"/>
      <w:r>
        <w:rPr>
          <w:rFonts w:cs="Simplified Arabic" w:hint="cs"/>
          <w:sz w:val="20"/>
          <w:szCs w:val="26"/>
          <w:rtl/>
          <w:lang w:bidi="ar-SY"/>
        </w:rPr>
        <w:t>الهمذانيّة</w:t>
      </w:r>
      <w:proofErr w:type="spellEnd"/>
      <w:r>
        <w:rPr>
          <w:rFonts w:cs="Simplified Arabic" w:hint="cs"/>
          <w:sz w:val="20"/>
          <w:szCs w:val="26"/>
          <w:rtl/>
          <w:lang w:bidi="ar-SY"/>
        </w:rPr>
        <w:t xml:space="preserve"> التي أنشئت في القرن الرابع الهجري أمر جيّد، ولكن لا يمكن لنا أن نطالب المقامات بمقوّمات القصّة الحديثة، فإذا كانت المقامة قصّة قديمة</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55"/>
      </w:r>
      <w:r w:rsidRPr="003A76C1">
        <w:rPr>
          <w:rFonts w:cs="Simplified Arabic" w:hint="cs"/>
          <w:sz w:val="20"/>
          <w:szCs w:val="26"/>
          <w:vertAlign w:val="superscript"/>
          <w:rtl/>
          <w:lang w:bidi="ar-SY"/>
        </w:rPr>
        <w:t>)</w:t>
      </w:r>
      <w:r>
        <w:rPr>
          <w:rFonts w:cs="Simplified Arabic" w:hint="cs"/>
          <w:sz w:val="20"/>
          <w:szCs w:val="26"/>
          <w:rtl/>
          <w:lang w:bidi="ar-SY"/>
        </w:rPr>
        <w:t xml:space="preserve">، فمن الطبيعي أَنْ يتطوّر هذا الفنّ ليصل إلى الاكتمال بعد مرور عشرة قرون من إنشاء المقامات، وينبغي علينا أن نعلم أنّ المقامات جاءت في </w:t>
      </w:r>
      <w:r w:rsidRPr="009F5F17">
        <w:rPr>
          <w:rFonts w:cs="Simplified Arabic" w:hint="cs"/>
          <w:spacing w:val="-4"/>
          <w:sz w:val="20"/>
          <w:szCs w:val="26"/>
          <w:rtl/>
          <w:lang w:bidi="ar-SY"/>
        </w:rPr>
        <w:t xml:space="preserve">مرحلة مبكّرة من مراحل القَصّ العربي الذي طرأ عليه تبدُّل وتغيُّر، ولاسيّما بعد </w:t>
      </w:r>
      <w:r>
        <w:rPr>
          <w:rFonts w:cs="Simplified Arabic" w:hint="cs"/>
          <w:sz w:val="20"/>
          <w:szCs w:val="26"/>
          <w:rtl/>
          <w:lang w:bidi="ar-SY"/>
        </w:rPr>
        <w:t xml:space="preserve">الانفتاح على ثقافة الغربيين ونقل ما لديهم في هذا الباب... ولربّما أصاب </w:t>
      </w:r>
      <w:proofErr w:type="spellStart"/>
      <w:r>
        <w:rPr>
          <w:rFonts w:cs="Simplified Arabic" w:hint="cs"/>
          <w:sz w:val="20"/>
          <w:szCs w:val="26"/>
          <w:rtl/>
          <w:lang w:bidi="ar-SY"/>
        </w:rPr>
        <w:t>د.عبد</w:t>
      </w:r>
      <w:proofErr w:type="spellEnd"/>
      <w:r>
        <w:rPr>
          <w:rFonts w:cs="Simplified Arabic" w:hint="cs"/>
          <w:sz w:val="20"/>
          <w:szCs w:val="26"/>
          <w:rtl/>
          <w:lang w:bidi="ar-SY"/>
        </w:rPr>
        <w:t xml:space="preserve"> الملك مرتاض </w:t>
      </w:r>
      <w:r w:rsidRPr="009F5F17">
        <w:rPr>
          <w:rFonts w:cs="Simplified Arabic" w:hint="cs"/>
          <w:spacing w:val="-4"/>
          <w:sz w:val="20"/>
          <w:szCs w:val="26"/>
          <w:rtl/>
          <w:lang w:bidi="ar-SY"/>
        </w:rPr>
        <w:t xml:space="preserve">حين قال: </w:t>
      </w:r>
      <w:r w:rsidRPr="009F5F17">
        <w:rPr>
          <w:rFonts w:cs="Simplified Arabic" w:hint="eastAsia"/>
          <w:spacing w:val="-4"/>
          <w:sz w:val="20"/>
          <w:szCs w:val="26"/>
          <w:rtl/>
          <w:lang w:bidi="ar-SY"/>
        </w:rPr>
        <w:t xml:space="preserve">«إنّ التعصّب للمقامة بوصفها قصّة فنيّة هو ظلم للقصّة والمقامة معاً... </w:t>
      </w:r>
      <w:r w:rsidRPr="009F5F17">
        <w:rPr>
          <w:rFonts w:cs="Simplified Arabic" w:hint="cs"/>
          <w:spacing w:val="-4"/>
          <w:sz w:val="20"/>
          <w:szCs w:val="26"/>
          <w:rtl/>
          <w:lang w:bidi="ar-SY"/>
        </w:rPr>
        <w:t>والرأي</w:t>
      </w:r>
      <w:r>
        <w:rPr>
          <w:rFonts w:cs="Simplified Arabic" w:hint="cs"/>
          <w:sz w:val="20"/>
          <w:szCs w:val="26"/>
          <w:rtl/>
          <w:lang w:bidi="ar-SY"/>
        </w:rPr>
        <w:t xml:space="preserve"> </w:t>
      </w:r>
      <w:r w:rsidRPr="009F5F17">
        <w:rPr>
          <w:rFonts w:cs="Simplified Arabic" w:hint="cs"/>
          <w:spacing w:val="-4"/>
          <w:sz w:val="20"/>
          <w:szCs w:val="26"/>
          <w:rtl/>
          <w:lang w:bidi="ar-SY"/>
        </w:rPr>
        <w:t>لدينا اليوم أنّ المقامة ليست، فعلاً، قصّة.. وإنّما هي جنس أدبي يتّخذ من الشكل السّردي</w:t>
      </w:r>
      <w:r>
        <w:rPr>
          <w:rFonts w:cs="Simplified Arabic" w:hint="cs"/>
          <w:sz w:val="20"/>
          <w:szCs w:val="26"/>
          <w:rtl/>
          <w:lang w:bidi="ar-SY"/>
        </w:rPr>
        <w:t xml:space="preserve"> </w:t>
      </w:r>
      <w:r w:rsidRPr="009F5F17">
        <w:rPr>
          <w:rFonts w:cs="Simplified Arabic" w:hint="cs"/>
          <w:spacing w:val="-6"/>
          <w:sz w:val="20"/>
          <w:szCs w:val="26"/>
          <w:rtl/>
          <w:lang w:bidi="ar-SY"/>
        </w:rPr>
        <w:t>نسجاً له ومن الشخصيات المكرّرة الوجوه، والمختلفة الأدوار، الظريفة الطباع أساساً له</w:t>
      </w:r>
      <w:r w:rsidRPr="009F5F17">
        <w:rPr>
          <w:rFonts w:cs="Simplified Arabic" w:hint="eastAsia"/>
          <w:spacing w:val="-6"/>
          <w:sz w:val="20"/>
          <w:szCs w:val="26"/>
          <w:rtl/>
          <w:lang w:bidi="ar-SY"/>
        </w:rPr>
        <w:t>»</w:t>
      </w:r>
      <w:r w:rsidRPr="009F5F17">
        <w:rPr>
          <w:rFonts w:cs="Simplified Arabic" w:hint="cs"/>
          <w:spacing w:val="-6"/>
          <w:sz w:val="20"/>
          <w:szCs w:val="26"/>
          <w:vertAlign w:val="superscript"/>
          <w:rtl/>
          <w:lang w:bidi="ar-SY"/>
        </w:rPr>
        <w:t>(</w:t>
      </w:r>
      <w:r w:rsidRPr="009F5F17">
        <w:rPr>
          <w:rStyle w:val="a4"/>
          <w:rFonts w:cs="Simplified Arabic"/>
          <w:spacing w:val="-6"/>
          <w:szCs w:val="26"/>
          <w:rtl/>
          <w:lang w:bidi="ar-SY"/>
        </w:rPr>
        <w:footnoteReference w:id="156"/>
      </w:r>
      <w:r w:rsidRPr="009F5F17">
        <w:rPr>
          <w:rFonts w:cs="Simplified Arabic" w:hint="cs"/>
          <w:spacing w:val="-6"/>
          <w:sz w:val="20"/>
          <w:szCs w:val="26"/>
          <w:vertAlign w:val="superscript"/>
          <w:rtl/>
          <w:lang w:bidi="ar-SY"/>
        </w:rPr>
        <w:t>)</w:t>
      </w:r>
      <w:r w:rsidRPr="009F5F17">
        <w:rPr>
          <w:rFonts w:cs="Simplified Arabic" w:hint="eastAsia"/>
          <w:spacing w:val="-6"/>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 هذا إذا نظرنا إلى المقامات مجزّأة، أي كلّ مقامة على حدة، أمّا إذا نظرنا إليها كسلسلة واحدة، كما أشار </w:t>
      </w:r>
      <w:proofErr w:type="spellStart"/>
      <w:r>
        <w:rPr>
          <w:rFonts w:cs="Simplified Arabic" w:hint="cs"/>
          <w:sz w:val="20"/>
          <w:szCs w:val="26"/>
          <w:rtl/>
          <w:lang w:bidi="ar-SY"/>
        </w:rPr>
        <w:t>د.شوقي</w:t>
      </w:r>
      <w:proofErr w:type="spellEnd"/>
      <w:r>
        <w:rPr>
          <w:rFonts w:cs="Simplified Arabic" w:hint="cs"/>
          <w:sz w:val="20"/>
          <w:szCs w:val="26"/>
          <w:rtl/>
          <w:lang w:bidi="ar-SY"/>
        </w:rPr>
        <w:t xml:space="preserve"> ضيف</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57"/>
      </w:r>
      <w:r w:rsidRPr="003A76C1">
        <w:rPr>
          <w:rFonts w:cs="Simplified Arabic" w:hint="cs"/>
          <w:sz w:val="20"/>
          <w:szCs w:val="26"/>
          <w:vertAlign w:val="superscript"/>
          <w:rtl/>
          <w:lang w:bidi="ar-SY"/>
        </w:rPr>
        <w:t>)</w:t>
      </w:r>
      <w:r>
        <w:rPr>
          <w:rFonts w:cs="Simplified Arabic" w:hint="cs"/>
          <w:sz w:val="20"/>
          <w:szCs w:val="26"/>
          <w:rtl/>
          <w:lang w:bidi="ar-SY"/>
        </w:rPr>
        <w:t xml:space="preserve">، فيمكننا اعتبار المقامات أشبه (بالمسلسل القصصي) لأنها تقوم على تكرار فعل التخفّي والانكشاف، فأبو الفتح الإسكندري، يتقلّب بحسب حال أهل المجلس، فهو يُظْهِر الورع والتّقى والصّلاح، حتى إذا رآهم على استعداد للهزل، انقلب لاعِباً متمرِّداً عارِفاً بغرائب الخلاعة والمجون، ويتكرّر ذلك في كل مقامة. ويرى </w:t>
      </w:r>
      <w:proofErr w:type="spellStart"/>
      <w:r>
        <w:rPr>
          <w:rFonts w:cs="Simplified Arabic" w:hint="cs"/>
          <w:sz w:val="20"/>
          <w:szCs w:val="26"/>
          <w:rtl/>
          <w:lang w:bidi="ar-SY"/>
        </w:rPr>
        <w:t>د.يوسف</w:t>
      </w:r>
      <w:proofErr w:type="spellEnd"/>
      <w:r>
        <w:rPr>
          <w:rFonts w:cs="Simplified Arabic" w:hint="cs"/>
          <w:sz w:val="20"/>
          <w:szCs w:val="26"/>
          <w:rtl/>
          <w:lang w:bidi="ar-SY"/>
        </w:rPr>
        <w:t xml:space="preserve"> نور عوض أنّ الكاتب في الفنّ المقامي قد استعاض عن التطوّر اللازم لأبطال القصّة وأحداثها بتنويع الأحداث والمواقع على نحو لا يمكِّن من رسم صور شاملة لشخصية الإسكندري من خلال مقامة واحدة، بل لابدَّ من قراءة سائر المقامات حتى نستجمع أبعاد تلك الشخصية، وفي ذلك غنى عن التطوّر اللازم للشخصيّة الفنّية في القصة القصيرة</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58"/>
      </w:r>
      <w:r w:rsidRPr="003A76C1">
        <w:rPr>
          <w:rFonts w:cs="Simplified Arabic" w:hint="cs"/>
          <w:sz w:val="20"/>
          <w:szCs w:val="26"/>
          <w:vertAlign w:val="superscript"/>
          <w:rtl/>
          <w:lang w:bidi="ar-SY"/>
        </w:rPr>
        <w:t>)</w:t>
      </w:r>
      <w:r>
        <w:rPr>
          <w:rFonts w:cs="Simplified Arabic" w:hint="cs"/>
          <w:sz w:val="20"/>
          <w:szCs w:val="26"/>
          <w:rtl/>
          <w:lang w:bidi="ar-SY"/>
        </w:rPr>
        <w:t>.</w:t>
      </w:r>
    </w:p>
    <w:p w:rsidR="00E21E3F" w:rsidRPr="00FA5B38" w:rsidRDefault="00E21E3F" w:rsidP="00E21E3F">
      <w:pPr>
        <w:widowControl w:val="0"/>
        <w:spacing w:before="120"/>
        <w:jc w:val="lowKashida"/>
        <w:rPr>
          <w:rFonts w:cs="Simplified Arabic" w:hint="cs"/>
          <w:b/>
          <w:bCs/>
          <w:rtl/>
          <w:lang w:bidi="ar-SY"/>
        </w:rPr>
      </w:pPr>
      <w:r w:rsidRPr="00FA5B38">
        <w:rPr>
          <w:rFonts w:cs="Simplified Arabic" w:hint="cs"/>
          <w:b/>
          <w:bCs/>
          <w:rtl/>
          <w:lang w:bidi="ar-SY"/>
        </w:rPr>
        <w:t xml:space="preserve">أسلوب بديع </w:t>
      </w:r>
      <w:r>
        <w:rPr>
          <w:rFonts w:cs="Simplified Arabic" w:hint="cs"/>
          <w:b/>
          <w:bCs/>
          <w:rtl/>
          <w:lang w:bidi="ar-SY"/>
        </w:rPr>
        <w:t>ال</w:t>
      </w:r>
      <w:r w:rsidRPr="00FA5B38">
        <w:rPr>
          <w:rFonts w:cs="Simplified Arabic" w:hint="cs"/>
          <w:b/>
          <w:bCs/>
          <w:rtl/>
          <w:lang w:bidi="ar-SY"/>
        </w:rPr>
        <w:t>زمان في المقامات والرسائل:</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1- أوّلُ ما نلاحظه في أسلوب المقامات والرسائل الإكثارُ من الشعر بدرجة كبيرة إمّا مُقْتَبَساً وإِمّا من إنشاء البديع نفسه، وأكثر هذه الأشعار ذُكِرَتْ في غرض واحد ولمناسبة واحدة هي الكدية. فهو ينهي المقامة الحَمْدانِيّة بقوله: </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ساخِفْ زمانَك جداً</w:t>
            </w:r>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إنّ الزمان سخيف</w:t>
            </w:r>
            <w:r>
              <w:rPr>
                <w:rFonts w:cs="Simplified Arabic" w:hint="cs"/>
                <w:sz w:val="20"/>
                <w:szCs w:val="26"/>
                <w:rtl/>
                <w:lang w:bidi="ar-SY"/>
              </w:rPr>
              <w:br/>
            </w:r>
          </w:p>
        </w:tc>
      </w:tr>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دع الحمية نِسْيَاً</w:t>
            </w:r>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وعِشْ بخيرٍ وريف</w:t>
            </w:r>
            <w:r>
              <w:rPr>
                <w:rFonts w:cs="Simplified Arabic" w:hint="cs"/>
                <w:sz w:val="20"/>
                <w:szCs w:val="26"/>
                <w:rtl/>
                <w:lang w:bidi="ar-SY"/>
              </w:rPr>
              <w:br/>
            </w:r>
          </w:p>
        </w:tc>
      </w:tr>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lastRenderedPageBreak/>
              <w:t>وقل لعبدك هذا</w:t>
            </w:r>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t>يجيئُنا برغيف</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59"/>
            </w:r>
            <w:r w:rsidRPr="003A76C1">
              <w:rPr>
                <w:rFonts w:cs="Simplified Arabic" w:hint="cs"/>
                <w:sz w:val="20"/>
                <w:szCs w:val="26"/>
                <w:vertAlign w:val="superscript"/>
                <w:rtl/>
                <w:lang w:bidi="ar-SY"/>
              </w:rPr>
              <w:t>)</w:t>
            </w:r>
            <w:r>
              <w:rPr>
                <w:rFonts w:cs="Simplified Arabic"/>
                <w:sz w:val="20"/>
                <w:szCs w:val="26"/>
                <w:vertAlign w:val="superscript"/>
                <w:rtl/>
                <w:lang w:bidi="ar-SY"/>
              </w:rPr>
              <w:br/>
            </w:r>
          </w:p>
        </w:tc>
      </w:tr>
    </w:tbl>
    <w:p w:rsidR="00E21E3F" w:rsidRPr="00B2044A"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ويختم المقامة السّاسانية بقوله:</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هذا الزَّمانُ مَشُومُ</w:t>
            </w:r>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كما تراه غَشُومُ</w:t>
            </w:r>
            <w:r>
              <w:rPr>
                <w:rFonts w:cs="Simplified Arabic" w:hint="cs"/>
                <w:sz w:val="20"/>
                <w:szCs w:val="26"/>
                <w:rtl/>
                <w:lang w:bidi="ar-SY"/>
              </w:rPr>
              <w:br/>
            </w:r>
          </w:p>
        </w:tc>
      </w:tr>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الحُمْقُ فيه مَلِيحٌ</w:t>
            </w:r>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والعقلُ عَيْبٌ ولُومُ</w:t>
            </w:r>
            <w:r>
              <w:rPr>
                <w:rFonts w:cs="Simplified Arabic" w:hint="cs"/>
                <w:sz w:val="20"/>
                <w:szCs w:val="26"/>
                <w:rtl/>
                <w:lang w:bidi="ar-SY"/>
              </w:rPr>
              <w:br/>
            </w:r>
          </w:p>
        </w:tc>
      </w:tr>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والمال طَيْفٌ ولكِنْ</w:t>
            </w:r>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حولَ اللِّئامِ يَحُومُ</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0"/>
            </w:r>
            <w:r w:rsidRPr="003A76C1">
              <w:rPr>
                <w:rFonts w:cs="Simplified Arabic" w:hint="cs"/>
                <w:sz w:val="20"/>
                <w:szCs w:val="26"/>
                <w:vertAlign w:val="superscript"/>
                <w:rtl/>
                <w:lang w:bidi="ar-SY"/>
              </w:rPr>
              <w:t>)</w:t>
            </w:r>
            <w:r>
              <w:rPr>
                <w:rFonts w:cs="Simplified Arabic" w:hint="cs"/>
                <w:sz w:val="20"/>
                <w:szCs w:val="26"/>
                <w:rtl/>
                <w:lang w:bidi="ar-SY"/>
              </w:rPr>
              <w:br/>
            </w:r>
          </w:p>
        </w:tc>
      </w:tr>
    </w:tbl>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 وقد يلائم البديع بين الشعر والنثر في المقامة الواحدة كما هو الحال في المقامة </w:t>
      </w:r>
      <w:proofErr w:type="spellStart"/>
      <w:r>
        <w:rPr>
          <w:rFonts w:cs="Simplified Arabic" w:hint="cs"/>
          <w:sz w:val="20"/>
          <w:szCs w:val="26"/>
          <w:rtl/>
          <w:lang w:bidi="ar-SY"/>
        </w:rPr>
        <w:t>الوعظيّة</w:t>
      </w:r>
      <w:proofErr w:type="spellEnd"/>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1"/>
      </w:r>
      <w:r w:rsidRPr="003A76C1">
        <w:rPr>
          <w:rFonts w:cs="Simplified Arabic" w:hint="cs"/>
          <w:sz w:val="20"/>
          <w:szCs w:val="26"/>
          <w:vertAlign w:val="superscript"/>
          <w:rtl/>
          <w:lang w:bidi="ar-SY"/>
        </w:rPr>
        <w:t>)</w:t>
      </w:r>
      <w:r>
        <w:rPr>
          <w:rFonts w:cs="Simplified Arabic" w:hint="cs"/>
          <w:sz w:val="20"/>
          <w:szCs w:val="26"/>
          <w:rtl/>
          <w:lang w:bidi="ar-SY"/>
        </w:rPr>
        <w:t xml:space="preserve"> حيث أنشأ قصيدة طويلة وجزّأها على مجموعات من الأبيات. يأتي بفقرات من النثر ثمّ يكملها بأبيات من الشعر. </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0"/>
          <w:szCs w:val="26"/>
          <w:rtl/>
          <w:lang w:bidi="ar-SY"/>
        </w:rPr>
        <w:t>2- يقتبس بديع الزمان - في مقاماته ورسائله - من القرآن الكريم والحديث</w:t>
      </w:r>
      <w:r>
        <w:rPr>
          <w:rFonts w:cs="Simplified Arabic" w:hint="eastAsia"/>
          <w:sz w:val="20"/>
          <w:szCs w:val="26"/>
          <w:rtl/>
          <w:lang w:bidi="ar-SY"/>
        </w:rPr>
        <w:t> </w:t>
      </w:r>
      <w:r>
        <w:rPr>
          <w:rFonts w:cs="Simplified Arabic" w:hint="cs"/>
          <w:sz w:val="20"/>
          <w:szCs w:val="26"/>
          <w:rtl/>
          <w:lang w:bidi="ar-SY"/>
        </w:rPr>
        <w:t xml:space="preserve">الشريف، كما في (المقامة </w:t>
      </w:r>
      <w:proofErr w:type="spellStart"/>
      <w:r>
        <w:rPr>
          <w:rFonts w:cs="Simplified Arabic" w:hint="cs"/>
          <w:sz w:val="20"/>
          <w:szCs w:val="26"/>
          <w:rtl/>
          <w:lang w:bidi="ar-SY"/>
        </w:rPr>
        <w:t>المارِسْتانيّة</w:t>
      </w:r>
      <w:proofErr w:type="spellEnd"/>
      <w:r>
        <w:rPr>
          <w:rFonts w:cs="Simplified Arabic" w:hint="cs"/>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2"/>
      </w:r>
      <w:r w:rsidRPr="003A76C1">
        <w:rPr>
          <w:rFonts w:cs="Simplified Arabic" w:hint="cs"/>
          <w:sz w:val="20"/>
          <w:szCs w:val="26"/>
          <w:vertAlign w:val="superscript"/>
          <w:rtl/>
          <w:lang w:bidi="ar-SY"/>
        </w:rPr>
        <w:t>)</w:t>
      </w:r>
      <w:r>
        <w:rPr>
          <w:rFonts w:cs="Simplified Arabic" w:hint="cs"/>
          <w:sz w:val="20"/>
          <w:szCs w:val="26"/>
          <w:rtl/>
          <w:lang w:bidi="ar-SY"/>
        </w:rPr>
        <w:t xml:space="preserve"> حيث اقتبس قوله تعالى</w:t>
      </w:r>
      <w:r w:rsidRPr="003D6891">
        <w:rPr>
          <w:rFonts w:cs="Simplified Arabic" w:hint="cs"/>
          <w:sz w:val="26"/>
          <w:szCs w:val="26"/>
          <w:rtl/>
          <w:lang w:bidi="ar-SY"/>
        </w:rPr>
        <w:t>: ﴿</w:t>
      </w:r>
      <w:r>
        <w:rPr>
          <w:rFonts w:cs="Simplified Arabic"/>
          <w:sz w:val="26"/>
          <w:szCs w:val="26"/>
          <w:rtl/>
        </w:rPr>
        <w:t>أَفَتُؤْمِنُونَ</w:t>
      </w:r>
      <w:r>
        <w:rPr>
          <w:rFonts w:cs="Simplified Arabic" w:hint="cs"/>
          <w:sz w:val="26"/>
          <w:szCs w:val="26"/>
          <w:rtl/>
        </w:rPr>
        <w:t> </w:t>
      </w:r>
      <w:r>
        <w:rPr>
          <w:rFonts w:cs="Simplified Arabic"/>
          <w:sz w:val="26"/>
          <w:szCs w:val="26"/>
          <w:rtl/>
        </w:rPr>
        <w:t>بِبَعْضِ</w:t>
      </w:r>
      <w:r>
        <w:rPr>
          <w:rFonts w:cs="Simplified Arabic" w:hint="cs"/>
          <w:sz w:val="26"/>
          <w:szCs w:val="26"/>
          <w:rtl/>
        </w:rPr>
        <w:t> </w:t>
      </w:r>
      <w:r w:rsidRPr="003D6891">
        <w:rPr>
          <w:rFonts w:cs="Simplified Arabic"/>
          <w:sz w:val="26"/>
          <w:szCs w:val="26"/>
          <w:rtl/>
        </w:rPr>
        <w:t>الكِتَابِ</w:t>
      </w:r>
      <w:r>
        <w:rPr>
          <w:rFonts w:cs="Simplified Arabic" w:hint="cs"/>
          <w:sz w:val="26"/>
          <w:szCs w:val="26"/>
          <w:rtl/>
        </w:rPr>
        <w:t xml:space="preserve"> </w:t>
      </w:r>
      <w:r w:rsidRPr="003D6891">
        <w:rPr>
          <w:rFonts w:cs="Simplified Arabic"/>
          <w:sz w:val="26"/>
          <w:szCs w:val="26"/>
          <w:rtl/>
        </w:rPr>
        <w:t>وَتَكْفُرُونَ بِبَعْضٍ</w:t>
      </w:r>
      <w:r w:rsidRPr="003D6891">
        <w:rPr>
          <w:rFonts w:cs="Simplified Arabic" w:hint="cs"/>
          <w:sz w:val="26"/>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3"/>
      </w:r>
      <w:r w:rsidRPr="003A76C1">
        <w:rPr>
          <w:rFonts w:cs="Simplified Arabic" w:hint="cs"/>
          <w:sz w:val="20"/>
          <w:szCs w:val="26"/>
          <w:vertAlign w:val="superscript"/>
          <w:rtl/>
          <w:lang w:bidi="ar-SY"/>
        </w:rPr>
        <w:t>)</w:t>
      </w:r>
      <w:r w:rsidRPr="003D6891">
        <w:rPr>
          <w:rFonts w:cs="Simplified Arabic" w:hint="cs"/>
          <w:sz w:val="26"/>
          <w:szCs w:val="26"/>
          <w:rtl/>
          <w:lang w:bidi="ar-SY"/>
        </w:rPr>
        <w:t>،</w:t>
      </w:r>
      <w:r>
        <w:rPr>
          <w:rFonts w:cs="Simplified Arabic" w:hint="cs"/>
          <w:sz w:val="26"/>
          <w:szCs w:val="26"/>
          <w:rtl/>
          <w:lang w:bidi="ar-SY"/>
        </w:rPr>
        <w:t xml:space="preserve"> وقوله صلى الله عليه وسلم: </w:t>
      </w:r>
      <w:r>
        <w:rPr>
          <w:rFonts w:cs="Simplified Arabic" w:hint="eastAsia"/>
          <w:sz w:val="26"/>
          <w:szCs w:val="26"/>
          <w:rtl/>
          <w:lang w:bidi="ar-SY"/>
        </w:rPr>
        <w:t>«عُرِضَتْ عليَّ الجنّةُ حتى هممتُ أن أقطف ثمارَها، وعُرِضَت عليَّ النَّارُ حتى اتَّقيتُ حَرَّها بيدي</w:t>
      </w:r>
      <w:r>
        <w:rPr>
          <w:rFonts w:cs="Simplified Arabic" w:hint="cs"/>
          <w:sz w:val="26"/>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4"/>
      </w:r>
      <w:r w:rsidRPr="003A76C1">
        <w:rPr>
          <w:rFonts w:cs="Simplified Arabic" w:hint="cs"/>
          <w:sz w:val="20"/>
          <w:szCs w:val="26"/>
          <w:vertAlign w:val="superscript"/>
          <w:rtl/>
          <w:lang w:bidi="ar-SY"/>
        </w:rPr>
        <w:t>)</w:t>
      </w:r>
      <w:r>
        <w:rPr>
          <w:rFonts w:cs="Simplified Arabic" w:hint="cs"/>
          <w:sz w:val="26"/>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3- يعمد البديع إلى الأمثال إمّا مُقَتَبسة وإمّا مبتكرة، ويأتي بها متلاحقة متتالية، ففي المقامة الجاحظية يقول: </w:t>
      </w:r>
      <w:r>
        <w:rPr>
          <w:rFonts w:cs="Simplified Arabic" w:hint="eastAsia"/>
          <w:sz w:val="20"/>
          <w:szCs w:val="26"/>
          <w:rtl/>
          <w:lang w:bidi="ar-SY"/>
        </w:rPr>
        <w:t>«يا قَوْمِ لكلِّ عَمَلٍ رجالٌ، ولكلِّ مقامٍ مَقالٌ، ولِكُلِّ دارٍ سُكَّانٌ، ولكلِّ زمانٍ جاحِظ</w:t>
      </w:r>
      <w:r>
        <w:rPr>
          <w:rFonts w:cs="Simplified Arabic" w:hint="cs"/>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5"/>
      </w:r>
      <w:r w:rsidRPr="003A76C1">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4- وأمّا ما يخصّ البيان والبديع اللفظي، فالمقامات - شأنُها شأنُ الرسائل - مليئة بالاستعارات والجناس والسجع، فأسلوبه في </w:t>
      </w:r>
      <w:proofErr w:type="spellStart"/>
      <w:r>
        <w:rPr>
          <w:rFonts w:cs="Simplified Arabic" w:hint="cs"/>
          <w:sz w:val="20"/>
          <w:szCs w:val="26"/>
          <w:rtl/>
          <w:lang w:bidi="ar-SY"/>
        </w:rPr>
        <w:t>الصّنعة</w:t>
      </w:r>
      <w:proofErr w:type="spellEnd"/>
      <w:r>
        <w:rPr>
          <w:rFonts w:cs="Simplified Arabic" w:hint="cs"/>
          <w:sz w:val="20"/>
          <w:szCs w:val="26"/>
          <w:rtl/>
          <w:lang w:bidi="ar-SY"/>
        </w:rPr>
        <w:t xml:space="preserve"> - في الرسائل خاصّة - يعتمد على السجع القصير، وسجعاته - أحياناً - لا تتألّف من عبارات بل من ألفاظ وكلمات، وكان يُعْنَى بمراعاة النّظير بين ألفاظه وكلماته، كقوله في إحدى رسائله: </w:t>
      </w:r>
      <w:r>
        <w:rPr>
          <w:rFonts w:cs="Simplified Arabic" w:hint="eastAsia"/>
          <w:sz w:val="20"/>
          <w:szCs w:val="26"/>
          <w:rtl/>
          <w:lang w:bidi="ar-SY"/>
        </w:rPr>
        <w:t>«ورَدْت من ذلك السلطانِ حَضْرَت</w:t>
      </w:r>
      <w:r>
        <w:rPr>
          <w:rFonts w:cs="Simplified Arabic" w:hint="cs"/>
          <w:sz w:val="20"/>
          <w:szCs w:val="26"/>
          <w:rtl/>
          <w:lang w:bidi="ar-SY"/>
        </w:rPr>
        <w:t>ُهُ</w:t>
      </w:r>
      <w:r>
        <w:rPr>
          <w:rFonts w:cs="Simplified Arabic" w:hint="eastAsia"/>
          <w:sz w:val="20"/>
          <w:szCs w:val="26"/>
          <w:rtl/>
          <w:lang w:bidi="ar-SY"/>
        </w:rPr>
        <w:t xml:space="preserve"> التي هي كعبةُ المحتاجِ لا كعبةُ الحُجّاجِ، ومشعرُ الكِرام، لا مشعرُ الحرامِ،</w:t>
      </w:r>
      <w:r>
        <w:rPr>
          <w:rFonts w:cs="Simplified Arabic" w:hint="cs"/>
          <w:sz w:val="20"/>
          <w:szCs w:val="26"/>
          <w:rtl/>
          <w:lang w:bidi="ar-SY"/>
        </w:rPr>
        <w:t xml:space="preserve"> ومِنى الضيف، لا مِنى الخَيْف، وقبلةُ الصِّلات، لا قبلةُ الصَّلاة</w:t>
      </w:r>
      <w:r>
        <w:rPr>
          <w:rFonts w:cs="Simplified Arabic" w:hint="eastAsia"/>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6"/>
      </w:r>
      <w:r w:rsidRPr="003A76C1">
        <w:rPr>
          <w:rFonts w:cs="Simplified Arabic" w:hint="cs"/>
          <w:sz w:val="20"/>
          <w:szCs w:val="26"/>
          <w:vertAlign w:val="superscript"/>
          <w:rtl/>
          <w:lang w:bidi="ar-SY"/>
        </w:rPr>
        <w:t>)</w:t>
      </w:r>
      <w:r>
        <w:rPr>
          <w:rFonts w:cs="Simplified Arabic" w:hint="eastAsia"/>
          <w:sz w:val="20"/>
          <w:szCs w:val="26"/>
          <w:rtl/>
          <w:lang w:bidi="ar-SY"/>
        </w:rPr>
        <w:t xml:space="preserve"> فإنّه</w:t>
      </w:r>
      <w:r>
        <w:rPr>
          <w:rFonts w:cs="Simplified Arabic" w:hint="cs"/>
          <w:sz w:val="20"/>
          <w:szCs w:val="26"/>
          <w:rtl/>
          <w:lang w:bidi="ar-SY"/>
        </w:rPr>
        <w:t xml:space="preserve"> حين ذكر الكعبة والحُجّاج ذكر المشعر الحرام ومنى الخيف وقبلةَ الصلاة، وكل ذلك ليجانس ويناظر بين ألفاظه وكلماته.</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lastRenderedPageBreak/>
        <w:t xml:space="preserve">5- وإذا ما تعرّضنا لأسلوب البديع في الوصف مثلاً، وجدناه يتراوح بين العذوبة المطلقة وبين الإغراب الشديد، بحسب ما </w:t>
      </w:r>
      <w:proofErr w:type="spellStart"/>
      <w:r>
        <w:rPr>
          <w:rFonts w:cs="Simplified Arabic" w:hint="cs"/>
          <w:sz w:val="20"/>
          <w:szCs w:val="26"/>
          <w:rtl/>
          <w:lang w:bidi="ar-SY"/>
        </w:rPr>
        <w:t>يقتضيه</w:t>
      </w:r>
      <w:proofErr w:type="spellEnd"/>
      <w:r>
        <w:rPr>
          <w:rFonts w:cs="Simplified Arabic" w:hint="cs"/>
          <w:sz w:val="20"/>
          <w:szCs w:val="26"/>
          <w:rtl/>
          <w:lang w:bidi="ar-SY"/>
        </w:rPr>
        <w:t xml:space="preserve"> المقام، فحين يعرض لوصف الخمر يلائم بين الموضوعِ والألفاظِ التي ينبغي أَنْ تُكْتَب به والجمل التي تُنْشَأُ من أجله، فالخمرُ أمُّ النَّشْوة ومصدر البهجة وموئل الأنس والمجون، وإذن فلا مناص من أن يصفها البديعُ وصفاً مُفْرِحاً بهيجاً مُؤْنِساً، وهو لا يصفها على لسان عيسى بن هشام أو على لسان أبي الفتح الإسكندري، وإنّما يختار لها شخصيّةً مليحةً ملاحةَ الخمر فاتنةً فتنةَ السُّلاف، وهي شخصية السّاقية التي تقول:</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eastAsia"/>
                <w:sz w:val="20"/>
                <w:szCs w:val="26"/>
                <w:rtl/>
                <w:lang w:bidi="ar-SY"/>
              </w:rPr>
              <w:t xml:space="preserve">«خمْرٌ كريقي في </w:t>
            </w:r>
            <w:proofErr w:type="spellStart"/>
            <w:r>
              <w:rPr>
                <w:rFonts w:cs="Simplified Arabic" w:hint="eastAsia"/>
                <w:sz w:val="20"/>
                <w:szCs w:val="26"/>
                <w:rtl/>
                <w:lang w:bidi="ar-SY"/>
              </w:rPr>
              <w:t>العذو</w:t>
            </w:r>
            <w:proofErr w:type="spellEnd"/>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hint="cs"/>
                <w:sz w:val="20"/>
                <w:szCs w:val="26"/>
                <w:rtl/>
                <w:lang w:bidi="ar-SY"/>
              </w:rPr>
            </w:pPr>
            <w:proofErr w:type="spellStart"/>
            <w:r>
              <w:rPr>
                <w:rFonts w:cs="Simplified Arabic" w:hint="cs"/>
                <w:sz w:val="20"/>
                <w:szCs w:val="26"/>
                <w:rtl/>
                <w:lang w:bidi="ar-SY"/>
              </w:rPr>
              <w:t>بَة</w:t>
            </w:r>
            <w:proofErr w:type="spellEnd"/>
            <w:r>
              <w:rPr>
                <w:rFonts w:cs="Simplified Arabic" w:hint="cs"/>
                <w:sz w:val="20"/>
                <w:szCs w:val="26"/>
                <w:rtl/>
                <w:lang w:bidi="ar-SY"/>
              </w:rPr>
              <w:t xml:space="preserve"> واللَّذاذةِ </w:t>
            </w:r>
            <w:proofErr w:type="spellStart"/>
            <w:r>
              <w:rPr>
                <w:rFonts w:cs="Simplified Arabic" w:hint="cs"/>
                <w:sz w:val="20"/>
                <w:szCs w:val="26"/>
                <w:rtl/>
                <w:lang w:bidi="ar-SY"/>
              </w:rPr>
              <w:t>والحَلاَوَهْ</w:t>
            </w:r>
            <w:proofErr w:type="spellEnd"/>
            <w:r>
              <w:rPr>
                <w:rFonts w:cs="Simplified Arabic" w:hint="cs"/>
                <w:sz w:val="20"/>
                <w:szCs w:val="26"/>
                <w:rtl/>
                <w:lang w:bidi="ar-SY"/>
              </w:rPr>
              <w:br/>
            </w:r>
          </w:p>
        </w:tc>
      </w:tr>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تَذَرُ الحليمَ وما عليـ</w:t>
            </w:r>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 xml:space="preserve">ـه لِحِلْمِهِ أدنى </w:t>
            </w:r>
            <w:proofErr w:type="spellStart"/>
            <w:r>
              <w:rPr>
                <w:rFonts w:cs="Simplified Arabic" w:hint="cs"/>
                <w:sz w:val="20"/>
                <w:szCs w:val="26"/>
                <w:rtl/>
                <w:lang w:bidi="ar-SY"/>
              </w:rPr>
              <w:t>طُلاَوَه</w:t>
            </w:r>
            <w:proofErr w:type="spellEnd"/>
            <w:r>
              <w:rPr>
                <w:rFonts w:cs="Simplified Arabic" w:hint="cs"/>
                <w:sz w:val="20"/>
                <w:szCs w:val="26"/>
                <w:rtl/>
                <w:lang w:bidi="ar-SY"/>
              </w:rPr>
              <w:br/>
            </w:r>
          </w:p>
        </w:tc>
      </w:tr>
    </w:tbl>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كأنمّا اعتصرها من خدّي، أجدادُ جدي، وسربلوها من القار، بمثل هَجْري وصَدّي، وديعةُ الدُّهور، وخبيئةُ جَيْبِ السُّرور، وما زالَتْ تَتَوارَثُها الأَخْيَارُ، ويأخذ منها اللَّيْلُ والنّهار، حتّى لم يبق إلاّ أَرَجٌ وشُعَاعٌ، وَوَهَجٌ لذَّاعٌ...</w:t>
      </w:r>
      <w:r>
        <w:rPr>
          <w:rFonts w:cs="Simplified Arabic" w:hint="eastAsia"/>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7"/>
      </w:r>
      <w:r w:rsidRPr="003A76C1">
        <w:rPr>
          <w:rFonts w:cs="Simplified Arabic" w:hint="cs"/>
          <w:sz w:val="20"/>
          <w:szCs w:val="26"/>
          <w:vertAlign w:val="superscript"/>
          <w:rtl/>
          <w:lang w:bidi="ar-SY"/>
        </w:rPr>
        <w:t>)</w:t>
      </w:r>
      <w:r>
        <w:rPr>
          <w:rFonts w:cs="Simplified Arabic" w:hint="eastAsia"/>
          <w:sz w:val="20"/>
          <w:szCs w:val="26"/>
          <w:rtl/>
          <w:lang w:bidi="ar-SY"/>
        </w:rPr>
        <w:t>.</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 xml:space="preserve">فإذا ما انتقلنا من موضوع الخمر إلى ذكر المعاني التي تتّصل بالبداوة، نجده يعمد إلى الإغراب في الألفاظ، فنجده يقول في المقامة الكوفية: </w:t>
      </w:r>
      <w:r>
        <w:rPr>
          <w:rFonts w:cs="Simplified Arabic" w:hint="eastAsia"/>
          <w:sz w:val="20"/>
          <w:szCs w:val="26"/>
          <w:rtl/>
          <w:lang w:bidi="ar-SY"/>
        </w:rPr>
        <w:t>«غريبٌ أُوقِدَتِ النَّارُ على سَفَرِه، ونَبَحَ العَوّاءُ على أَثَرِه، ونُبِذَتْ خَلْفَه الحُصَيّاتُ، وك</w:t>
      </w:r>
      <w:r>
        <w:rPr>
          <w:rFonts w:cs="Simplified Arabic" w:hint="cs"/>
          <w:sz w:val="20"/>
          <w:szCs w:val="26"/>
          <w:rtl/>
          <w:lang w:bidi="ar-SY"/>
        </w:rPr>
        <w:t>ُ</w:t>
      </w:r>
      <w:r>
        <w:rPr>
          <w:rFonts w:cs="Simplified Arabic" w:hint="eastAsia"/>
          <w:sz w:val="20"/>
          <w:szCs w:val="26"/>
          <w:rtl/>
          <w:lang w:bidi="ar-SY"/>
        </w:rPr>
        <w:t>نِسَتْ بعده العَرَصات، فَنِضْوُهُ ط</w:t>
      </w:r>
      <w:r>
        <w:rPr>
          <w:rFonts w:cs="Simplified Arabic" w:hint="cs"/>
          <w:sz w:val="20"/>
          <w:szCs w:val="26"/>
          <w:rtl/>
          <w:lang w:bidi="ar-SY"/>
        </w:rPr>
        <w:t>َ</w:t>
      </w:r>
      <w:r>
        <w:rPr>
          <w:rFonts w:cs="Simplified Arabic" w:hint="eastAsia"/>
          <w:sz w:val="20"/>
          <w:szCs w:val="26"/>
          <w:rtl/>
          <w:lang w:bidi="ar-SY"/>
        </w:rPr>
        <w:t>لِيح، وَعَيْشُه تَبْرِيحٌ...</w:t>
      </w:r>
      <w:r>
        <w:rPr>
          <w:rFonts w:cs="Simplified Arabic" w:hint="cs"/>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8"/>
      </w:r>
      <w:r w:rsidRPr="003A76C1">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line="252" w:lineRule="auto"/>
        <w:ind w:firstLine="454"/>
        <w:jc w:val="lowKashida"/>
        <w:rPr>
          <w:rFonts w:cs="Simplified Arabic" w:hint="cs"/>
          <w:sz w:val="20"/>
          <w:szCs w:val="26"/>
          <w:rtl/>
          <w:lang w:bidi="ar-SY"/>
        </w:rPr>
      </w:pPr>
      <w:r>
        <w:rPr>
          <w:rFonts w:cs="Simplified Arabic" w:hint="cs"/>
          <w:sz w:val="20"/>
          <w:szCs w:val="26"/>
          <w:rtl/>
          <w:lang w:bidi="ar-SY"/>
        </w:rPr>
        <w:t xml:space="preserve">فبديع الزمان يختار في المقامات لكلّ موضعٍ ألفاظَه المناسبة، يلين في مقام الرقّة، ويعذب عند </w:t>
      </w:r>
      <w:proofErr w:type="spellStart"/>
      <w:r>
        <w:rPr>
          <w:rFonts w:cs="Simplified Arabic" w:hint="cs"/>
          <w:sz w:val="20"/>
          <w:szCs w:val="26"/>
          <w:rtl/>
          <w:lang w:bidi="ar-SY"/>
        </w:rPr>
        <w:t>الإطراف</w:t>
      </w:r>
      <w:proofErr w:type="spellEnd"/>
      <w:r>
        <w:rPr>
          <w:rFonts w:cs="Simplified Arabic" w:hint="cs"/>
          <w:sz w:val="20"/>
          <w:szCs w:val="26"/>
          <w:rtl/>
          <w:lang w:bidi="ar-SY"/>
        </w:rPr>
        <w:t xml:space="preserve">. ويصعب ويغرب عندما يبدو أنّ المجال يستدعي الصعوبة والإغراب، يقول </w:t>
      </w:r>
      <w:proofErr w:type="spellStart"/>
      <w:r>
        <w:rPr>
          <w:rFonts w:cs="Simplified Arabic" w:hint="cs"/>
          <w:sz w:val="20"/>
          <w:szCs w:val="26"/>
          <w:rtl/>
          <w:lang w:bidi="ar-SY"/>
        </w:rPr>
        <w:t>د.مازن</w:t>
      </w:r>
      <w:proofErr w:type="spellEnd"/>
      <w:r>
        <w:rPr>
          <w:rFonts w:cs="Simplified Arabic" w:hint="cs"/>
          <w:sz w:val="20"/>
          <w:szCs w:val="26"/>
          <w:rtl/>
          <w:lang w:bidi="ar-SY"/>
        </w:rPr>
        <w:t xml:space="preserve"> المبارك: </w:t>
      </w:r>
      <w:r>
        <w:rPr>
          <w:rFonts w:cs="Simplified Arabic" w:hint="eastAsia"/>
          <w:sz w:val="20"/>
          <w:szCs w:val="26"/>
          <w:rtl/>
          <w:lang w:bidi="ar-SY"/>
        </w:rPr>
        <w:t xml:space="preserve">«... </w:t>
      </w:r>
      <w:r>
        <w:rPr>
          <w:rFonts w:cs="Simplified Arabic" w:hint="cs"/>
          <w:sz w:val="20"/>
          <w:szCs w:val="26"/>
          <w:rtl/>
          <w:lang w:bidi="ar-SY"/>
        </w:rPr>
        <w:t>وإذا أردنا أسلوبَ المقامات، فإنّ</w:t>
      </w:r>
      <w:r>
        <w:rPr>
          <w:rFonts w:cs="Simplified Arabic" w:hint="eastAsia"/>
          <w:sz w:val="20"/>
          <w:szCs w:val="26"/>
          <w:rtl/>
          <w:lang w:bidi="ar-SY"/>
        </w:rPr>
        <w:t> </w:t>
      </w:r>
      <w:r>
        <w:rPr>
          <w:rFonts w:cs="Simplified Arabic" w:hint="cs"/>
          <w:sz w:val="20"/>
          <w:szCs w:val="26"/>
          <w:rtl/>
          <w:lang w:bidi="ar-SY"/>
        </w:rPr>
        <w:t>البديع حاول أن يُنطِقَ كلَّ شخصٍ بما يناسب مقامه، فكان لصاحبة الحانة أسلوب، وللحمّامي أسلوب، وللسواديّ أسلوب</w:t>
      </w:r>
      <w:r>
        <w:rPr>
          <w:rFonts w:cs="Simplified Arabic" w:hint="eastAsia"/>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69"/>
      </w:r>
      <w:r w:rsidRPr="003A76C1">
        <w:rPr>
          <w:rFonts w:cs="Simplified Arabic" w:hint="cs"/>
          <w:sz w:val="20"/>
          <w:szCs w:val="26"/>
          <w:vertAlign w:val="superscript"/>
          <w:rtl/>
          <w:lang w:bidi="ar-SY"/>
        </w:rPr>
        <w:t>)</w:t>
      </w:r>
      <w:r>
        <w:rPr>
          <w:rFonts w:cs="Simplified Arabic" w:hint="eastAsia"/>
          <w:sz w:val="20"/>
          <w:szCs w:val="26"/>
          <w:rtl/>
          <w:lang w:bidi="ar-SY"/>
        </w:rPr>
        <w:t>.</w:t>
      </w:r>
    </w:p>
    <w:p w:rsidR="00E21E3F" w:rsidRPr="00826180" w:rsidRDefault="00E21E3F" w:rsidP="00E21E3F">
      <w:pPr>
        <w:widowControl w:val="0"/>
        <w:spacing w:before="120"/>
        <w:ind w:firstLine="454"/>
        <w:jc w:val="lowKashida"/>
        <w:rPr>
          <w:rFonts w:cs="Simplified Arabic" w:hint="cs"/>
          <w:spacing w:val="-6"/>
          <w:sz w:val="20"/>
          <w:szCs w:val="26"/>
          <w:rtl/>
          <w:lang w:bidi="ar-SY"/>
        </w:rPr>
      </w:pPr>
      <w:r w:rsidRPr="00826180">
        <w:rPr>
          <w:rFonts w:cs="Simplified Arabic" w:hint="cs"/>
          <w:spacing w:val="-6"/>
          <w:sz w:val="20"/>
          <w:szCs w:val="26"/>
          <w:rtl/>
          <w:lang w:bidi="ar-SY"/>
        </w:rPr>
        <w:t>6- يميل بديع الزمان إلى أسلوب القَصّ والحكاية، في عددٍ من مقاماته، كما رأينا.</w:t>
      </w:r>
    </w:p>
    <w:p w:rsidR="00E21E3F" w:rsidRPr="00A061F2" w:rsidRDefault="00E21E3F" w:rsidP="00E21E3F">
      <w:pPr>
        <w:widowControl w:val="0"/>
        <w:spacing w:before="120" w:line="235" w:lineRule="auto"/>
        <w:ind w:firstLine="454"/>
        <w:jc w:val="lowKashida"/>
        <w:rPr>
          <w:rFonts w:cs="Simplified Arabic" w:hint="cs"/>
          <w:sz w:val="20"/>
          <w:szCs w:val="26"/>
          <w:rtl/>
          <w:lang w:bidi="ar-SY"/>
        </w:rPr>
      </w:pPr>
      <w:r w:rsidRPr="00A061F2">
        <w:rPr>
          <w:rFonts w:cs="Simplified Arabic" w:hint="cs"/>
          <w:sz w:val="20"/>
          <w:szCs w:val="26"/>
          <w:rtl/>
          <w:lang w:bidi="ar-SY"/>
        </w:rPr>
        <w:t>7- وكلٌّ من المقامات والرسائل تناول بع</w:t>
      </w:r>
      <w:r>
        <w:rPr>
          <w:rFonts w:cs="Simplified Arabic" w:hint="cs"/>
          <w:sz w:val="20"/>
          <w:szCs w:val="26"/>
          <w:rtl/>
          <w:lang w:bidi="ar-SY"/>
        </w:rPr>
        <w:t xml:space="preserve">ضَ النواحي والظواهر الموجودة في </w:t>
      </w:r>
      <w:r w:rsidRPr="00A061F2">
        <w:rPr>
          <w:rFonts w:cs="Simplified Arabic" w:hint="cs"/>
          <w:sz w:val="20"/>
          <w:szCs w:val="26"/>
          <w:rtl/>
          <w:lang w:bidi="ar-SY"/>
        </w:rPr>
        <w:t>القرن الرابع، يصوّرها بديع الزمان بما عُرِف عنه من حِدّة الطبع وفرط الإحساس ونفاذ الإدراك، ورسائله ومقاماته تُعتبَر سجّلاً لأحوال الحياة الاجتم</w:t>
      </w:r>
      <w:r>
        <w:rPr>
          <w:rFonts w:cs="Simplified Arabic" w:hint="cs"/>
          <w:sz w:val="20"/>
          <w:szCs w:val="26"/>
          <w:rtl/>
          <w:lang w:bidi="ar-SY"/>
        </w:rPr>
        <w:t xml:space="preserve">اعية في القرن </w:t>
      </w:r>
      <w:r w:rsidRPr="00A061F2">
        <w:rPr>
          <w:rFonts w:cs="Simplified Arabic" w:hint="cs"/>
          <w:sz w:val="20"/>
          <w:szCs w:val="26"/>
          <w:rtl/>
          <w:lang w:bidi="ar-SY"/>
        </w:rPr>
        <w:t>الرابع الهجري، فهي تصوّر لنا أخلاقَ المعاصرين وأحوالَ العصر أحسن تصوير، ويبدو أنّ الفقر كان مسيطراً على طبقة و</w:t>
      </w:r>
      <w:r>
        <w:rPr>
          <w:rFonts w:cs="Simplified Arabic" w:hint="cs"/>
          <w:sz w:val="20"/>
          <w:szCs w:val="26"/>
          <w:rtl/>
          <w:lang w:bidi="ar-SY"/>
        </w:rPr>
        <w:t xml:space="preserve">اسعة من الشّعب، وأنّ التسوّل أو </w:t>
      </w:r>
      <w:proofErr w:type="spellStart"/>
      <w:r w:rsidRPr="00A061F2">
        <w:rPr>
          <w:rFonts w:cs="Simplified Arabic" w:hint="cs"/>
          <w:sz w:val="20"/>
          <w:szCs w:val="26"/>
          <w:rtl/>
          <w:lang w:bidi="ar-SY"/>
        </w:rPr>
        <w:t>التكدّي</w:t>
      </w:r>
      <w:proofErr w:type="spellEnd"/>
      <w:r w:rsidRPr="00A061F2">
        <w:rPr>
          <w:rFonts w:cs="Simplified Arabic" w:hint="cs"/>
          <w:sz w:val="20"/>
          <w:szCs w:val="26"/>
          <w:rtl/>
          <w:lang w:bidi="ar-SY"/>
        </w:rPr>
        <w:t xml:space="preserve"> كان منتشراً، نجد ذلك واضحاً في المقامة الساسانيّة حيث يقول الهمذاني: </w:t>
      </w:r>
      <w:r w:rsidRPr="00A061F2">
        <w:rPr>
          <w:rFonts w:cs="Simplified Arabic" w:hint="eastAsia"/>
          <w:sz w:val="20"/>
          <w:szCs w:val="26"/>
          <w:rtl/>
          <w:lang w:bidi="ar-SY"/>
        </w:rPr>
        <w:t xml:space="preserve">«أحلَّتْني دمشقَ بعضُ أسفاري، فبينا أنا يوماً على باب داري </w:t>
      </w:r>
      <w:r w:rsidRPr="00A061F2">
        <w:rPr>
          <w:rFonts w:cs="Simplified Arabic" w:hint="cs"/>
          <w:sz w:val="20"/>
          <w:szCs w:val="26"/>
          <w:rtl/>
          <w:lang w:bidi="ar-SY"/>
        </w:rPr>
        <w:t>إ</w:t>
      </w:r>
      <w:r w:rsidRPr="00A061F2">
        <w:rPr>
          <w:rFonts w:cs="Simplified Arabic" w:hint="eastAsia"/>
          <w:sz w:val="20"/>
          <w:szCs w:val="26"/>
          <w:rtl/>
          <w:lang w:bidi="ar-SY"/>
        </w:rPr>
        <w:t>ذْ طلع</w:t>
      </w:r>
      <w:r w:rsidRPr="00A061F2">
        <w:rPr>
          <w:rFonts w:cs="Simplified Arabic" w:hint="cs"/>
          <w:sz w:val="20"/>
          <w:szCs w:val="26"/>
          <w:rtl/>
          <w:lang w:bidi="ar-SY"/>
        </w:rPr>
        <w:t xml:space="preserve"> عليّ من بني ساسان كَتِيَبةٌ قد لَفُّوا رؤوسهم، وطلوا بالمَغْرَةِ لَبُوسَهُم، وتأبّط كلُّ واحدٍ منهم حَجراً يدقّ به صَدْرَهُ، وفيهم زعيمٌ لهم يقول وهم يراسلو</w:t>
      </w:r>
      <w:r>
        <w:rPr>
          <w:rFonts w:cs="Simplified Arabic" w:hint="cs"/>
          <w:sz w:val="20"/>
          <w:szCs w:val="26"/>
          <w:rtl/>
          <w:lang w:bidi="ar-SY"/>
        </w:rPr>
        <w:t xml:space="preserve">نه، ويدعو ويجاوبونه، فلمّا </w:t>
      </w:r>
      <w:r>
        <w:rPr>
          <w:rFonts w:cs="Simplified Arabic" w:hint="cs"/>
          <w:sz w:val="20"/>
          <w:szCs w:val="26"/>
          <w:rtl/>
          <w:lang w:bidi="ar-SY"/>
        </w:rPr>
        <w:lastRenderedPageBreak/>
        <w:t xml:space="preserve">رآني </w:t>
      </w:r>
      <w:r w:rsidRPr="00A061F2">
        <w:rPr>
          <w:rFonts w:cs="Simplified Arabic" w:hint="cs"/>
          <w:sz w:val="20"/>
          <w:szCs w:val="26"/>
          <w:rtl/>
          <w:lang w:bidi="ar-SY"/>
        </w:rPr>
        <w:t>قال:</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أريد منكَ رغيفاً</w:t>
            </w:r>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يَعْلُو خِوَاناً نظيفا</w:t>
            </w:r>
            <w:r>
              <w:rPr>
                <w:rFonts w:cs="Simplified Arabic" w:hint="cs"/>
                <w:sz w:val="20"/>
                <w:szCs w:val="26"/>
                <w:rtl/>
                <w:lang w:bidi="ar-SY"/>
              </w:rPr>
              <w:br/>
            </w:r>
          </w:p>
        </w:tc>
      </w:tr>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hint="cs"/>
                <w:sz w:val="20"/>
                <w:szCs w:val="26"/>
                <w:rtl/>
                <w:lang w:bidi="ar-SY"/>
              </w:rPr>
              <w:t>أريد منك قميصا</w:t>
            </w:r>
            <w:r>
              <w:rPr>
                <w:rFonts w:cs="Simplified Arabic" w:hint="cs"/>
                <w:sz w:val="20"/>
                <w:szCs w:val="26"/>
                <w:rtl/>
                <w:lang w:bidi="ar-SY"/>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sz w:val="20"/>
                <w:szCs w:val="26"/>
                <w:rtl/>
                <w:lang w:bidi="ar-SY"/>
              </w:rPr>
            </w:pPr>
            <w:r>
              <w:rPr>
                <w:rFonts w:cs="Simplified Arabic" w:hint="cs"/>
                <w:sz w:val="20"/>
                <w:szCs w:val="26"/>
                <w:rtl/>
                <w:lang w:bidi="ar-SY"/>
              </w:rPr>
              <w:t>وجُبَّةً ونَصِيفا الخ...</w:t>
            </w:r>
            <w:r>
              <w:rPr>
                <w:rFonts w:cs="Simplified Arabic" w:hint="eastAsia"/>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70"/>
            </w:r>
            <w:r w:rsidRPr="003A76C1">
              <w:rPr>
                <w:rFonts w:cs="Simplified Arabic" w:hint="cs"/>
                <w:sz w:val="20"/>
                <w:szCs w:val="26"/>
                <w:vertAlign w:val="superscript"/>
                <w:rtl/>
                <w:lang w:bidi="ar-SY"/>
              </w:rPr>
              <w:t>)</w:t>
            </w:r>
            <w:r>
              <w:rPr>
                <w:rFonts w:cs="Simplified Arabic"/>
                <w:sz w:val="20"/>
                <w:szCs w:val="26"/>
                <w:vertAlign w:val="superscript"/>
                <w:rtl/>
                <w:lang w:bidi="ar-SY"/>
              </w:rPr>
              <w:br/>
            </w:r>
          </w:p>
        </w:tc>
      </w:tr>
    </w:tbl>
    <w:p w:rsidR="00E21E3F" w:rsidRPr="00A061F2" w:rsidRDefault="00E21E3F" w:rsidP="00E21E3F">
      <w:pPr>
        <w:widowControl w:val="0"/>
        <w:spacing w:before="80" w:line="228" w:lineRule="auto"/>
        <w:ind w:firstLine="454"/>
        <w:jc w:val="lowKashida"/>
        <w:rPr>
          <w:rFonts w:cs="Simplified Arabic" w:hint="cs"/>
          <w:sz w:val="20"/>
          <w:szCs w:val="26"/>
          <w:rtl/>
          <w:lang w:bidi="ar-SY"/>
        </w:rPr>
      </w:pPr>
      <w:r w:rsidRPr="00A061F2">
        <w:rPr>
          <w:rFonts w:cs="Simplified Arabic" w:hint="cs"/>
          <w:sz w:val="20"/>
          <w:szCs w:val="26"/>
          <w:rtl/>
          <w:lang w:bidi="ar-SY"/>
        </w:rPr>
        <w:t xml:space="preserve">كما نلفي ذلك في المقامة </w:t>
      </w:r>
      <w:proofErr w:type="spellStart"/>
      <w:r w:rsidRPr="00A061F2">
        <w:rPr>
          <w:rFonts w:cs="Simplified Arabic" w:hint="cs"/>
          <w:sz w:val="20"/>
          <w:szCs w:val="26"/>
          <w:rtl/>
          <w:lang w:bidi="ar-SY"/>
        </w:rPr>
        <w:t>الرُّصَافِيّة</w:t>
      </w:r>
      <w:proofErr w:type="spellEnd"/>
      <w:r w:rsidRPr="00A061F2">
        <w:rPr>
          <w:rFonts w:cs="Simplified Arabic" w:hint="cs"/>
          <w:sz w:val="20"/>
          <w:szCs w:val="26"/>
          <w:rtl/>
          <w:lang w:bidi="ar-SY"/>
        </w:rPr>
        <w:t xml:space="preserve"> حيث يعدّد حيل المكدين واللصوص الغريبة العجيبة، فذكرَ منهم أصحابَ الفُصُوص، وأهل الكَفِّ والقَفّ، ومن يعمل بالطَّفِّ، ومن يحتال في الصّفَ، ومن يخنق بالدفّ، ومن يكمن ف</w:t>
      </w:r>
      <w:r>
        <w:rPr>
          <w:rFonts w:cs="Simplified Arabic" w:hint="cs"/>
          <w:sz w:val="20"/>
          <w:szCs w:val="26"/>
          <w:rtl/>
          <w:lang w:bidi="ar-SY"/>
        </w:rPr>
        <w:t>ي الرفّ إلى أنْ يُمْكنَ اللَّفُّ</w:t>
      </w:r>
      <w:r w:rsidRPr="00A061F2">
        <w:rPr>
          <w:rFonts w:cs="Simplified Arabic" w:hint="cs"/>
          <w:sz w:val="20"/>
          <w:szCs w:val="26"/>
          <w:rtl/>
          <w:lang w:bidi="ar-SY"/>
        </w:rPr>
        <w:t>، ومن يُبدِّلُ بالمَسْحِ، ومن يأخذُ بالمزْحِ، ومن يسرق بالنُّ</w:t>
      </w:r>
      <w:r>
        <w:rPr>
          <w:rFonts w:cs="Simplified Arabic" w:hint="cs"/>
          <w:sz w:val="20"/>
          <w:szCs w:val="26"/>
          <w:rtl/>
          <w:lang w:bidi="ar-SY"/>
        </w:rPr>
        <w:t>صْ</w:t>
      </w:r>
      <w:r w:rsidRPr="00A061F2">
        <w:rPr>
          <w:rFonts w:cs="Simplified Arabic" w:hint="cs"/>
          <w:sz w:val="20"/>
          <w:szCs w:val="26"/>
          <w:rtl/>
          <w:lang w:bidi="ar-SY"/>
        </w:rPr>
        <w:t>ح</w:t>
      </w:r>
      <w:r>
        <w:rPr>
          <w:rFonts w:cs="Simplified Arabic" w:hint="cs"/>
          <w:sz w:val="20"/>
          <w:szCs w:val="26"/>
          <w:rtl/>
          <w:lang w:bidi="ar-SY"/>
        </w:rPr>
        <w:t>ِ</w:t>
      </w:r>
      <w:r w:rsidRPr="00A061F2">
        <w:rPr>
          <w:rFonts w:cs="Simplified Arabic" w:hint="cs"/>
          <w:sz w:val="20"/>
          <w:szCs w:val="26"/>
          <w:rtl/>
          <w:lang w:bidi="ar-SY"/>
        </w:rPr>
        <w:t>، ومن يدعو إلى الصُّلح، ومن جاءك بالقفل، ومن شق الأرض من س</w:t>
      </w:r>
      <w:r>
        <w:rPr>
          <w:rFonts w:cs="Simplified Arabic" w:hint="cs"/>
          <w:sz w:val="20"/>
          <w:szCs w:val="26"/>
          <w:rtl/>
          <w:lang w:bidi="ar-SY"/>
        </w:rPr>
        <w:t>ف</w:t>
      </w:r>
      <w:r w:rsidRPr="00A061F2">
        <w:rPr>
          <w:rFonts w:cs="Simplified Arabic" w:hint="cs"/>
          <w:sz w:val="20"/>
          <w:szCs w:val="26"/>
          <w:rtl/>
          <w:lang w:bidi="ar-SY"/>
        </w:rPr>
        <w:t xml:space="preserve">ل، ومن نوَّم بالبنج، واحتال </w:t>
      </w:r>
      <w:proofErr w:type="spellStart"/>
      <w:r w:rsidRPr="00A061F2">
        <w:rPr>
          <w:rFonts w:cs="Simplified Arabic" w:hint="cs"/>
          <w:sz w:val="20"/>
          <w:szCs w:val="26"/>
          <w:rtl/>
          <w:lang w:bidi="ar-SY"/>
        </w:rPr>
        <w:t>بنِيْرَنج</w:t>
      </w:r>
      <w:proofErr w:type="spellEnd"/>
      <w:r w:rsidRPr="00A061F2">
        <w:rPr>
          <w:rFonts w:cs="Simplified Arabic" w:hint="cs"/>
          <w:sz w:val="20"/>
          <w:szCs w:val="26"/>
          <w:vertAlign w:val="superscript"/>
          <w:rtl/>
          <w:lang w:bidi="ar-SY"/>
        </w:rPr>
        <w:t>(</w:t>
      </w:r>
      <w:r w:rsidRPr="00A061F2">
        <w:rPr>
          <w:rStyle w:val="a4"/>
          <w:rFonts w:cs="Simplified Arabic"/>
          <w:szCs w:val="26"/>
          <w:rtl/>
          <w:lang w:bidi="ar-SY"/>
        </w:rPr>
        <w:footnoteReference w:id="171"/>
      </w:r>
      <w:r w:rsidRPr="00A061F2">
        <w:rPr>
          <w:rFonts w:cs="Simplified Arabic" w:hint="cs"/>
          <w:sz w:val="20"/>
          <w:szCs w:val="26"/>
          <w:vertAlign w:val="superscript"/>
          <w:rtl/>
          <w:lang w:bidi="ar-SY"/>
        </w:rPr>
        <w:t>)</w:t>
      </w:r>
      <w:r w:rsidRPr="00A061F2">
        <w:rPr>
          <w:rFonts w:cs="Simplified Arabic" w:hint="cs"/>
          <w:sz w:val="20"/>
          <w:szCs w:val="26"/>
          <w:rtl/>
          <w:lang w:bidi="ar-SY"/>
        </w:rPr>
        <w:t>...الخ.</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والحياة الاجتماعية وأحوال الناس يكاد يلمسها الإنسان في أكثر مقامات البديع ممثّلةً في الأعمال المختلفة التي كان يأتيها أبو الفتح الإسكندري الذي كان يتّخذ في كلّ مقامة شكلاً ويلبس لكل حال ثوباً خاصّاً يصوّر لنا فيه أعمال المُكَدِّينَ وحيلهم واحتيالهم في أشكال مختلفة ورسومٍ متباينة، وليس أبو الفتح الإسكندري في الواقع إلا صورةً من أهل ذلك العصر.</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ويظهر لنا من مقامات البديع أنّ عصره كان عصر تحلّل خلقيّ شنيع من سُكْر وخلاعة ومجون. ومن دلائل الانحلال الخُلُقي (المقامة الشاميّة) التي حذفها أغلب ناشري المقامات من طبعاتهم لما حوت من أفعال وألفاظ يخجل لها المرء ويندى لها جبين القارئ، إذْ توجّهت زوجتا رجل إلى القاضي تطلبان الطّلاق فاستجوب القاضي الزوج أولاً ثم الزوجتين، فإذا بنا نقرأ كلاماً على لسان الزوج وآخر على لسان الزوجتين كله إباحية وفحش نعف عن ذكره في هذا المقام.</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فمقامات بديع الزمان تُعَتبر من الوثائق التاريخية التي تعطينا فكرة صريحة عن الحياة الاجتماعية في زمانه وأحوال العصر وأخلاق الرجال</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72"/>
      </w:r>
      <w:r w:rsidRPr="003A76C1">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 xml:space="preserve">8- ولم يكن بديع الزمان يغفل الناحية الثقافية في مقاماته، ففي المقامة </w:t>
      </w:r>
      <w:proofErr w:type="spellStart"/>
      <w:r>
        <w:rPr>
          <w:rFonts w:cs="Simplified Arabic" w:hint="cs"/>
          <w:sz w:val="20"/>
          <w:szCs w:val="26"/>
          <w:rtl/>
          <w:lang w:bidi="ar-SY"/>
        </w:rPr>
        <w:t>القريضيّة</w:t>
      </w:r>
      <w:proofErr w:type="spellEnd"/>
      <w:r w:rsidRPr="003A76C1">
        <w:rPr>
          <w:rFonts w:cs="Simplified Arabic" w:hint="cs"/>
          <w:sz w:val="20"/>
          <w:szCs w:val="26"/>
          <w:vertAlign w:val="superscript"/>
          <w:rtl/>
          <w:lang w:bidi="ar-SY"/>
        </w:rPr>
        <w:t>(</w:t>
      </w:r>
      <w:r w:rsidRPr="003A76C1">
        <w:rPr>
          <w:rStyle w:val="a4"/>
          <w:rFonts w:cs="Simplified Arabic"/>
          <w:szCs w:val="26"/>
          <w:rtl/>
          <w:lang w:bidi="ar-SY"/>
        </w:rPr>
        <w:footnoteReference w:id="173"/>
      </w:r>
      <w:r w:rsidRPr="003A76C1">
        <w:rPr>
          <w:rFonts w:cs="Simplified Arabic" w:hint="cs"/>
          <w:sz w:val="20"/>
          <w:szCs w:val="26"/>
          <w:vertAlign w:val="superscript"/>
          <w:rtl/>
          <w:lang w:bidi="ar-SY"/>
        </w:rPr>
        <w:t>)</w:t>
      </w:r>
      <w:r>
        <w:rPr>
          <w:rFonts w:cs="Simplified Arabic" w:hint="cs"/>
          <w:sz w:val="20"/>
          <w:szCs w:val="26"/>
          <w:rtl/>
          <w:lang w:bidi="ar-SY"/>
        </w:rPr>
        <w:t xml:space="preserve"> يصدر أحكاماً نقديّة على عددٍ من شعراء الجاهليّة والعصر الأموي، منهم امرؤ القيس والنّابغة الذبياني وزهير بن أبي سلمى، وطرفة بن العبد، وجرير والفرزدق. وهذه الأحكام التي تتّسم بكثير من الدقّة والإيجاز لم </w:t>
      </w:r>
      <w:r>
        <w:rPr>
          <w:rFonts w:cs="Simplified Arabic" w:hint="cs"/>
          <w:sz w:val="20"/>
          <w:szCs w:val="26"/>
          <w:rtl/>
          <w:lang w:bidi="ar-SY"/>
        </w:rPr>
        <w:lastRenderedPageBreak/>
        <w:t>يبتكرها وقد سبقه إليها النقّاد أمثال ابن قتيبة، وابن سلام الجمحي، وغيرهما.</w:t>
      </w:r>
    </w:p>
    <w:p w:rsidR="00E21E3F" w:rsidRDefault="00E21E3F" w:rsidP="00E21E3F">
      <w:pPr>
        <w:widowControl w:val="0"/>
        <w:spacing w:before="120" w:line="233" w:lineRule="auto"/>
        <w:ind w:firstLine="454"/>
        <w:jc w:val="lowKashida"/>
        <w:rPr>
          <w:rFonts w:cs="Simplified Arabic" w:hint="cs"/>
          <w:sz w:val="20"/>
          <w:szCs w:val="26"/>
          <w:rtl/>
          <w:lang w:bidi="ar-SY"/>
        </w:rPr>
      </w:pPr>
      <w:r>
        <w:rPr>
          <w:rFonts w:cs="Simplified Arabic" w:hint="cs"/>
          <w:sz w:val="20"/>
          <w:szCs w:val="26"/>
          <w:rtl/>
          <w:lang w:bidi="ar-SY"/>
        </w:rPr>
        <w:t xml:space="preserve">وفي المقامة </w:t>
      </w:r>
      <w:proofErr w:type="spellStart"/>
      <w:r>
        <w:rPr>
          <w:rFonts w:cs="Simplified Arabic" w:hint="cs"/>
          <w:sz w:val="20"/>
          <w:szCs w:val="26"/>
          <w:rtl/>
          <w:lang w:bidi="ar-SY"/>
        </w:rPr>
        <w:t>الغيلانيّة</w:t>
      </w:r>
      <w:proofErr w:type="spellEnd"/>
      <w:r w:rsidRPr="003A76C1">
        <w:rPr>
          <w:rFonts w:cs="Simplified Arabic" w:hint="cs"/>
          <w:sz w:val="20"/>
          <w:szCs w:val="26"/>
          <w:vertAlign w:val="superscript"/>
          <w:rtl/>
          <w:lang w:bidi="ar-SY"/>
        </w:rPr>
        <w:t>(</w:t>
      </w:r>
      <w:r w:rsidRPr="003A76C1">
        <w:rPr>
          <w:rStyle w:val="a4"/>
          <w:rFonts w:cs="Simplified Arabic"/>
          <w:szCs w:val="26"/>
          <w:rtl/>
          <w:lang w:bidi="ar-SY"/>
        </w:rPr>
        <w:footnoteReference w:id="174"/>
      </w:r>
      <w:r w:rsidRPr="003A76C1">
        <w:rPr>
          <w:rFonts w:cs="Simplified Arabic" w:hint="cs"/>
          <w:sz w:val="20"/>
          <w:szCs w:val="26"/>
          <w:vertAlign w:val="superscript"/>
          <w:rtl/>
          <w:lang w:bidi="ar-SY"/>
        </w:rPr>
        <w:t>)</w:t>
      </w:r>
      <w:r>
        <w:rPr>
          <w:rFonts w:cs="Simplified Arabic" w:hint="cs"/>
          <w:sz w:val="20"/>
          <w:szCs w:val="26"/>
          <w:rtl/>
          <w:lang w:bidi="ar-SY"/>
        </w:rPr>
        <w:t xml:space="preserve"> يتحدّث عن الشاعر الأموي غيلان بن عقبة الملقّب بذي الرمّة. ويروي شيئاً من شعره ويذكر حادثة جرت له مع الفرزدق الذي كان يحتقر ذا الرمة ويرى أنّ شعره غير مثقّف ولا سائر.</w:t>
      </w:r>
    </w:p>
    <w:p w:rsidR="00E21E3F" w:rsidRDefault="00E21E3F" w:rsidP="00E21E3F">
      <w:pPr>
        <w:widowControl w:val="0"/>
        <w:spacing w:before="120" w:line="238" w:lineRule="auto"/>
        <w:ind w:firstLine="454"/>
        <w:jc w:val="lowKashida"/>
        <w:rPr>
          <w:rFonts w:cs="Simplified Arabic" w:hint="cs"/>
          <w:sz w:val="20"/>
          <w:szCs w:val="26"/>
          <w:rtl/>
          <w:lang w:bidi="ar-SY"/>
        </w:rPr>
      </w:pPr>
      <w:r>
        <w:rPr>
          <w:rFonts w:cs="Simplified Arabic" w:hint="cs"/>
          <w:sz w:val="20"/>
          <w:szCs w:val="26"/>
          <w:rtl/>
          <w:lang w:bidi="ar-SY"/>
        </w:rPr>
        <w:t>وفي المقامة الجاحظيّة</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75"/>
      </w:r>
      <w:r w:rsidRPr="003A76C1">
        <w:rPr>
          <w:rFonts w:cs="Simplified Arabic" w:hint="cs"/>
          <w:sz w:val="20"/>
          <w:szCs w:val="26"/>
          <w:vertAlign w:val="superscript"/>
          <w:rtl/>
          <w:lang w:bidi="ar-SY"/>
        </w:rPr>
        <w:t>)</w:t>
      </w:r>
      <w:r>
        <w:rPr>
          <w:rFonts w:cs="Simplified Arabic" w:hint="cs"/>
          <w:sz w:val="20"/>
          <w:szCs w:val="26"/>
          <w:rtl/>
          <w:lang w:bidi="ar-SY"/>
        </w:rPr>
        <w:t xml:space="preserve"> ينتقد الجاحظ لأنه لم يجمع بين شقّي البلاغة واقتصر على النثر دون الشعر.</w:t>
      </w:r>
    </w:p>
    <w:p w:rsidR="00E21E3F" w:rsidRPr="003E0BFF" w:rsidRDefault="00E21E3F" w:rsidP="00E21E3F">
      <w:pPr>
        <w:widowControl w:val="0"/>
        <w:spacing w:before="120" w:line="238" w:lineRule="auto"/>
        <w:ind w:firstLine="454"/>
        <w:jc w:val="lowKashida"/>
        <w:rPr>
          <w:rFonts w:cs="Simplified Arabic" w:hint="eastAsia"/>
          <w:spacing w:val="-2"/>
          <w:sz w:val="20"/>
          <w:szCs w:val="26"/>
          <w:rtl/>
          <w:lang w:bidi="ar-SY"/>
        </w:rPr>
      </w:pPr>
      <w:r w:rsidRPr="003E0BFF">
        <w:rPr>
          <w:rFonts w:cs="Simplified Arabic" w:hint="cs"/>
          <w:spacing w:val="-2"/>
          <w:sz w:val="20"/>
          <w:szCs w:val="26"/>
          <w:rtl/>
          <w:lang w:bidi="ar-SY"/>
        </w:rPr>
        <w:t xml:space="preserve">كما انتقد أسلوب الجاحظ الأدبي، وابتعاده عن الكلمات الغريبة، وإيثاره للاستطراد في الحديث.. وقد كان الدكتور يوسف نور عوض مُحِقّاً عندما قال: </w:t>
      </w:r>
      <w:r w:rsidRPr="003E0BFF">
        <w:rPr>
          <w:rFonts w:cs="Simplified Arabic" w:hint="eastAsia"/>
          <w:spacing w:val="-2"/>
          <w:sz w:val="20"/>
          <w:szCs w:val="26"/>
          <w:rtl/>
          <w:lang w:bidi="ar-SY"/>
        </w:rPr>
        <w:t xml:space="preserve">«إنّ اختيار بديع الزمان للجاحظ </w:t>
      </w:r>
      <w:proofErr w:type="spellStart"/>
      <w:r w:rsidRPr="003E0BFF">
        <w:rPr>
          <w:rFonts w:cs="Simplified Arabic" w:hint="eastAsia"/>
          <w:spacing w:val="-2"/>
          <w:sz w:val="20"/>
          <w:szCs w:val="26"/>
          <w:rtl/>
          <w:lang w:bidi="ar-SY"/>
        </w:rPr>
        <w:t>أنموذجاً</w:t>
      </w:r>
      <w:proofErr w:type="spellEnd"/>
      <w:r w:rsidRPr="003E0BFF">
        <w:rPr>
          <w:rFonts w:cs="Simplified Arabic" w:hint="eastAsia"/>
          <w:spacing w:val="-2"/>
          <w:sz w:val="20"/>
          <w:szCs w:val="26"/>
          <w:rtl/>
          <w:lang w:bidi="ar-SY"/>
        </w:rPr>
        <w:t xml:space="preserve"> ينتقد من خلاله أساليب القدماء لم يحالفه التوفيق، لأن</w:t>
      </w:r>
      <w:r w:rsidRPr="003E0BFF">
        <w:rPr>
          <w:rFonts w:cs="Simplified Arabic" w:hint="cs"/>
          <w:spacing w:val="-2"/>
          <w:sz w:val="20"/>
          <w:szCs w:val="26"/>
          <w:rtl/>
          <w:lang w:bidi="ar-SY"/>
        </w:rPr>
        <w:t>ّ</w:t>
      </w:r>
      <w:r w:rsidRPr="003E0BFF">
        <w:rPr>
          <w:rFonts w:cs="Simplified Arabic" w:hint="eastAsia"/>
          <w:spacing w:val="-2"/>
          <w:sz w:val="20"/>
          <w:szCs w:val="26"/>
          <w:rtl/>
          <w:lang w:bidi="ar-SY"/>
        </w:rPr>
        <w:t xml:space="preserve"> الجاحظ قمّة في ذاته، وهو نسيج وحده</w:t>
      </w:r>
      <w:r w:rsidRPr="003E0BFF">
        <w:rPr>
          <w:rFonts w:cs="Simplified Arabic" w:hint="cs"/>
          <w:spacing w:val="-2"/>
          <w:sz w:val="20"/>
          <w:szCs w:val="26"/>
          <w:rtl/>
          <w:lang w:bidi="ar-SY"/>
        </w:rPr>
        <w:t>، وأسلوبه لا يُعتَبر ممثِّلاً لطرائق القدماء</w:t>
      </w:r>
      <w:r w:rsidRPr="003E0BFF">
        <w:rPr>
          <w:rFonts w:cs="Simplified Arabic" w:hint="eastAsia"/>
          <w:spacing w:val="-2"/>
          <w:sz w:val="20"/>
          <w:szCs w:val="26"/>
          <w:rtl/>
          <w:lang w:bidi="ar-SY"/>
        </w:rPr>
        <w:t>»</w:t>
      </w:r>
      <w:r w:rsidRPr="003E0BFF">
        <w:rPr>
          <w:rFonts w:cs="Simplified Arabic" w:hint="cs"/>
          <w:spacing w:val="-2"/>
          <w:sz w:val="20"/>
          <w:szCs w:val="26"/>
          <w:vertAlign w:val="superscript"/>
          <w:rtl/>
          <w:lang w:bidi="ar-SY"/>
        </w:rPr>
        <w:t>(</w:t>
      </w:r>
      <w:r w:rsidRPr="003E0BFF">
        <w:rPr>
          <w:rStyle w:val="a4"/>
          <w:rFonts w:cs="Simplified Arabic"/>
          <w:spacing w:val="-2"/>
          <w:szCs w:val="26"/>
          <w:rtl/>
          <w:lang w:bidi="ar-SY"/>
        </w:rPr>
        <w:footnoteReference w:id="176"/>
      </w:r>
      <w:r w:rsidRPr="003E0BFF">
        <w:rPr>
          <w:rFonts w:cs="Simplified Arabic" w:hint="cs"/>
          <w:spacing w:val="-2"/>
          <w:sz w:val="20"/>
          <w:szCs w:val="26"/>
          <w:vertAlign w:val="superscript"/>
          <w:rtl/>
          <w:lang w:bidi="ar-SY"/>
        </w:rPr>
        <w:t>)</w:t>
      </w:r>
      <w:r w:rsidRPr="003E0BFF">
        <w:rPr>
          <w:rFonts w:cs="Simplified Arabic" w:hint="eastAsia"/>
          <w:spacing w:val="-2"/>
          <w:sz w:val="20"/>
          <w:szCs w:val="26"/>
          <w:rtl/>
          <w:lang w:bidi="ar-SY"/>
        </w:rPr>
        <w:t>.</w:t>
      </w:r>
    </w:p>
    <w:p w:rsidR="00E21E3F" w:rsidRDefault="00E21E3F" w:rsidP="00E21E3F">
      <w:pPr>
        <w:widowControl w:val="0"/>
        <w:spacing w:before="120" w:line="238" w:lineRule="auto"/>
        <w:ind w:firstLine="454"/>
        <w:jc w:val="lowKashida"/>
        <w:rPr>
          <w:rFonts w:cs="Simplified Arabic" w:hint="cs"/>
          <w:sz w:val="20"/>
          <w:szCs w:val="26"/>
          <w:rtl/>
          <w:lang w:bidi="ar-SY"/>
        </w:rPr>
      </w:pPr>
      <w:r>
        <w:rPr>
          <w:rFonts w:cs="Simplified Arabic" w:hint="cs"/>
          <w:sz w:val="20"/>
          <w:szCs w:val="26"/>
          <w:rtl/>
          <w:lang w:bidi="ar-SY"/>
        </w:rPr>
        <w:t xml:space="preserve">- وتحفل المقامات بالوعظ والحِكَم والحَثّ على العلم، وقد خصّص الهمذاني مقامة للوعظ يدعو فيها إلى الزهد في الدنيا والإعداد للآخرة، يقول فيها: </w:t>
      </w:r>
      <w:r>
        <w:rPr>
          <w:rFonts w:cs="Simplified Arabic" w:hint="eastAsia"/>
          <w:sz w:val="20"/>
          <w:szCs w:val="26"/>
          <w:rtl/>
          <w:lang w:bidi="ar-SY"/>
        </w:rPr>
        <w:t xml:space="preserve">«إنّ بعد المعاش معاداً فأعدّوا له زاداً... </w:t>
      </w:r>
      <w:r>
        <w:rPr>
          <w:rFonts w:cs="Simplified Arabic" w:hint="cs"/>
          <w:sz w:val="20"/>
          <w:szCs w:val="26"/>
          <w:rtl/>
          <w:lang w:bidi="ar-SY"/>
        </w:rPr>
        <w:t>ألا وإنّ الفقر حلية نبيّكم فاكتسوها، والغنى حلة الطغيان فلا تلبسوها... ألا وإنّ العلم أحسن على علاّته، والجهل أقبح على حالاته، وإنّكم أشقى من أظلَّته السّماء إن شقي بكم العلماء، الناس بأئمّتهم.. والناس رجلان: عالم يرعى ومتعلّم يسعى، والباقون هامِلُ نِعام وراتِعُ أَنْعام...</w:t>
      </w:r>
      <w:r>
        <w:rPr>
          <w:rFonts w:cs="Simplified Arabic" w:hint="eastAsia"/>
          <w:sz w:val="20"/>
          <w:szCs w:val="26"/>
          <w:rtl/>
          <w:lang w:bidi="ar-SY"/>
        </w:rPr>
        <w:t>»</w:t>
      </w:r>
      <w:r w:rsidRPr="00486A02">
        <w:rPr>
          <w:rFonts w:cs="Simplified Arabic" w:hint="cs"/>
          <w:sz w:val="20"/>
          <w:szCs w:val="26"/>
          <w:vertAlign w:val="superscript"/>
          <w:rtl/>
          <w:lang w:bidi="ar-SY"/>
        </w:rPr>
        <w:t xml:space="preserve"> </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77"/>
      </w:r>
      <w:r w:rsidRPr="003A76C1">
        <w:rPr>
          <w:rFonts w:cs="Simplified Arabic" w:hint="cs"/>
          <w:sz w:val="20"/>
          <w:szCs w:val="26"/>
          <w:vertAlign w:val="superscript"/>
          <w:rtl/>
          <w:lang w:bidi="ar-SY"/>
        </w:rPr>
        <w:t>)</w:t>
      </w:r>
      <w:r>
        <w:rPr>
          <w:rFonts w:cs="Simplified Arabic" w:hint="eastAsia"/>
          <w:sz w:val="20"/>
          <w:szCs w:val="26"/>
          <w:rtl/>
          <w:lang w:bidi="ar-SY"/>
        </w:rPr>
        <w:t>.</w:t>
      </w:r>
    </w:p>
    <w:p w:rsidR="00E21E3F" w:rsidRPr="007325C1" w:rsidRDefault="00E21E3F" w:rsidP="00E21E3F">
      <w:pPr>
        <w:widowControl w:val="0"/>
        <w:spacing w:before="120" w:line="238" w:lineRule="auto"/>
        <w:ind w:firstLine="454"/>
        <w:jc w:val="lowKashida"/>
        <w:rPr>
          <w:rFonts w:cs="Simplified Arabic" w:hint="cs"/>
          <w:sz w:val="20"/>
          <w:szCs w:val="26"/>
          <w:rtl/>
          <w:lang w:bidi="ar-SY"/>
        </w:rPr>
      </w:pPr>
      <w:r w:rsidRPr="007325C1">
        <w:rPr>
          <w:rFonts w:cs="Simplified Arabic" w:hint="cs"/>
          <w:sz w:val="20"/>
          <w:szCs w:val="26"/>
          <w:rtl/>
          <w:lang w:bidi="ar-SY"/>
        </w:rPr>
        <w:t>أمّا العلم فلا يُدر</w:t>
      </w:r>
      <w:r>
        <w:rPr>
          <w:rFonts w:cs="Simplified Arabic" w:hint="cs"/>
          <w:sz w:val="20"/>
          <w:szCs w:val="26"/>
          <w:rtl/>
          <w:lang w:bidi="ar-SY"/>
        </w:rPr>
        <w:t>َ</w:t>
      </w:r>
      <w:r w:rsidRPr="007325C1">
        <w:rPr>
          <w:rFonts w:cs="Simplified Arabic" w:hint="cs"/>
          <w:sz w:val="20"/>
          <w:szCs w:val="26"/>
          <w:rtl/>
          <w:lang w:bidi="ar-SY"/>
        </w:rPr>
        <w:t>ك بالحَظّ، ولا بالحلم، ولا بالوراثة، ولا يُستَعار، وإنّما يُتَوَسَّل إل</w:t>
      </w:r>
      <w:r>
        <w:rPr>
          <w:rFonts w:cs="Simplified Arabic" w:hint="cs"/>
          <w:sz w:val="20"/>
          <w:szCs w:val="26"/>
          <w:rtl/>
          <w:lang w:bidi="ar-SY"/>
        </w:rPr>
        <w:t>يه بالاجتهاد في الطلب وإدمان السّ</w:t>
      </w:r>
      <w:r w:rsidRPr="007325C1">
        <w:rPr>
          <w:rFonts w:cs="Simplified Arabic" w:hint="cs"/>
          <w:sz w:val="20"/>
          <w:szCs w:val="26"/>
          <w:rtl/>
          <w:lang w:bidi="ar-SY"/>
        </w:rPr>
        <w:t>هر و</w:t>
      </w:r>
      <w:r>
        <w:rPr>
          <w:rFonts w:cs="Simplified Arabic" w:hint="cs"/>
          <w:sz w:val="20"/>
          <w:szCs w:val="26"/>
          <w:rtl/>
          <w:lang w:bidi="ar-SY"/>
        </w:rPr>
        <w:t>تح</w:t>
      </w:r>
      <w:r w:rsidRPr="007325C1">
        <w:rPr>
          <w:rFonts w:cs="Simplified Arabic" w:hint="cs"/>
          <w:sz w:val="20"/>
          <w:szCs w:val="26"/>
          <w:rtl/>
          <w:lang w:bidi="ar-SY"/>
        </w:rPr>
        <w:t>مّل المشقات والأسفار، وكثرة النظر وإعمال الفكر. وهو لا يُغْرَس إلا</w:t>
      </w:r>
      <w:r>
        <w:rPr>
          <w:rFonts w:cs="Simplified Arabic" w:hint="cs"/>
          <w:sz w:val="20"/>
          <w:szCs w:val="26"/>
          <w:rtl/>
          <w:lang w:bidi="ar-SY"/>
        </w:rPr>
        <w:t>ّ</w:t>
      </w:r>
      <w:r w:rsidRPr="007325C1">
        <w:rPr>
          <w:rFonts w:cs="Simplified Arabic" w:hint="cs"/>
          <w:sz w:val="20"/>
          <w:szCs w:val="26"/>
          <w:rtl/>
          <w:lang w:bidi="ar-SY"/>
        </w:rPr>
        <w:t xml:space="preserve"> في النفس ولا يُحفَظ إلا في الروح والقلب، ومنهجه الدرس والنظر ثم الانتقال إلى التحقيق، ثم الانتهاء إلى التعليق (المقامة</w:t>
      </w:r>
      <w:r w:rsidRPr="007325C1">
        <w:rPr>
          <w:rFonts w:cs="Simplified Arabic" w:hint="eastAsia"/>
          <w:sz w:val="20"/>
          <w:szCs w:val="26"/>
          <w:rtl/>
          <w:lang w:bidi="ar-SY"/>
        </w:rPr>
        <w:t> </w:t>
      </w:r>
      <w:r w:rsidRPr="007325C1">
        <w:rPr>
          <w:rFonts w:cs="Simplified Arabic" w:hint="cs"/>
          <w:sz w:val="20"/>
          <w:szCs w:val="26"/>
          <w:rtl/>
          <w:lang w:bidi="ar-SY"/>
        </w:rPr>
        <w:t>العِلْمِيّة)</w:t>
      </w:r>
      <w:r w:rsidRPr="007325C1">
        <w:rPr>
          <w:rFonts w:cs="Simplified Arabic" w:hint="cs"/>
          <w:sz w:val="20"/>
          <w:szCs w:val="26"/>
          <w:vertAlign w:val="superscript"/>
          <w:rtl/>
          <w:lang w:bidi="ar-SY"/>
        </w:rPr>
        <w:t>(</w:t>
      </w:r>
      <w:r w:rsidRPr="007325C1">
        <w:rPr>
          <w:rStyle w:val="a4"/>
          <w:rFonts w:cs="Simplified Arabic"/>
          <w:szCs w:val="26"/>
          <w:rtl/>
          <w:lang w:bidi="ar-SY"/>
        </w:rPr>
        <w:footnoteReference w:id="178"/>
      </w:r>
      <w:r w:rsidRPr="007325C1">
        <w:rPr>
          <w:rFonts w:cs="Simplified Arabic" w:hint="cs"/>
          <w:sz w:val="20"/>
          <w:szCs w:val="26"/>
          <w:vertAlign w:val="superscript"/>
          <w:rtl/>
          <w:lang w:bidi="ar-SY"/>
        </w:rPr>
        <w:t>)</w:t>
      </w:r>
      <w:r w:rsidRPr="007325C1">
        <w:rPr>
          <w:rFonts w:cs="Simplified Arabic" w:hint="cs"/>
          <w:sz w:val="20"/>
          <w:szCs w:val="26"/>
          <w:rtl/>
          <w:lang w:bidi="ar-SY"/>
        </w:rPr>
        <w:t>.</w:t>
      </w:r>
    </w:p>
    <w:p w:rsidR="00E21E3F" w:rsidRPr="00941E4D" w:rsidRDefault="00E21E3F" w:rsidP="00E21E3F">
      <w:pPr>
        <w:widowControl w:val="0"/>
        <w:spacing w:before="120" w:line="238" w:lineRule="auto"/>
        <w:ind w:firstLine="454"/>
        <w:jc w:val="lowKashida"/>
        <w:rPr>
          <w:rFonts w:cs="Simplified Arabic" w:hint="cs"/>
          <w:sz w:val="20"/>
          <w:szCs w:val="26"/>
          <w:rtl/>
          <w:lang w:bidi="ar-SY"/>
        </w:rPr>
      </w:pPr>
      <w:r w:rsidRPr="00941E4D">
        <w:rPr>
          <w:rFonts w:cs="Simplified Arabic" w:hint="cs"/>
          <w:sz w:val="20"/>
          <w:szCs w:val="26"/>
          <w:rtl/>
          <w:lang w:bidi="ar-SY"/>
        </w:rPr>
        <w:t xml:space="preserve">- ومن الجدير ذكرهُ أنّ المقامات السّت التي كتبها البديع ليشيد فيها بخلف بن أحمد صاحب </w:t>
      </w:r>
      <w:proofErr w:type="spellStart"/>
      <w:r w:rsidRPr="00941E4D">
        <w:rPr>
          <w:rFonts w:cs="Simplified Arabic" w:hint="cs"/>
          <w:sz w:val="20"/>
          <w:szCs w:val="26"/>
          <w:rtl/>
          <w:lang w:bidi="ar-SY"/>
        </w:rPr>
        <w:t>سجستان</w:t>
      </w:r>
      <w:proofErr w:type="spellEnd"/>
      <w:r w:rsidRPr="00941E4D">
        <w:rPr>
          <w:rFonts w:cs="Simplified Arabic" w:hint="cs"/>
          <w:sz w:val="20"/>
          <w:szCs w:val="26"/>
          <w:rtl/>
          <w:lang w:bidi="ar-SY"/>
        </w:rPr>
        <w:t xml:space="preserve"> لم تتعرّض لموضوع الكدية بوضوح، وإنْ كانت تدور حوله، وهذا المدح يدلّ دلالة بَيِّنَة على أنّ النثر أخذ يزاحم الشعر الذي كان لسانَ المدح حتى عصر البديع</w:t>
      </w:r>
      <w:r w:rsidRPr="00941E4D">
        <w:rPr>
          <w:rFonts w:cs="Simplified Arabic" w:hint="cs"/>
          <w:sz w:val="20"/>
          <w:szCs w:val="26"/>
          <w:vertAlign w:val="superscript"/>
          <w:rtl/>
          <w:lang w:bidi="ar-SY"/>
        </w:rPr>
        <w:t>(</w:t>
      </w:r>
      <w:r w:rsidRPr="00941E4D">
        <w:rPr>
          <w:rStyle w:val="a4"/>
          <w:rFonts w:cs="Simplified Arabic"/>
          <w:szCs w:val="26"/>
          <w:rtl/>
          <w:lang w:bidi="ar-SY"/>
        </w:rPr>
        <w:footnoteReference w:id="179"/>
      </w:r>
      <w:r w:rsidRPr="00941E4D">
        <w:rPr>
          <w:rFonts w:cs="Simplified Arabic" w:hint="cs"/>
          <w:sz w:val="20"/>
          <w:szCs w:val="26"/>
          <w:vertAlign w:val="superscript"/>
          <w:rtl/>
          <w:lang w:bidi="ar-SY"/>
        </w:rPr>
        <w:t>)</w:t>
      </w:r>
      <w:r w:rsidRPr="00941E4D">
        <w:rPr>
          <w:rFonts w:cs="Simplified Arabic" w:hint="cs"/>
          <w:sz w:val="20"/>
          <w:szCs w:val="26"/>
          <w:rtl/>
          <w:lang w:bidi="ar-SY"/>
        </w:rPr>
        <w:t>.</w:t>
      </w:r>
    </w:p>
    <w:p w:rsidR="00E21E3F" w:rsidRPr="00DC489F" w:rsidRDefault="00E21E3F" w:rsidP="00E21E3F">
      <w:pPr>
        <w:widowControl w:val="0"/>
        <w:spacing w:before="120"/>
        <w:jc w:val="lowKashida"/>
        <w:rPr>
          <w:rFonts w:cs="Simplified Arabic" w:hint="cs"/>
          <w:b/>
          <w:bCs/>
          <w:rtl/>
          <w:lang w:bidi="ar-SY"/>
        </w:rPr>
      </w:pPr>
      <w:r w:rsidRPr="00DC489F">
        <w:rPr>
          <w:rFonts w:cs="Simplified Arabic" w:hint="cs"/>
          <w:b/>
          <w:bCs/>
          <w:rtl/>
          <w:lang w:bidi="ar-SY"/>
        </w:rPr>
        <w:t>تقليد المقامات والتأث</w:t>
      </w:r>
      <w:r>
        <w:rPr>
          <w:rFonts w:cs="Simplified Arabic" w:hint="cs"/>
          <w:b/>
          <w:bCs/>
          <w:rtl/>
          <w:lang w:bidi="ar-SY"/>
        </w:rPr>
        <w:t>ّ</w:t>
      </w:r>
      <w:r w:rsidRPr="00DC489F">
        <w:rPr>
          <w:rFonts w:cs="Simplified Arabic" w:hint="cs"/>
          <w:b/>
          <w:bCs/>
          <w:rtl/>
          <w:lang w:bidi="ar-SY"/>
        </w:rPr>
        <w:t>ر بها:</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xml:space="preserve">جذبتْ مقامات بديع الزمان، اهتمامَ العلماء والأدباء، فانكبّوا عليها بالدراسة والتحليل والنّقد، وأخذوا </w:t>
      </w:r>
      <w:r>
        <w:rPr>
          <w:rFonts w:cs="Simplified Arabic" w:hint="cs"/>
          <w:sz w:val="20"/>
          <w:szCs w:val="26"/>
          <w:rtl/>
          <w:lang w:bidi="ar-SY"/>
        </w:rPr>
        <w:lastRenderedPageBreak/>
        <w:t xml:space="preserve">يقتفون آثارها متأثّرين مقلِّدين، يعارضونها، ويحاولون التجديد فيها، لكنّهم ظلّوا يسبحون في فلكها، ويدورون في دائرتها، وإِنْ نوّعوا أحياناً في الموضوعات والأغراض. ولذلك لم تأخذْ مقاماتهم الشهرة التي حقّقَتْها مقامات الهمذاني، ولم يُكَتب لها الخلود، باستثناء الحريري (ت 516هـ) الذي نال شهرة واسعة، وعناية فائقة من الشُّرّاح، يقول ابن خلكان: </w:t>
      </w:r>
      <w:r>
        <w:rPr>
          <w:rFonts w:cs="Simplified Arabic" w:hint="eastAsia"/>
          <w:sz w:val="20"/>
          <w:szCs w:val="26"/>
          <w:rtl/>
          <w:lang w:bidi="ar-SY"/>
        </w:rPr>
        <w:t xml:space="preserve">«كان الحريري أحد أئمة عصره، ورُزِقَ </w:t>
      </w:r>
      <w:r>
        <w:rPr>
          <w:rFonts w:cs="Simplified Arabic" w:hint="cs"/>
          <w:sz w:val="20"/>
          <w:szCs w:val="26"/>
          <w:rtl/>
          <w:lang w:bidi="ar-SY"/>
        </w:rPr>
        <w:t>الحظوة التامّة في عمل المقامات، واشتملَتْ على شيءٍ كثير من كلام العرب: من لغاتها، وأمثالها، ورموز أسرار كلامها، ومَنْ عرفها حقَّ معرفتِها استدلَّ بها على فضل هذا الرجل، وكثرة اطّلاعه وغزارة مادّته</w:t>
      </w:r>
      <w:r>
        <w:rPr>
          <w:rFonts w:cs="Simplified Arabic" w:hint="eastAsia"/>
          <w:sz w:val="20"/>
          <w:szCs w:val="26"/>
          <w:rtl/>
          <w:lang w:bidi="ar-SY"/>
        </w:rPr>
        <w:t>»</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80"/>
      </w:r>
      <w:r w:rsidRPr="003A76C1">
        <w:rPr>
          <w:rFonts w:cs="Simplified Arabic" w:hint="cs"/>
          <w:sz w:val="20"/>
          <w:szCs w:val="26"/>
          <w:vertAlign w:val="superscript"/>
          <w:rtl/>
          <w:lang w:bidi="ar-SY"/>
        </w:rPr>
        <w:t>)</w:t>
      </w:r>
      <w:r>
        <w:rPr>
          <w:rFonts w:cs="Simplified Arabic" w:hint="eastAsia"/>
          <w:sz w:val="20"/>
          <w:szCs w:val="26"/>
          <w:rtl/>
          <w:lang w:bidi="ar-SY"/>
        </w:rPr>
        <w:t>.</w:t>
      </w:r>
    </w:p>
    <w:p w:rsidR="00E21E3F" w:rsidRPr="009D0ED0" w:rsidRDefault="00E21E3F" w:rsidP="00E21E3F">
      <w:pPr>
        <w:widowControl w:val="0"/>
        <w:spacing w:before="120"/>
        <w:ind w:firstLine="454"/>
        <w:jc w:val="lowKashida"/>
        <w:rPr>
          <w:rFonts w:cs="Simplified Arabic" w:hint="cs"/>
          <w:spacing w:val="-4"/>
          <w:sz w:val="20"/>
          <w:szCs w:val="26"/>
          <w:rtl/>
          <w:lang w:bidi="ar-SY"/>
        </w:rPr>
      </w:pPr>
      <w:r w:rsidRPr="009D0ED0">
        <w:rPr>
          <w:rFonts w:cs="Simplified Arabic" w:hint="cs"/>
          <w:spacing w:val="-4"/>
          <w:sz w:val="20"/>
          <w:szCs w:val="26"/>
          <w:rtl/>
          <w:lang w:bidi="ar-SY"/>
        </w:rPr>
        <w:t>وقد اختار الحريري (الحارث بن همام) راوية لمقاماته، و(أبا زيد السّرُوجي) بطلاً.</w:t>
      </w:r>
    </w:p>
    <w:p w:rsidR="00E21E3F" w:rsidRDefault="00E21E3F" w:rsidP="00E21E3F">
      <w:pPr>
        <w:widowControl w:val="0"/>
        <w:spacing w:before="120"/>
        <w:ind w:firstLine="454"/>
        <w:jc w:val="lowKashida"/>
        <w:rPr>
          <w:rFonts w:cs="Simplified Arabic" w:hint="cs"/>
          <w:sz w:val="20"/>
          <w:szCs w:val="26"/>
          <w:rtl/>
          <w:lang w:bidi="ar-SY"/>
        </w:rPr>
      </w:pPr>
      <w:r>
        <w:rPr>
          <w:rFonts w:cs="Simplified Arabic" w:hint="cs"/>
          <w:sz w:val="20"/>
          <w:szCs w:val="26"/>
          <w:rtl/>
          <w:lang w:bidi="ar-SY"/>
        </w:rPr>
        <w:t>- وعند مقارنة مقامات البديع بمقامات الحريري يتبيّن لنا أنّ لغة بديع الزمان خالية من التصنُّع والتعسُّف، وليست كذلك لغة الحريري التي تُعَدّ من أغرب نماذج النثر المصنوع</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81"/>
      </w:r>
      <w:r w:rsidRPr="003A76C1">
        <w:rPr>
          <w:rFonts w:cs="Simplified Arabic" w:hint="cs"/>
          <w:sz w:val="20"/>
          <w:szCs w:val="26"/>
          <w:vertAlign w:val="superscript"/>
          <w:rtl/>
          <w:lang w:bidi="ar-SY"/>
        </w:rPr>
        <w:t>)</w:t>
      </w:r>
      <w:r>
        <w:rPr>
          <w:rFonts w:cs="Simplified Arabic" w:hint="cs"/>
          <w:sz w:val="20"/>
          <w:szCs w:val="26"/>
          <w:rtl/>
          <w:lang w:bidi="ar-SY"/>
        </w:rPr>
        <w:t xml:space="preserve">، وعند الرجوع إلى آثار مَنْ تأثّروا بفنّ المقامات نراهم في الأغلب تلامذة الحريري لا تلامذة البديع، فقد أولع أكثرهم </w:t>
      </w:r>
      <w:proofErr w:type="spellStart"/>
      <w:r>
        <w:rPr>
          <w:rFonts w:cs="Simplified Arabic" w:hint="cs"/>
          <w:sz w:val="20"/>
          <w:szCs w:val="26"/>
          <w:rtl/>
          <w:lang w:bidi="ar-SY"/>
        </w:rPr>
        <w:t>بالصنعة</w:t>
      </w:r>
      <w:proofErr w:type="spellEnd"/>
      <w:r>
        <w:rPr>
          <w:rFonts w:cs="Simplified Arabic" w:hint="cs"/>
          <w:sz w:val="20"/>
          <w:szCs w:val="26"/>
          <w:rtl/>
          <w:lang w:bidi="ar-SY"/>
        </w:rPr>
        <w:t xml:space="preserve"> والزخرف، ولم يأنس منهم إلى فطرته إلا القليل</w:t>
      </w:r>
      <w:r w:rsidRPr="003A76C1">
        <w:rPr>
          <w:rFonts w:cs="Simplified Arabic" w:hint="cs"/>
          <w:sz w:val="20"/>
          <w:szCs w:val="26"/>
          <w:vertAlign w:val="superscript"/>
          <w:rtl/>
          <w:lang w:bidi="ar-SY"/>
        </w:rPr>
        <w:t>(</w:t>
      </w:r>
      <w:r w:rsidRPr="003A76C1">
        <w:rPr>
          <w:rStyle w:val="a4"/>
          <w:rFonts w:cs="Simplified Arabic"/>
          <w:szCs w:val="26"/>
          <w:rtl/>
          <w:lang w:bidi="ar-SY"/>
        </w:rPr>
        <w:footnoteReference w:id="182"/>
      </w:r>
      <w:r w:rsidRPr="003A76C1">
        <w:rPr>
          <w:rFonts w:cs="Simplified Arabic" w:hint="cs"/>
          <w:sz w:val="20"/>
          <w:szCs w:val="26"/>
          <w:vertAlign w:val="superscript"/>
          <w:rtl/>
          <w:lang w:bidi="ar-SY"/>
        </w:rPr>
        <w:t>)</w:t>
      </w:r>
      <w:r>
        <w:rPr>
          <w:rFonts w:cs="Simplified Arabic" w:hint="cs"/>
          <w:sz w:val="20"/>
          <w:szCs w:val="26"/>
          <w:rtl/>
          <w:lang w:bidi="ar-SY"/>
        </w:rPr>
        <w:t>:</w:t>
      </w:r>
    </w:p>
    <w:p w:rsidR="00E21E3F" w:rsidRPr="00BC6F23" w:rsidRDefault="00E21E3F" w:rsidP="00E21E3F">
      <w:pPr>
        <w:widowControl w:val="0"/>
        <w:spacing w:before="120"/>
        <w:ind w:firstLine="454"/>
        <w:jc w:val="lowKashida"/>
        <w:rPr>
          <w:rFonts w:cs="Simplified Arabic" w:hint="cs"/>
          <w:sz w:val="20"/>
          <w:szCs w:val="26"/>
          <w:rtl/>
          <w:lang w:bidi="ar-SY"/>
        </w:rPr>
      </w:pPr>
      <w:r w:rsidRPr="00BC6F23">
        <w:rPr>
          <w:rFonts w:cs="Simplified Arabic" w:hint="cs"/>
          <w:sz w:val="20"/>
          <w:szCs w:val="26"/>
          <w:rtl/>
          <w:lang w:bidi="ar-SY"/>
        </w:rPr>
        <w:t>- فقد أنشأ أبو الطاهر محمد بن يوسف السَّرَقُسْطي (ت 538هـ) خمسين مقامة معارضة لمقامات بديع الزمان، كما ألّف الزمخشري (ت 538هـ) مقامات تدور كلها على الوعظ والزّهد والنّصيحة، وليس فيها راوٍ ولا بطل.. وحين نصل إلى القرون التالية للقرن السادس نرى أنّ المقامات كثيرة، والمقلّدين كثيرون، ويتّسع الموضوع الذي تخوض فيه، فقد يكون الحديث والفقه والنحو كما في مقامات ابن الصيقل الجزري (ت 701هـ). وقد يكون الموضوع وصف الحيوانات مثل مقامات ابن حبيب الحلبي (ت 779هـ)، وقد يكون وصف البلدان مثل مقامات ابن الوردي (ت</w:t>
      </w:r>
      <w:r w:rsidRPr="00BC6F23">
        <w:rPr>
          <w:rFonts w:cs="Simplified Arabic" w:hint="eastAsia"/>
          <w:sz w:val="20"/>
          <w:szCs w:val="26"/>
          <w:rtl/>
          <w:lang w:bidi="ar-SY"/>
        </w:rPr>
        <w:t> </w:t>
      </w:r>
      <w:r w:rsidRPr="00BC6F23">
        <w:rPr>
          <w:rFonts w:cs="Simplified Arabic" w:hint="cs"/>
          <w:sz w:val="20"/>
          <w:szCs w:val="26"/>
          <w:rtl/>
          <w:lang w:bidi="ar-SY"/>
        </w:rPr>
        <w:t>749هـ)، وربما كانت مقامات السيوطي (ت 911هـ) أشهر المقامات التي صُنّفَتْ في العصور الوسطى المتأخرة، وهي أشبه ما تكون بالرسائل، فليس فيها بطل ولا راوٍ</w:t>
      </w:r>
      <w:r w:rsidRPr="00BC6F23">
        <w:rPr>
          <w:rFonts w:cs="Simplified Arabic" w:hint="cs"/>
          <w:sz w:val="20"/>
          <w:szCs w:val="26"/>
          <w:vertAlign w:val="superscript"/>
          <w:rtl/>
          <w:lang w:bidi="ar-SY"/>
        </w:rPr>
        <w:t>(</w:t>
      </w:r>
      <w:r w:rsidRPr="00BC6F23">
        <w:rPr>
          <w:rStyle w:val="a4"/>
          <w:rFonts w:cs="Simplified Arabic"/>
          <w:szCs w:val="26"/>
          <w:rtl/>
          <w:lang w:bidi="ar-SY"/>
        </w:rPr>
        <w:footnoteReference w:id="183"/>
      </w:r>
      <w:r w:rsidRPr="00BC6F23">
        <w:rPr>
          <w:rFonts w:cs="Simplified Arabic" w:hint="cs"/>
          <w:sz w:val="20"/>
          <w:szCs w:val="26"/>
          <w:vertAlign w:val="superscript"/>
          <w:rtl/>
          <w:lang w:bidi="ar-SY"/>
        </w:rPr>
        <w:t>)</w:t>
      </w:r>
      <w:r w:rsidRPr="00BC6F23">
        <w:rPr>
          <w:rFonts w:cs="Simplified Arabic" w:hint="cs"/>
          <w:sz w:val="20"/>
          <w:szCs w:val="26"/>
          <w:rtl/>
          <w:lang w:bidi="ar-SY"/>
        </w:rPr>
        <w:t>، وقد انتقل هذا الفنّ إلى الأندلس عن طريق مَنْ رحلوا إلى الشرق طلباً للعلم، من هؤلاء: أبو عبد الله محمد بن شرف القيرواني الذي وضع مقاماته في زمن المعتضد بن عَبّاد (434 - 461هـ)، والحسن بن علي البطليوسي (ت 566هـ)، وغيرهم</w:t>
      </w:r>
      <w:r w:rsidRPr="00BC6F23">
        <w:rPr>
          <w:rFonts w:cs="Simplified Arabic" w:hint="cs"/>
          <w:sz w:val="20"/>
          <w:szCs w:val="26"/>
          <w:vertAlign w:val="superscript"/>
          <w:rtl/>
          <w:lang w:bidi="ar-SY"/>
        </w:rPr>
        <w:t>(</w:t>
      </w:r>
      <w:r w:rsidRPr="00BC6F23">
        <w:rPr>
          <w:rStyle w:val="a4"/>
          <w:rFonts w:cs="Simplified Arabic"/>
          <w:szCs w:val="26"/>
          <w:rtl/>
          <w:lang w:bidi="ar-SY"/>
        </w:rPr>
        <w:footnoteReference w:id="184"/>
      </w:r>
      <w:r w:rsidRPr="00BC6F23">
        <w:rPr>
          <w:rFonts w:cs="Simplified Arabic" w:hint="cs"/>
          <w:sz w:val="20"/>
          <w:szCs w:val="26"/>
          <w:vertAlign w:val="superscript"/>
          <w:rtl/>
          <w:lang w:bidi="ar-SY"/>
        </w:rPr>
        <w:t>)</w:t>
      </w:r>
      <w:r>
        <w:rPr>
          <w:rFonts w:cs="Simplified Arabic" w:hint="cs"/>
          <w:sz w:val="20"/>
          <w:szCs w:val="26"/>
          <w:rtl/>
          <w:lang w:bidi="ar-SY"/>
        </w:rPr>
        <w:t>..</w:t>
      </w:r>
    </w:p>
    <w:p w:rsidR="00E21E3F" w:rsidRDefault="00E21E3F" w:rsidP="00E21E3F">
      <w:pPr>
        <w:widowControl w:val="0"/>
        <w:spacing w:before="120"/>
        <w:jc w:val="lowKashida"/>
        <w:rPr>
          <w:rFonts w:cs="Simplified Arabic" w:hint="cs"/>
          <w:b/>
          <w:bCs/>
          <w:sz w:val="20"/>
          <w:szCs w:val="26"/>
          <w:rtl/>
          <w:lang w:bidi="ar-SY"/>
        </w:rPr>
      </w:pPr>
    </w:p>
    <w:p w:rsidR="00E21E3F" w:rsidRPr="005B40F6" w:rsidRDefault="00E21E3F" w:rsidP="00E21E3F">
      <w:pPr>
        <w:widowControl w:val="0"/>
        <w:spacing w:before="120"/>
        <w:jc w:val="lowKashida"/>
        <w:rPr>
          <w:rFonts w:cs="Simplified Arabic" w:hint="cs"/>
          <w:b/>
          <w:bCs/>
          <w:sz w:val="20"/>
          <w:szCs w:val="26"/>
          <w:rtl/>
          <w:lang w:bidi="ar-SY"/>
        </w:rPr>
      </w:pPr>
      <w:r w:rsidRPr="00DF1D21">
        <w:rPr>
          <w:rFonts w:cs="Simplified Arabic" w:hint="cs"/>
          <w:b/>
          <w:bCs/>
          <w:rtl/>
          <w:lang w:bidi="ar-SY"/>
        </w:rPr>
        <w:t xml:space="preserve">نماذج من المقامات: </w:t>
      </w:r>
    </w:p>
    <w:p w:rsidR="00E21E3F" w:rsidRPr="007A1D18" w:rsidRDefault="00E21E3F" w:rsidP="00E21E3F">
      <w:pPr>
        <w:widowControl w:val="0"/>
        <w:jc w:val="center"/>
        <w:rPr>
          <w:rFonts w:ascii="WinSoft Naskh Pro" w:hAnsi="WinSoft Naskh Pro" w:cs="WinSoft Naskh Pro"/>
          <w:b/>
          <w:bCs/>
          <w:sz w:val="42"/>
          <w:szCs w:val="42"/>
          <w:rtl/>
        </w:rPr>
      </w:pPr>
      <w:r>
        <w:rPr>
          <w:rFonts w:cs="Simplified Arabic"/>
          <w:sz w:val="20"/>
          <w:szCs w:val="26"/>
          <w:rtl/>
          <w:lang w:bidi="ar-SY"/>
        </w:rPr>
        <w:br w:type="page"/>
      </w:r>
      <w:r w:rsidRPr="007A1D18">
        <w:rPr>
          <w:rFonts w:ascii="WinSoft Naskh Pro" w:hAnsi="WinSoft Naskh Pro" w:cs="WinSoft Naskh Pro"/>
          <w:b/>
          <w:bCs/>
          <w:sz w:val="36"/>
          <w:szCs w:val="36"/>
          <w:rtl/>
        </w:rPr>
        <w:lastRenderedPageBreak/>
        <w:t>ال</w:t>
      </w:r>
      <w:r>
        <w:rPr>
          <w:rFonts w:ascii="WinSoft Naskh Pro" w:hAnsi="WinSoft Naskh Pro" w:cs="WinSoft Naskh Pro" w:hint="cs"/>
          <w:b/>
          <w:bCs/>
          <w:sz w:val="36"/>
          <w:szCs w:val="36"/>
          <w:rtl/>
        </w:rPr>
        <w:t>ـ</w:t>
      </w:r>
      <w:r w:rsidRPr="007A1D18">
        <w:rPr>
          <w:rFonts w:ascii="WinSoft Naskh Pro" w:hAnsi="WinSoft Naskh Pro" w:cs="WinSoft Naskh Pro"/>
          <w:b/>
          <w:bCs/>
          <w:sz w:val="36"/>
          <w:szCs w:val="36"/>
          <w:rtl/>
        </w:rPr>
        <w:t xml:space="preserve">ْمَقَامَةُ </w:t>
      </w:r>
      <w:proofErr w:type="spellStart"/>
      <w:r w:rsidRPr="007A1D18">
        <w:rPr>
          <w:rFonts w:ascii="WinSoft Naskh Pro" w:hAnsi="WinSoft Naskh Pro" w:cs="WinSoft Naskh Pro"/>
          <w:b/>
          <w:bCs/>
          <w:sz w:val="36"/>
          <w:szCs w:val="36"/>
          <w:rtl/>
        </w:rPr>
        <w:t>الْبَغْدَاذِيَّةُ</w:t>
      </w:r>
      <w:proofErr w:type="spellEnd"/>
    </w:p>
    <w:p w:rsidR="00E21E3F" w:rsidRDefault="00E21E3F" w:rsidP="00E21E3F">
      <w:pPr>
        <w:widowControl w:val="0"/>
        <w:ind w:firstLine="454"/>
        <w:jc w:val="lowKashida"/>
        <w:rPr>
          <w:rFonts w:cs="Simplified Arabic" w:hint="cs"/>
          <w:sz w:val="20"/>
          <w:szCs w:val="26"/>
          <w:rtl/>
        </w:rPr>
      </w:pPr>
    </w:p>
    <w:p w:rsidR="00E21E3F" w:rsidRPr="00EA681E" w:rsidRDefault="00E21E3F" w:rsidP="00E21E3F">
      <w:pPr>
        <w:widowControl w:val="0"/>
        <w:spacing w:before="120"/>
        <w:ind w:firstLine="454"/>
        <w:jc w:val="lowKashida"/>
        <w:rPr>
          <w:rFonts w:cs="Simplified Arabic" w:hint="cs"/>
          <w:sz w:val="20"/>
          <w:szCs w:val="26"/>
          <w:rtl/>
        </w:rPr>
      </w:pPr>
      <w:r>
        <w:rPr>
          <w:rFonts w:cs="Simplified Arabic"/>
          <w:sz w:val="20"/>
          <w:szCs w:val="26"/>
          <w:rtl/>
        </w:rPr>
        <w:t>حَد</w:t>
      </w:r>
      <w:r>
        <w:rPr>
          <w:rFonts w:cs="Simplified Arabic" w:hint="cs"/>
          <w:sz w:val="20"/>
          <w:szCs w:val="26"/>
          <w:rtl/>
        </w:rPr>
        <w:t>ّ</w:t>
      </w:r>
      <w:r w:rsidRPr="00EA681E">
        <w:rPr>
          <w:rFonts w:cs="Simplified Arabic"/>
          <w:sz w:val="20"/>
          <w:szCs w:val="26"/>
          <w:rtl/>
        </w:rPr>
        <w:t>ث</w:t>
      </w:r>
      <w:r>
        <w:rPr>
          <w:rFonts w:cs="Simplified Arabic"/>
          <w:sz w:val="20"/>
          <w:szCs w:val="26"/>
          <w:rtl/>
        </w:rPr>
        <w:t>َنَا عِيَسى بْنُ هِشَامٍ قَالَ:</w:t>
      </w:r>
    </w:p>
    <w:p w:rsidR="00E21E3F" w:rsidRPr="00733F15" w:rsidRDefault="00E21E3F" w:rsidP="00E21E3F">
      <w:pPr>
        <w:widowControl w:val="0"/>
        <w:spacing w:before="120"/>
        <w:ind w:firstLine="454"/>
        <w:jc w:val="lowKashida"/>
        <w:rPr>
          <w:rFonts w:cs="Simplified Arabic"/>
          <w:spacing w:val="4"/>
          <w:sz w:val="20"/>
          <w:szCs w:val="26"/>
          <w:rtl/>
        </w:rPr>
      </w:pPr>
      <w:r w:rsidRPr="00733F15">
        <w:rPr>
          <w:rFonts w:cs="Simplified Arabic"/>
          <w:spacing w:val="4"/>
          <w:sz w:val="20"/>
          <w:szCs w:val="26"/>
          <w:rtl/>
        </w:rPr>
        <w:t xml:space="preserve">اشْتَهَيْتُ </w:t>
      </w:r>
      <w:proofErr w:type="spellStart"/>
      <w:r w:rsidRPr="00733F15">
        <w:rPr>
          <w:rFonts w:cs="Simplified Arabic"/>
          <w:spacing w:val="4"/>
          <w:sz w:val="20"/>
          <w:szCs w:val="26"/>
          <w:rtl/>
        </w:rPr>
        <w:t>الأَزَاذَ</w:t>
      </w:r>
      <w:proofErr w:type="spellEnd"/>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85"/>
      </w:r>
      <w:r w:rsidRPr="00733F15">
        <w:rPr>
          <w:rFonts w:cs="Simplified Arabic" w:hint="cs"/>
          <w:spacing w:val="4"/>
          <w:sz w:val="20"/>
          <w:szCs w:val="26"/>
          <w:vertAlign w:val="superscript"/>
          <w:rtl/>
          <w:lang w:bidi="ar-SY"/>
        </w:rPr>
        <w:t>)</w:t>
      </w:r>
      <w:r w:rsidRPr="00733F15">
        <w:rPr>
          <w:rFonts w:cs="Simplified Arabic"/>
          <w:spacing w:val="4"/>
          <w:sz w:val="20"/>
          <w:szCs w:val="26"/>
          <w:rtl/>
        </w:rPr>
        <w:t xml:space="preserve">، وأَنَا </w:t>
      </w:r>
      <w:proofErr w:type="spellStart"/>
      <w:r w:rsidRPr="00733F15">
        <w:rPr>
          <w:rFonts w:cs="Simplified Arabic"/>
          <w:spacing w:val="4"/>
          <w:sz w:val="20"/>
          <w:szCs w:val="26"/>
          <w:rtl/>
        </w:rPr>
        <w:t>بِبَغْدَاذَ</w:t>
      </w:r>
      <w:proofErr w:type="spellEnd"/>
      <w:r w:rsidRPr="00733F15">
        <w:rPr>
          <w:rFonts w:cs="Simplified Arabic"/>
          <w:spacing w:val="4"/>
          <w:sz w:val="20"/>
          <w:szCs w:val="26"/>
          <w:rtl/>
        </w:rPr>
        <w:t>، وَلَيِسَ مَعْي عَقْدٌ</w:t>
      </w:r>
      <w:r w:rsidRPr="00733F15">
        <w:rPr>
          <w:rFonts w:cs="Simplified Arabic" w:hint="cs"/>
          <w:spacing w:val="4"/>
          <w:sz w:val="20"/>
          <w:szCs w:val="26"/>
          <w:rtl/>
        </w:rPr>
        <w:t>،</w:t>
      </w:r>
      <w:r w:rsidRPr="00733F15">
        <w:rPr>
          <w:rFonts w:cs="Simplified Arabic"/>
          <w:spacing w:val="4"/>
          <w:sz w:val="20"/>
          <w:szCs w:val="26"/>
          <w:rtl/>
        </w:rPr>
        <w:t xml:space="preserve"> عَلى نَقْدٍ</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86"/>
      </w:r>
      <w:r w:rsidRPr="00733F15">
        <w:rPr>
          <w:rFonts w:cs="Simplified Arabic" w:hint="cs"/>
          <w:spacing w:val="4"/>
          <w:sz w:val="20"/>
          <w:szCs w:val="26"/>
          <w:vertAlign w:val="superscript"/>
          <w:rtl/>
          <w:lang w:bidi="ar-SY"/>
        </w:rPr>
        <w:t>)</w:t>
      </w:r>
      <w:r w:rsidRPr="00733F15">
        <w:rPr>
          <w:rFonts w:cs="Simplified Arabic"/>
          <w:spacing w:val="4"/>
          <w:sz w:val="20"/>
          <w:szCs w:val="26"/>
          <w:rtl/>
        </w:rPr>
        <w:t>، فَخَرْجْتُ أَنْتَهِزُ مَحَالهُ حَتى أَحَلنِي الكَرْخَ</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87"/>
      </w:r>
      <w:r w:rsidRPr="00733F15">
        <w:rPr>
          <w:rFonts w:cs="Simplified Arabic" w:hint="cs"/>
          <w:spacing w:val="4"/>
          <w:sz w:val="20"/>
          <w:szCs w:val="26"/>
          <w:vertAlign w:val="superscript"/>
          <w:rtl/>
          <w:lang w:bidi="ar-SY"/>
        </w:rPr>
        <w:t>)</w:t>
      </w:r>
      <w:r w:rsidRPr="00733F15">
        <w:rPr>
          <w:rFonts w:cs="Simplified Arabic"/>
          <w:spacing w:val="4"/>
          <w:sz w:val="20"/>
          <w:szCs w:val="26"/>
          <w:rtl/>
        </w:rPr>
        <w:t>، فَإِذَا أَنَا بِسَوادِيٍّ</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88"/>
      </w:r>
      <w:r w:rsidRPr="00733F15">
        <w:rPr>
          <w:rFonts w:cs="Simplified Arabic" w:hint="cs"/>
          <w:spacing w:val="4"/>
          <w:sz w:val="20"/>
          <w:szCs w:val="26"/>
          <w:vertAlign w:val="superscript"/>
          <w:rtl/>
          <w:lang w:bidi="ar-SY"/>
        </w:rPr>
        <w:t>)</w:t>
      </w:r>
      <w:r w:rsidRPr="00733F15">
        <w:rPr>
          <w:rFonts w:cs="Simplified Arabic"/>
          <w:spacing w:val="4"/>
          <w:sz w:val="20"/>
          <w:szCs w:val="26"/>
          <w:rtl/>
        </w:rPr>
        <w:t xml:space="preserve"> يَسُوقُ بِالجَهْدِ حِمارَهُ، وَي</w:t>
      </w:r>
      <w:r>
        <w:rPr>
          <w:rFonts w:cs="Simplified Arabic" w:hint="cs"/>
          <w:spacing w:val="4"/>
          <w:sz w:val="20"/>
          <w:szCs w:val="26"/>
          <w:rtl/>
        </w:rPr>
        <w:t>ُ</w:t>
      </w:r>
      <w:r w:rsidRPr="00733F15">
        <w:rPr>
          <w:rFonts w:cs="Simplified Arabic"/>
          <w:spacing w:val="4"/>
          <w:sz w:val="20"/>
          <w:szCs w:val="26"/>
          <w:rtl/>
        </w:rPr>
        <w:t>طَرِّفُ بِالعَقْدِ إِزَارَهُ، فَقُلْتُ: ظَفِرْنَا وَاللهِ بِصَيْدٍ، وَحَي</w:t>
      </w:r>
      <w:r>
        <w:rPr>
          <w:rFonts w:cs="Simplified Arabic" w:hint="cs"/>
          <w:spacing w:val="4"/>
          <w:sz w:val="20"/>
          <w:szCs w:val="26"/>
          <w:rtl/>
        </w:rPr>
        <w:t>ّ</w:t>
      </w:r>
      <w:r w:rsidRPr="00733F15">
        <w:rPr>
          <w:rFonts w:cs="Simplified Arabic"/>
          <w:spacing w:val="4"/>
          <w:sz w:val="20"/>
          <w:szCs w:val="26"/>
          <w:rtl/>
        </w:rPr>
        <w:t>اكَ اللهُ أَبَا زَيْدٍ، مِنْ أَيْنَ أَقْبَلْتَ؟ وَأَيْنَ نَزَلْ</w:t>
      </w:r>
      <w:r>
        <w:rPr>
          <w:rFonts w:cs="Simplified Arabic"/>
          <w:spacing w:val="4"/>
          <w:sz w:val="20"/>
          <w:szCs w:val="26"/>
          <w:rtl/>
        </w:rPr>
        <w:t>تَ؟ وَمَتَى وَافَيْتَ؟ وَهَلُم</w:t>
      </w:r>
      <w:r>
        <w:rPr>
          <w:rFonts w:cs="Simplified Arabic" w:hint="cs"/>
          <w:spacing w:val="4"/>
          <w:sz w:val="20"/>
          <w:szCs w:val="26"/>
          <w:rtl/>
        </w:rPr>
        <w:t>ّ</w:t>
      </w:r>
      <w:r>
        <w:rPr>
          <w:rFonts w:cs="Simplified Arabic"/>
          <w:spacing w:val="4"/>
          <w:sz w:val="20"/>
          <w:szCs w:val="26"/>
          <w:rtl/>
        </w:rPr>
        <w:t xml:space="preserve"> إِلَى البَيْتِ، فَقَالَ الس</w:t>
      </w:r>
      <w:r>
        <w:rPr>
          <w:rFonts w:cs="Simplified Arabic" w:hint="cs"/>
          <w:spacing w:val="4"/>
          <w:sz w:val="20"/>
          <w:szCs w:val="26"/>
          <w:rtl/>
        </w:rPr>
        <w:t>ّ</w:t>
      </w:r>
      <w:r w:rsidRPr="00733F15">
        <w:rPr>
          <w:rFonts w:cs="Simplified Arabic"/>
          <w:spacing w:val="4"/>
          <w:sz w:val="20"/>
          <w:szCs w:val="26"/>
          <w:rtl/>
        </w:rPr>
        <w:t xml:space="preserve">وادِيّ: لَسْتُ بِأَبِي زَيْدٍ، وَلَكِنِّي أَبْو عُبَيْدٍ، فَقُلْتُ: نَعَمْ، لَعَنَ اللهُ الشيطَانَ، وَأَبْعَدَ النِّسْيانَ، </w:t>
      </w:r>
      <w:proofErr w:type="spellStart"/>
      <w:r w:rsidRPr="00733F15">
        <w:rPr>
          <w:rFonts w:cs="Simplified Arabic"/>
          <w:spacing w:val="4"/>
          <w:sz w:val="20"/>
          <w:szCs w:val="26"/>
          <w:rtl/>
        </w:rPr>
        <w:t>أَنْسَانِيكَ</w:t>
      </w:r>
      <w:proofErr w:type="spellEnd"/>
      <w:r w:rsidRPr="00733F15">
        <w:rPr>
          <w:rFonts w:cs="Simplified Arabic"/>
          <w:spacing w:val="4"/>
          <w:sz w:val="20"/>
          <w:szCs w:val="26"/>
          <w:rtl/>
        </w:rPr>
        <w:t xml:space="preserve"> طُولُ العَهْدِ، وَات</w:t>
      </w:r>
      <w:r>
        <w:rPr>
          <w:rFonts w:cs="Simplified Arabic" w:hint="cs"/>
          <w:spacing w:val="4"/>
          <w:sz w:val="20"/>
          <w:szCs w:val="26"/>
          <w:rtl/>
        </w:rPr>
        <w:t>ّ</w:t>
      </w:r>
      <w:r w:rsidRPr="00733F15">
        <w:rPr>
          <w:rFonts w:cs="Simplified Arabic"/>
          <w:spacing w:val="4"/>
          <w:sz w:val="20"/>
          <w:szCs w:val="26"/>
          <w:rtl/>
        </w:rPr>
        <w:t>صَالُ البُعْدِ، فَكَيْفَ حَالُ أَبِيكَ؟ أَشَابٌ كَعَهْدي، أَمْ شَابَ بَ</w:t>
      </w:r>
      <w:r>
        <w:rPr>
          <w:rFonts w:cs="Simplified Arabic"/>
          <w:spacing w:val="4"/>
          <w:sz w:val="20"/>
          <w:szCs w:val="26"/>
          <w:rtl/>
        </w:rPr>
        <w:t>عْدِي؟ فَقَالَ: َقدْ نَبَتَ الر</w:t>
      </w:r>
      <w:r>
        <w:rPr>
          <w:rFonts w:cs="Simplified Arabic" w:hint="cs"/>
          <w:spacing w:val="4"/>
          <w:sz w:val="20"/>
          <w:szCs w:val="26"/>
          <w:rtl/>
        </w:rPr>
        <w:t>ّ</w:t>
      </w:r>
      <w:r w:rsidRPr="00733F15">
        <w:rPr>
          <w:rFonts w:cs="Simplified Arabic"/>
          <w:spacing w:val="4"/>
          <w:sz w:val="20"/>
          <w:szCs w:val="26"/>
          <w:rtl/>
        </w:rPr>
        <w:t>بِيعُ عَلَى دِمْنَتِهِ</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89"/>
      </w:r>
      <w:r w:rsidRPr="00733F15">
        <w:rPr>
          <w:rFonts w:cs="Simplified Arabic" w:hint="cs"/>
          <w:spacing w:val="4"/>
          <w:sz w:val="20"/>
          <w:szCs w:val="26"/>
          <w:vertAlign w:val="superscript"/>
          <w:rtl/>
          <w:lang w:bidi="ar-SY"/>
        </w:rPr>
        <w:t>)</w:t>
      </w:r>
      <w:r w:rsidRPr="00733F15">
        <w:rPr>
          <w:rFonts w:cs="Simplified Arabic"/>
          <w:spacing w:val="4"/>
          <w:sz w:val="20"/>
          <w:szCs w:val="26"/>
          <w:rtl/>
        </w:rPr>
        <w:t>، وَأَرْجُو أَنْ يُصَيِّرَهُ اللهُ إِلَى جَنتِهِ، فَقُلْتُ: إِن</w:t>
      </w:r>
      <w:r>
        <w:rPr>
          <w:rFonts w:cs="Simplified Arabic" w:hint="cs"/>
          <w:spacing w:val="4"/>
          <w:sz w:val="20"/>
          <w:szCs w:val="26"/>
          <w:rtl/>
        </w:rPr>
        <w:t>ّ</w:t>
      </w:r>
      <w:r w:rsidRPr="00733F15">
        <w:rPr>
          <w:rFonts w:cs="Simplified Arabic"/>
          <w:spacing w:val="4"/>
          <w:sz w:val="20"/>
          <w:szCs w:val="26"/>
          <w:rtl/>
        </w:rPr>
        <w:t>ا للهِ وإِ</w:t>
      </w:r>
      <w:r>
        <w:rPr>
          <w:rFonts w:cs="Simplified Arabic"/>
          <w:spacing w:val="4"/>
          <w:sz w:val="20"/>
          <w:szCs w:val="26"/>
          <w:rtl/>
        </w:rPr>
        <w:t>ن</w:t>
      </w:r>
      <w:r>
        <w:rPr>
          <w:rFonts w:cs="Simplified Arabic" w:hint="cs"/>
          <w:spacing w:val="4"/>
          <w:sz w:val="20"/>
          <w:szCs w:val="26"/>
          <w:rtl/>
        </w:rPr>
        <w:t>ّ</w:t>
      </w:r>
      <w:r>
        <w:rPr>
          <w:rFonts w:cs="Simplified Arabic"/>
          <w:spacing w:val="4"/>
          <w:sz w:val="20"/>
          <w:szCs w:val="26"/>
          <w:rtl/>
        </w:rPr>
        <w:t>ا إِلَيْهِ رَاجِعُونَ، وَلاَ</w:t>
      </w:r>
      <w:r>
        <w:rPr>
          <w:rFonts w:cs="Simplified Arabic" w:hint="cs"/>
          <w:spacing w:val="4"/>
          <w:sz w:val="20"/>
          <w:szCs w:val="26"/>
          <w:rtl/>
        </w:rPr>
        <w:t> </w:t>
      </w:r>
      <w:r w:rsidRPr="00733F15">
        <w:rPr>
          <w:rFonts w:cs="Simplified Arabic"/>
          <w:spacing w:val="4"/>
          <w:sz w:val="20"/>
          <w:szCs w:val="26"/>
          <w:rtl/>
        </w:rPr>
        <w:t>حَوْلَ ولاَ قُو</w:t>
      </w:r>
      <w:r>
        <w:rPr>
          <w:rFonts w:cs="Simplified Arabic" w:hint="cs"/>
          <w:spacing w:val="4"/>
          <w:sz w:val="20"/>
          <w:szCs w:val="26"/>
          <w:rtl/>
        </w:rPr>
        <w:t>ّ</w:t>
      </w:r>
      <w:r w:rsidRPr="00733F15">
        <w:rPr>
          <w:rFonts w:cs="Simplified Arabic"/>
          <w:spacing w:val="4"/>
          <w:sz w:val="20"/>
          <w:szCs w:val="26"/>
          <w:rtl/>
        </w:rPr>
        <w:t>ةَ إِلا</w:t>
      </w:r>
      <w:r>
        <w:rPr>
          <w:rFonts w:cs="Simplified Arabic" w:hint="cs"/>
          <w:spacing w:val="4"/>
          <w:sz w:val="20"/>
          <w:szCs w:val="26"/>
          <w:rtl/>
        </w:rPr>
        <w:t>ّ</w:t>
      </w:r>
      <w:r w:rsidRPr="00733F15">
        <w:rPr>
          <w:rFonts w:cs="Simplified Arabic"/>
          <w:spacing w:val="4"/>
          <w:sz w:val="20"/>
          <w:szCs w:val="26"/>
          <w:rtl/>
        </w:rPr>
        <w:t xml:space="preserve"> بِاللهِ العَلِيِّ العَظِيم،</w:t>
      </w:r>
      <w:r>
        <w:rPr>
          <w:rFonts w:cs="Simplified Arabic"/>
          <w:spacing w:val="4"/>
          <w:sz w:val="20"/>
          <w:szCs w:val="26"/>
          <w:rtl/>
        </w:rPr>
        <w:t xml:space="preserve"> وَمَدَدْتُ يَدَ البِدَارِ، إِل</w:t>
      </w:r>
      <w:r>
        <w:rPr>
          <w:rFonts w:cs="Simplified Arabic" w:hint="cs"/>
          <w:spacing w:val="4"/>
          <w:sz w:val="20"/>
          <w:szCs w:val="26"/>
          <w:rtl/>
        </w:rPr>
        <w:t>ى</w:t>
      </w:r>
      <w:r>
        <w:rPr>
          <w:rFonts w:cs="Simplified Arabic"/>
          <w:spacing w:val="4"/>
          <w:sz w:val="20"/>
          <w:szCs w:val="26"/>
          <w:rtl/>
        </w:rPr>
        <w:t xml:space="preserve"> الص</w:t>
      </w:r>
      <w:r>
        <w:rPr>
          <w:rFonts w:cs="Simplified Arabic" w:hint="cs"/>
          <w:spacing w:val="4"/>
          <w:sz w:val="20"/>
          <w:szCs w:val="26"/>
          <w:rtl/>
        </w:rPr>
        <w:t>ّ</w:t>
      </w:r>
      <w:r w:rsidRPr="00733F15">
        <w:rPr>
          <w:rFonts w:cs="Simplified Arabic"/>
          <w:spacing w:val="4"/>
          <w:sz w:val="20"/>
          <w:szCs w:val="26"/>
          <w:rtl/>
        </w:rPr>
        <w:t>دَارِ، أُر</w:t>
      </w:r>
      <w:r>
        <w:rPr>
          <w:rFonts w:cs="Simplified Arabic"/>
          <w:spacing w:val="4"/>
          <w:sz w:val="20"/>
          <w:szCs w:val="26"/>
          <w:rtl/>
        </w:rPr>
        <w:t>ِيدُ تَمْزِيقَهُ، فَقَبَضَ الس</w:t>
      </w:r>
      <w:r>
        <w:rPr>
          <w:rFonts w:cs="Simplified Arabic" w:hint="cs"/>
          <w:spacing w:val="4"/>
          <w:sz w:val="20"/>
          <w:szCs w:val="26"/>
          <w:rtl/>
        </w:rPr>
        <w:t>ّ</w:t>
      </w:r>
      <w:r>
        <w:rPr>
          <w:rFonts w:cs="Simplified Arabic"/>
          <w:spacing w:val="4"/>
          <w:sz w:val="20"/>
          <w:szCs w:val="26"/>
          <w:rtl/>
        </w:rPr>
        <w:t>وادِي</w:t>
      </w:r>
      <w:r>
        <w:rPr>
          <w:rFonts w:cs="Simplified Arabic" w:hint="cs"/>
          <w:spacing w:val="4"/>
          <w:sz w:val="20"/>
          <w:szCs w:val="26"/>
          <w:rtl/>
        </w:rPr>
        <w:t>ّ</w:t>
      </w:r>
      <w:r>
        <w:rPr>
          <w:rFonts w:cs="Simplified Arabic"/>
          <w:spacing w:val="4"/>
          <w:sz w:val="20"/>
          <w:szCs w:val="26"/>
          <w:rtl/>
        </w:rPr>
        <w:t xml:space="preserve"> عَلى خَصْرِي بِج</w:t>
      </w:r>
      <w:r>
        <w:rPr>
          <w:rFonts w:cs="Simplified Arabic" w:hint="cs"/>
          <w:spacing w:val="4"/>
          <w:sz w:val="20"/>
          <w:szCs w:val="26"/>
          <w:rtl/>
        </w:rPr>
        <w:t>ُ</w:t>
      </w:r>
      <w:r w:rsidRPr="00733F15">
        <w:rPr>
          <w:rFonts w:cs="Simplified Arabic"/>
          <w:spacing w:val="4"/>
          <w:sz w:val="20"/>
          <w:szCs w:val="26"/>
          <w:rtl/>
        </w:rPr>
        <w:t>م</w:t>
      </w:r>
      <w:r>
        <w:rPr>
          <w:rFonts w:cs="Simplified Arabic" w:hint="cs"/>
          <w:spacing w:val="4"/>
          <w:sz w:val="20"/>
          <w:szCs w:val="26"/>
          <w:rtl/>
        </w:rPr>
        <w:t>ْ</w:t>
      </w:r>
      <w:r w:rsidRPr="00733F15">
        <w:rPr>
          <w:rFonts w:cs="Simplified Arabic"/>
          <w:spacing w:val="4"/>
          <w:sz w:val="20"/>
          <w:szCs w:val="26"/>
          <w:rtl/>
        </w:rPr>
        <w:t>عهِ</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0"/>
      </w:r>
      <w:r w:rsidRPr="00733F15">
        <w:rPr>
          <w:rFonts w:cs="Simplified Arabic" w:hint="cs"/>
          <w:spacing w:val="4"/>
          <w:sz w:val="20"/>
          <w:szCs w:val="26"/>
          <w:vertAlign w:val="superscript"/>
          <w:rtl/>
          <w:lang w:bidi="ar-SY"/>
        </w:rPr>
        <w:t>)</w:t>
      </w:r>
      <w:r w:rsidRPr="00733F15">
        <w:rPr>
          <w:rFonts w:cs="Simplified Arabic"/>
          <w:spacing w:val="4"/>
          <w:sz w:val="20"/>
          <w:szCs w:val="26"/>
          <w:rtl/>
        </w:rPr>
        <w:t>، وَ</w:t>
      </w:r>
      <w:r>
        <w:rPr>
          <w:rFonts w:cs="Simplified Arabic"/>
          <w:spacing w:val="4"/>
          <w:sz w:val="20"/>
          <w:szCs w:val="26"/>
          <w:rtl/>
        </w:rPr>
        <w:t>قَالَ: نَشَدْتُكَ اللهَ لا مَز</w:t>
      </w:r>
      <w:r>
        <w:rPr>
          <w:rFonts w:cs="Simplified Arabic" w:hint="cs"/>
          <w:spacing w:val="4"/>
          <w:sz w:val="20"/>
          <w:szCs w:val="26"/>
          <w:rtl/>
        </w:rPr>
        <w:t>ّ</w:t>
      </w:r>
      <w:r>
        <w:rPr>
          <w:rFonts w:cs="Simplified Arabic"/>
          <w:spacing w:val="4"/>
          <w:sz w:val="20"/>
          <w:szCs w:val="26"/>
          <w:rtl/>
        </w:rPr>
        <w:t>قْتَهُ، فَقُلْتُ: هَلُم</w:t>
      </w:r>
      <w:r>
        <w:rPr>
          <w:rFonts w:cs="Simplified Arabic" w:hint="cs"/>
          <w:spacing w:val="4"/>
          <w:sz w:val="20"/>
          <w:szCs w:val="26"/>
          <w:rtl/>
        </w:rPr>
        <w:t>ّ</w:t>
      </w:r>
      <w:r w:rsidRPr="00733F15">
        <w:rPr>
          <w:rFonts w:cs="Simplified Arabic"/>
          <w:spacing w:val="4"/>
          <w:sz w:val="20"/>
          <w:szCs w:val="26"/>
          <w:rtl/>
        </w:rPr>
        <w:t xml:space="preserve"> إِلى البَيْتِ </w:t>
      </w:r>
      <w:r>
        <w:rPr>
          <w:rFonts w:cs="Simplified Arabic"/>
          <w:spacing w:val="4"/>
          <w:sz w:val="20"/>
          <w:szCs w:val="26"/>
          <w:rtl/>
        </w:rPr>
        <w:t>نُصِبْ غَدَاءً، أَوْ إِلَى الس</w:t>
      </w:r>
      <w:r>
        <w:rPr>
          <w:rFonts w:cs="Simplified Arabic" w:hint="cs"/>
          <w:spacing w:val="4"/>
          <w:sz w:val="20"/>
          <w:szCs w:val="26"/>
          <w:rtl/>
        </w:rPr>
        <w:t>ُ</w:t>
      </w:r>
      <w:r w:rsidRPr="00733F15">
        <w:rPr>
          <w:rFonts w:cs="Simplified Arabic"/>
          <w:spacing w:val="4"/>
          <w:sz w:val="20"/>
          <w:szCs w:val="26"/>
          <w:rtl/>
        </w:rPr>
        <w:t>وقِ نَشْتَرِ شِواءً، وَا</w:t>
      </w:r>
      <w:r>
        <w:rPr>
          <w:rFonts w:cs="Simplified Arabic"/>
          <w:spacing w:val="4"/>
          <w:sz w:val="20"/>
          <w:szCs w:val="26"/>
          <w:rtl/>
        </w:rPr>
        <w:t>لس</w:t>
      </w:r>
      <w:r>
        <w:rPr>
          <w:rFonts w:cs="Simplified Arabic" w:hint="cs"/>
          <w:spacing w:val="4"/>
          <w:sz w:val="20"/>
          <w:szCs w:val="26"/>
          <w:rtl/>
        </w:rPr>
        <w:t>ّ</w:t>
      </w:r>
      <w:r w:rsidRPr="00733F15">
        <w:rPr>
          <w:rFonts w:cs="Simplified Arabic"/>
          <w:spacing w:val="4"/>
          <w:sz w:val="20"/>
          <w:szCs w:val="26"/>
          <w:rtl/>
        </w:rPr>
        <w:t>وقُ أَقْرَبُ، وَ</w:t>
      </w:r>
      <w:r>
        <w:rPr>
          <w:rFonts w:cs="Simplified Arabic"/>
          <w:spacing w:val="4"/>
          <w:sz w:val="20"/>
          <w:szCs w:val="26"/>
          <w:rtl/>
        </w:rPr>
        <w:t>طَعَامُهُ أَطْيَبُ، فَاسْتَفَز</w:t>
      </w:r>
      <w:r>
        <w:rPr>
          <w:rFonts w:cs="Simplified Arabic" w:hint="cs"/>
          <w:spacing w:val="4"/>
          <w:sz w:val="20"/>
          <w:szCs w:val="26"/>
          <w:rtl/>
        </w:rPr>
        <w:t>ّ</w:t>
      </w:r>
      <w:r w:rsidRPr="00733F15">
        <w:rPr>
          <w:rFonts w:cs="Simplified Arabic"/>
          <w:spacing w:val="4"/>
          <w:sz w:val="20"/>
          <w:szCs w:val="26"/>
          <w:rtl/>
        </w:rPr>
        <w:t>تْهُ حُمَة</w:t>
      </w:r>
      <w:r>
        <w:rPr>
          <w:rFonts w:cs="Simplified Arabic"/>
          <w:spacing w:val="4"/>
          <w:sz w:val="20"/>
          <w:szCs w:val="26"/>
          <w:rtl/>
        </w:rPr>
        <w:t>ُ القَرَمِ، وَعَطَفَتْهُ عَاطِف</w:t>
      </w:r>
      <w:r w:rsidRPr="00733F15">
        <w:rPr>
          <w:rFonts w:cs="Simplified Arabic"/>
          <w:spacing w:val="4"/>
          <w:sz w:val="20"/>
          <w:szCs w:val="26"/>
          <w:rtl/>
        </w:rPr>
        <w:t>ةُ اللّقَمِ</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1"/>
      </w:r>
      <w:r w:rsidRPr="00733F15">
        <w:rPr>
          <w:rFonts w:cs="Simplified Arabic" w:hint="cs"/>
          <w:spacing w:val="4"/>
          <w:sz w:val="20"/>
          <w:szCs w:val="26"/>
          <w:vertAlign w:val="superscript"/>
          <w:rtl/>
          <w:lang w:bidi="ar-SY"/>
        </w:rPr>
        <w:t>)</w:t>
      </w:r>
      <w:r w:rsidRPr="00733F15">
        <w:rPr>
          <w:rFonts w:cs="Simplified Arabic"/>
          <w:spacing w:val="4"/>
          <w:sz w:val="20"/>
          <w:szCs w:val="26"/>
          <w:rtl/>
        </w:rPr>
        <w:t>، وَطَمِعَ، وَلَم</w:t>
      </w:r>
      <w:r>
        <w:rPr>
          <w:rFonts w:cs="Simplified Arabic"/>
          <w:spacing w:val="4"/>
          <w:sz w:val="20"/>
          <w:szCs w:val="26"/>
          <w:rtl/>
        </w:rPr>
        <w:t>ْ يَعْلَمْ أَن</w:t>
      </w:r>
      <w:r>
        <w:rPr>
          <w:rFonts w:cs="Simplified Arabic" w:hint="cs"/>
          <w:spacing w:val="4"/>
          <w:sz w:val="20"/>
          <w:szCs w:val="26"/>
          <w:rtl/>
        </w:rPr>
        <w:t>ّ</w:t>
      </w:r>
      <w:r>
        <w:rPr>
          <w:rFonts w:cs="Simplified Arabic"/>
          <w:spacing w:val="4"/>
          <w:sz w:val="20"/>
          <w:szCs w:val="26"/>
          <w:rtl/>
        </w:rPr>
        <w:t>هُ وَقَعَ، ثُم</w:t>
      </w:r>
      <w:r>
        <w:rPr>
          <w:rFonts w:cs="Simplified Arabic" w:hint="cs"/>
          <w:spacing w:val="4"/>
          <w:sz w:val="20"/>
          <w:szCs w:val="26"/>
          <w:rtl/>
        </w:rPr>
        <w:t>ّ</w:t>
      </w:r>
      <w:r>
        <w:rPr>
          <w:rFonts w:cs="Simplified Arabic"/>
          <w:spacing w:val="4"/>
          <w:sz w:val="20"/>
          <w:szCs w:val="26"/>
          <w:rtl/>
        </w:rPr>
        <w:t xml:space="preserve"> أَتَيْنَا شَو</w:t>
      </w:r>
      <w:r>
        <w:rPr>
          <w:rFonts w:cs="Simplified Arabic" w:hint="cs"/>
          <w:spacing w:val="4"/>
          <w:sz w:val="20"/>
          <w:szCs w:val="26"/>
          <w:rtl/>
        </w:rPr>
        <w:t>ّ</w:t>
      </w:r>
      <w:r w:rsidRPr="00733F15">
        <w:rPr>
          <w:rFonts w:cs="Simplified Arabic"/>
          <w:spacing w:val="4"/>
          <w:sz w:val="20"/>
          <w:szCs w:val="26"/>
          <w:rtl/>
        </w:rPr>
        <w:t xml:space="preserve">اءً يَتَقَاطَرُ شِوَاؤُهُ عَرَقاً، وَتَتَسَايَلُ </w:t>
      </w:r>
      <w:proofErr w:type="spellStart"/>
      <w:r w:rsidRPr="00733F15">
        <w:rPr>
          <w:rFonts w:cs="Simplified Arabic"/>
          <w:spacing w:val="4"/>
          <w:sz w:val="20"/>
          <w:szCs w:val="26"/>
          <w:rtl/>
        </w:rPr>
        <w:t>جُوذَابَاتُهُ</w:t>
      </w:r>
      <w:proofErr w:type="spellEnd"/>
      <w:r w:rsidRPr="00733F15">
        <w:rPr>
          <w:rFonts w:cs="Simplified Arabic"/>
          <w:spacing w:val="4"/>
          <w:sz w:val="20"/>
          <w:szCs w:val="26"/>
          <w:rtl/>
        </w:rPr>
        <w:t xml:space="preserve"> مَرَقاً</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2"/>
      </w:r>
      <w:r w:rsidRPr="00733F15">
        <w:rPr>
          <w:rFonts w:cs="Simplified Arabic" w:hint="cs"/>
          <w:spacing w:val="4"/>
          <w:sz w:val="20"/>
          <w:szCs w:val="26"/>
          <w:vertAlign w:val="superscript"/>
          <w:rtl/>
          <w:lang w:bidi="ar-SY"/>
        </w:rPr>
        <w:t>)</w:t>
      </w:r>
      <w:r w:rsidRPr="00733F15">
        <w:rPr>
          <w:rFonts w:cs="Simplified Arabic"/>
          <w:spacing w:val="4"/>
          <w:sz w:val="20"/>
          <w:szCs w:val="26"/>
          <w:rtl/>
        </w:rPr>
        <w:t>، فَقُلْتُ: افْرِزْ لأَبِي زَيْدٍ مِنْ هَذا الشِّواءِ، ثُمّ زِنْ لَهُ مِنْ تِلْكَ الحَلْواءِ، واخْتَرْ لَهُ مِنْ تِلْكَ الأَطْباقِ، وانْضِدْ عَلَيْهَا أَوْرَاقَ الرّقَاقِ، وَرُش</w:t>
      </w:r>
      <w:r>
        <w:rPr>
          <w:rFonts w:cs="Simplified Arabic" w:hint="cs"/>
          <w:spacing w:val="4"/>
          <w:sz w:val="20"/>
          <w:szCs w:val="26"/>
          <w:rtl/>
        </w:rPr>
        <w:t>ّ</w:t>
      </w:r>
      <w:r w:rsidRPr="00733F15">
        <w:rPr>
          <w:rFonts w:cs="Simplified Arabic"/>
          <w:spacing w:val="4"/>
          <w:sz w:val="20"/>
          <w:szCs w:val="26"/>
          <w:rtl/>
        </w:rPr>
        <w:t xml:space="preserve"> عَلَيْهِ شَيْئَاً مِنْ مَاءِ السّمّاقِ</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3"/>
      </w:r>
      <w:r w:rsidRPr="00733F15">
        <w:rPr>
          <w:rFonts w:cs="Simplified Arabic" w:hint="cs"/>
          <w:spacing w:val="4"/>
          <w:sz w:val="20"/>
          <w:szCs w:val="26"/>
          <w:vertAlign w:val="superscript"/>
          <w:rtl/>
          <w:lang w:bidi="ar-SY"/>
        </w:rPr>
        <w:t>)</w:t>
      </w:r>
      <w:r>
        <w:rPr>
          <w:rFonts w:cs="Simplified Arabic"/>
          <w:spacing w:val="4"/>
          <w:sz w:val="20"/>
          <w:szCs w:val="26"/>
          <w:rtl/>
        </w:rPr>
        <w:t>، لِيأ</w:t>
      </w:r>
      <w:r w:rsidRPr="00733F15">
        <w:rPr>
          <w:rFonts w:cs="Simplified Arabic"/>
          <w:spacing w:val="4"/>
          <w:sz w:val="20"/>
          <w:szCs w:val="26"/>
          <w:rtl/>
        </w:rPr>
        <w:t>كُلَهُ أَبُو زَيْدٍ هَن</w:t>
      </w:r>
      <w:r>
        <w:rPr>
          <w:rFonts w:cs="Simplified Arabic" w:hint="cs"/>
          <w:spacing w:val="4"/>
          <w:sz w:val="20"/>
          <w:szCs w:val="26"/>
          <w:rtl/>
        </w:rPr>
        <w:t>ِ</w:t>
      </w:r>
      <w:r w:rsidRPr="00733F15">
        <w:rPr>
          <w:rFonts w:cs="Simplified Arabic"/>
          <w:spacing w:val="4"/>
          <w:sz w:val="20"/>
          <w:szCs w:val="26"/>
          <w:rtl/>
        </w:rPr>
        <w:t>يّاً، فَأنْخّى الشواءُ بِسَاطُورِهِ</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4"/>
      </w:r>
      <w:r w:rsidRPr="00733F15">
        <w:rPr>
          <w:rFonts w:cs="Simplified Arabic" w:hint="cs"/>
          <w:spacing w:val="4"/>
          <w:sz w:val="20"/>
          <w:szCs w:val="26"/>
          <w:vertAlign w:val="superscript"/>
          <w:rtl/>
          <w:lang w:bidi="ar-SY"/>
        </w:rPr>
        <w:t>)</w:t>
      </w:r>
      <w:r w:rsidRPr="00733F15">
        <w:rPr>
          <w:rFonts w:cs="Simplified Arabic"/>
          <w:spacing w:val="4"/>
          <w:sz w:val="20"/>
          <w:szCs w:val="26"/>
          <w:rtl/>
        </w:rPr>
        <w:t>، عَلَى زُبْدَةِ تَن</w:t>
      </w:r>
      <w:r>
        <w:rPr>
          <w:rFonts w:cs="Simplified Arabic"/>
          <w:spacing w:val="4"/>
          <w:sz w:val="20"/>
          <w:szCs w:val="26"/>
          <w:rtl/>
        </w:rPr>
        <w:t>ّورِهِ، فَجَعَلها كَالك</w:t>
      </w:r>
      <w:r>
        <w:rPr>
          <w:rFonts w:cs="Simplified Arabic" w:hint="cs"/>
          <w:spacing w:val="4"/>
          <w:sz w:val="20"/>
          <w:szCs w:val="26"/>
          <w:rtl/>
        </w:rPr>
        <w:t>ُ</w:t>
      </w:r>
      <w:r w:rsidRPr="00733F15">
        <w:rPr>
          <w:rFonts w:cs="Simplified Arabic"/>
          <w:spacing w:val="4"/>
          <w:sz w:val="20"/>
          <w:szCs w:val="26"/>
          <w:rtl/>
        </w:rPr>
        <w:t>حْلِ سَحْقاً، وَكَالطِّحْنِ دَق</w:t>
      </w:r>
      <w:r>
        <w:rPr>
          <w:rFonts w:cs="Simplified Arabic" w:hint="cs"/>
          <w:spacing w:val="4"/>
          <w:sz w:val="20"/>
          <w:szCs w:val="26"/>
          <w:rtl/>
        </w:rPr>
        <w:t>ّ</w:t>
      </w:r>
      <w:r w:rsidRPr="00733F15">
        <w:rPr>
          <w:rFonts w:cs="Simplified Arabic"/>
          <w:spacing w:val="4"/>
          <w:sz w:val="20"/>
          <w:szCs w:val="26"/>
          <w:rtl/>
        </w:rPr>
        <w:t xml:space="preserve">ا، ثُمّ جَلسَ وَجَلَسْتُ، ولا يَئِسَ وَلا يَئِسْتُ، حَتى اسْتَوفَيْنَا، وَقُلْتُ لِصَاحِبِ الحَلْوَى: زِنْ لأَبي زَيْدٍ مِنَ </w:t>
      </w:r>
      <w:proofErr w:type="spellStart"/>
      <w:r w:rsidRPr="00733F15">
        <w:rPr>
          <w:rFonts w:cs="Simplified Arabic"/>
          <w:spacing w:val="4"/>
          <w:sz w:val="20"/>
          <w:szCs w:val="26"/>
          <w:rtl/>
        </w:rPr>
        <w:t>اللّوزِينج</w:t>
      </w:r>
      <w:proofErr w:type="spellEnd"/>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5"/>
      </w:r>
      <w:r w:rsidRPr="00733F15">
        <w:rPr>
          <w:rFonts w:cs="Simplified Arabic" w:hint="cs"/>
          <w:spacing w:val="4"/>
          <w:sz w:val="20"/>
          <w:szCs w:val="26"/>
          <w:vertAlign w:val="superscript"/>
          <w:rtl/>
          <w:lang w:bidi="ar-SY"/>
        </w:rPr>
        <w:t>)</w:t>
      </w:r>
      <w:r w:rsidRPr="00733F15">
        <w:rPr>
          <w:rFonts w:cs="Simplified Arabic"/>
          <w:spacing w:val="4"/>
          <w:sz w:val="20"/>
          <w:szCs w:val="26"/>
          <w:rtl/>
        </w:rPr>
        <w:t xml:space="preserve"> رِطْلَيْنِ فَهْوَ أ</w:t>
      </w:r>
      <w:r>
        <w:rPr>
          <w:rFonts w:cs="Simplified Arabic"/>
          <w:spacing w:val="4"/>
          <w:sz w:val="20"/>
          <w:szCs w:val="26"/>
          <w:rtl/>
        </w:rPr>
        <w:t>َجْرَى فِي الحُل</w:t>
      </w:r>
      <w:r>
        <w:rPr>
          <w:rFonts w:cs="Simplified Arabic" w:hint="cs"/>
          <w:spacing w:val="4"/>
          <w:sz w:val="20"/>
          <w:szCs w:val="26"/>
          <w:rtl/>
        </w:rPr>
        <w:t>ُ</w:t>
      </w:r>
      <w:r w:rsidRPr="00733F15">
        <w:rPr>
          <w:rFonts w:cs="Simplified Arabic"/>
          <w:spacing w:val="4"/>
          <w:sz w:val="20"/>
          <w:szCs w:val="26"/>
          <w:rtl/>
        </w:rPr>
        <w:t>وقِ، وَأَمْضَى ف</w:t>
      </w:r>
      <w:r>
        <w:rPr>
          <w:rFonts w:cs="Simplified Arabic"/>
          <w:spacing w:val="4"/>
          <w:sz w:val="20"/>
          <w:szCs w:val="26"/>
          <w:rtl/>
        </w:rPr>
        <w:t>ِي العُرُوقِ، وَلْيَكُنْ لَيْل</w:t>
      </w:r>
      <w:r>
        <w:rPr>
          <w:rFonts w:cs="Simplified Arabic" w:hint="cs"/>
          <w:spacing w:val="4"/>
          <w:sz w:val="20"/>
          <w:szCs w:val="26"/>
          <w:rtl/>
        </w:rPr>
        <w:t>ِ</w:t>
      </w:r>
      <w:r w:rsidRPr="00733F15">
        <w:rPr>
          <w:rFonts w:cs="Simplified Arabic"/>
          <w:spacing w:val="4"/>
          <w:sz w:val="20"/>
          <w:szCs w:val="26"/>
          <w:rtl/>
        </w:rPr>
        <w:t>ي</w:t>
      </w:r>
      <w:r>
        <w:rPr>
          <w:rFonts w:cs="Simplified Arabic" w:hint="cs"/>
          <w:spacing w:val="4"/>
          <w:sz w:val="20"/>
          <w:szCs w:val="26"/>
          <w:rtl/>
        </w:rPr>
        <w:t>ّ</w:t>
      </w:r>
      <w:r>
        <w:rPr>
          <w:rFonts w:cs="Simplified Arabic"/>
          <w:spacing w:val="4"/>
          <w:sz w:val="20"/>
          <w:szCs w:val="26"/>
          <w:rtl/>
        </w:rPr>
        <w:t xml:space="preserve"> العُمْرِ، يَوْمِي</w:t>
      </w:r>
      <w:r>
        <w:rPr>
          <w:rFonts w:cs="Simplified Arabic" w:hint="cs"/>
          <w:spacing w:val="4"/>
          <w:sz w:val="20"/>
          <w:szCs w:val="26"/>
          <w:rtl/>
        </w:rPr>
        <w:t>ّ</w:t>
      </w:r>
      <w:r w:rsidRPr="00733F15">
        <w:rPr>
          <w:rFonts w:cs="Simplified Arabic"/>
          <w:spacing w:val="4"/>
          <w:sz w:val="20"/>
          <w:szCs w:val="26"/>
          <w:rtl/>
        </w:rPr>
        <w:t xml:space="preserve"> النشْرِ</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6"/>
      </w:r>
      <w:r w:rsidRPr="00733F15">
        <w:rPr>
          <w:rFonts w:cs="Simplified Arabic" w:hint="cs"/>
          <w:spacing w:val="4"/>
          <w:sz w:val="20"/>
          <w:szCs w:val="26"/>
          <w:vertAlign w:val="superscript"/>
          <w:rtl/>
          <w:lang w:bidi="ar-SY"/>
        </w:rPr>
        <w:t>)</w:t>
      </w:r>
      <w:r w:rsidRPr="00733F15">
        <w:rPr>
          <w:rFonts w:cs="Simplified Arabic"/>
          <w:spacing w:val="4"/>
          <w:sz w:val="20"/>
          <w:szCs w:val="26"/>
          <w:rtl/>
        </w:rPr>
        <w:t>، رَقِيقَ القِشْرِ، كَثِيف</w:t>
      </w:r>
      <w:r w:rsidRPr="00733F15">
        <w:rPr>
          <w:rFonts w:cs="Simplified Arabic" w:hint="cs"/>
          <w:spacing w:val="4"/>
          <w:sz w:val="20"/>
          <w:szCs w:val="26"/>
          <w:rtl/>
        </w:rPr>
        <w:t>َ</w:t>
      </w:r>
      <w:r>
        <w:rPr>
          <w:rFonts w:cs="Simplified Arabic"/>
          <w:spacing w:val="4"/>
          <w:sz w:val="20"/>
          <w:szCs w:val="26"/>
          <w:rtl/>
        </w:rPr>
        <w:t xml:space="preserve"> الحَشْو، لُؤْلُؤِي</w:t>
      </w:r>
      <w:r>
        <w:rPr>
          <w:rFonts w:cs="Simplified Arabic" w:hint="cs"/>
          <w:spacing w:val="4"/>
          <w:sz w:val="20"/>
          <w:szCs w:val="26"/>
          <w:rtl/>
        </w:rPr>
        <w:t>ّ</w:t>
      </w:r>
      <w:r w:rsidRPr="00733F15">
        <w:rPr>
          <w:rFonts w:cs="Simplified Arabic"/>
          <w:spacing w:val="4"/>
          <w:sz w:val="20"/>
          <w:szCs w:val="26"/>
          <w:rtl/>
        </w:rPr>
        <w:t xml:space="preserve"> الدّهْنِ، كَوْكَبيّ اللوْنِ، يَذُوبُ كَالصّمْغِ، قَبْلَ المَضْغِ، لِيَأْكُلَهُ أَبَو َزيْدٍ هَنِيّاً، قَالَ: فَوَزَنَهُ ثُمّ قَعَدَ </w:t>
      </w:r>
      <w:r w:rsidRPr="00733F15">
        <w:rPr>
          <w:rFonts w:cs="Simplified Arabic"/>
          <w:spacing w:val="4"/>
          <w:sz w:val="20"/>
          <w:szCs w:val="26"/>
          <w:rtl/>
        </w:rPr>
        <w:lastRenderedPageBreak/>
        <w:t>وَقَعدْتُ، وَجَرّدَ وَجَرّدْتُ</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7"/>
      </w:r>
      <w:r w:rsidRPr="00733F15">
        <w:rPr>
          <w:rFonts w:cs="Simplified Arabic" w:hint="cs"/>
          <w:spacing w:val="4"/>
          <w:sz w:val="20"/>
          <w:szCs w:val="26"/>
          <w:vertAlign w:val="superscript"/>
          <w:rtl/>
          <w:lang w:bidi="ar-SY"/>
        </w:rPr>
        <w:t>)</w:t>
      </w:r>
      <w:r w:rsidRPr="00733F15">
        <w:rPr>
          <w:rFonts w:cs="Simplified Arabic"/>
          <w:spacing w:val="4"/>
          <w:sz w:val="20"/>
          <w:szCs w:val="26"/>
          <w:rtl/>
        </w:rPr>
        <w:t>، حَتى اسْتَوْفَيْنَاهُ، ثُم</w:t>
      </w:r>
      <w:r>
        <w:rPr>
          <w:rFonts w:cs="Simplified Arabic"/>
          <w:spacing w:val="4"/>
          <w:sz w:val="20"/>
          <w:szCs w:val="26"/>
          <w:rtl/>
        </w:rPr>
        <w:t>ّ قُلْتُ: يَا</w:t>
      </w:r>
      <w:r>
        <w:rPr>
          <w:rFonts w:cs="Simplified Arabic" w:hint="cs"/>
          <w:spacing w:val="4"/>
          <w:sz w:val="20"/>
          <w:szCs w:val="26"/>
          <w:rtl/>
        </w:rPr>
        <w:t> </w:t>
      </w:r>
      <w:r w:rsidRPr="00733F15">
        <w:rPr>
          <w:rFonts w:cs="Simplified Arabic"/>
          <w:spacing w:val="4"/>
          <w:sz w:val="20"/>
          <w:szCs w:val="26"/>
          <w:rtl/>
        </w:rPr>
        <w:t xml:space="preserve">أَبَا زَيْدٍ مَا </w:t>
      </w:r>
      <w:r>
        <w:rPr>
          <w:rFonts w:cs="Simplified Arabic"/>
          <w:spacing w:val="4"/>
          <w:sz w:val="20"/>
          <w:szCs w:val="26"/>
          <w:rtl/>
        </w:rPr>
        <w:t>أَحْوَجَنَا إِلَى مَاءٍ يُشَعْش</w:t>
      </w:r>
      <w:r>
        <w:rPr>
          <w:rFonts w:cs="Simplified Arabic" w:hint="cs"/>
          <w:spacing w:val="4"/>
          <w:sz w:val="20"/>
          <w:szCs w:val="26"/>
          <w:rtl/>
        </w:rPr>
        <w:t>َ</w:t>
      </w:r>
      <w:r w:rsidRPr="00733F15">
        <w:rPr>
          <w:rFonts w:cs="Simplified Arabic"/>
          <w:spacing w:val="4"/>
          <w:sz w:val="20"/>
          <w:szCs w:val="26"/>
          <w:rtl/>
        </w:rPr>
        <w:t>عُ بِا</w:t>
      </w:r>
      <w:r>
        <w:rPr>
          <w:rFonts w:cs="Simplified Arabic"/>
          <w:spacing w:val="4"/>
          <w:sz w:val="20"/>
          <w:szCs w:val="26"/>
          <w:rtl/>
        </w:rPr>
        <w:t>لث</w:t>
      </w:r>
      <w:r>
        <w:rPr>
          <w:rFonts w:cs="Simplified Arabic" w:hint="cs"/>
          <w:spacing w:val="4"/>
          <w:sz w:val="20"/>
          <w:szCs w:val="26"/>
          <w:rtl/>
        </w:rPr>
        <w:t>ّ</w:t>
      </w:r>
      <w:r>
        <w:rPr>
          <w:rFonts w:cs="Simplified Arabic"/>
          <w:spacing w:val="4"/>
          <w:sz w:val="20"/>
          <w:szCs w:val="26"/>
          <w:rtl/>
        </w:rPr>
        <w:t>لْجِ، لِيَقْمَعَ هَذِهِ الص</w:t>
      </w:r>
      <w:r>
        <w:rPr>
          <w:rFonts w:cs="Simplified Arabic" w:hint="cs"/>
          <w:spacing w:val="4"/>
          <w:sz w:val="20"/>
          <w:szCs w:val="26"/>
          <w:rtl/>
        </w:rPr>
        <w:t>ّ</w:t>
      </w:r>
      <w:r w:rsidRPr="00733F15">
        <w:rPr>
          <w:rFonts w:cs="Simplified Arabic"/>
          <w:spacing w:val="4"/>
          <w:sz w:val="20"/>
          <w:szCs w:val="26"/>
          <w:rtl/>
        </w:rPr>
        <w:t>ارّةَ</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8"/>
      </w:r>
      <w:r w:rsidRPr="00733F15">
        <w:rPr>
          <w:rFonts w:cs="Simplified Arabic" w:hint="cs"/>
          <w:spacing w:val="4"/>
          <w:sz w:val="20"/>
          <w:szCs w:val="26"/>
          <w:vertAlign w:val="superscript"/>
          <w:rtl/>
          <w:lang w:bidi="ar-SY"/>
        </w:rPr>
        <w:t>)</w:t>
      </w:r>
      <w:r w:rsidRPr="00733F15">
        <w:rPr>
          <w:rFonts w:cs="Simplified Arabic"/>
          <w:spacing w:val="4"/>
          <w:sz w:val="20"/>
          <w:szCs w:val="26"/>
          <w:rtl/>
        </w:rPr>
        <w:t>، وَيَفْثأَ</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199"/>
      </w:r>
      <w:r w:rsidRPr="00733F15">
        <w:rPr>
          <w:rFonts w:cs="Simplified Arabic" w:hint="cs"/>
          <w:spacing w:val="4"/>
          <w:sz w:val="20"/>
          <w:szCs w:val="26"/>
          <w:vertAlign w:val="superscript"/>
          <w:rtl/>
          <w:lang w:bidi="ar-SY"/>
        </w:rPr>
        <w:t>)</w:t>
      </w:r>
      <w:r w:rsidRPr="00733F15">
        <w:rPr>
          <w:rFonts w:cs="Simplified Arabic"/>
          <w:spacing w:val="4"/>
          <w:sz w:val="20"/>
          <w:szCs w:val="26"/>
          <w:rtl/>
        </w:rPr>
        <w:t xml:space="preserve"> هذِهِ اللّقَمَ الحَارّةَ، اجْلِسْ يَا أَبَا َزيْدٍ حَتى نأْتِيكَ بِسَقاءٍ، يَأْتِيكَ بِشَرْبةِ ماءٍ، ثُمّ خَرَجْتُ وَجَلَسْتُ بِحَيْثُ أَرَاهُ ولاَ يَرَانِي أَنْظُرُ مَا يَصْنَعُ، فَلَمّا أَبْطَأتُ عَلَيْهِ قَامَ الس</w:t>
      </w:r>
      <w:r>
        <w:rPr>
          <w:rFonts w:cs="Simplified Arabic"/>
          <w:spacing w:val="4"/>
          <w:sz w:val="20"/>
          <w:szCs w:val="26"/>
          <w:rtl/>
        </w:rPr>
        <w:t>ّوادِي</w:t>
      </w:r>
      <w:r>
        <w:rPr>
          <w:rFonts w:cs="Simplified Arabic" w:hint="cs"/>
          <w:spacing w:val="4"/>
          <w:sz w:val="20"/>
          <w:szCs w:val="26"/>
          <w:rtl/>
        </w:rPr>
        <w:t>ّ</w:t>
      </w:r>
      <w:r w:rsidRPr="00733F15">
        <w:rPr>
          <w:rFonts w:cs="Simplified Arabic"/>
          <w:spacing w:val="4"/>
          <w:sz w:val="20"/>
          <w:szCs w:val="26"/>
          <w:rtl/>
        </w:rPr>
        <w:t xml:space="preserve"> إِلَى حِمَارِهِ، فَاعْتَلَقَ الشوّاءُ بِإِزَارِهِ</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200"/>
      </w:r>
      <w:r w:rsidRPr="00733F15">
        <w:rPr>
          <w:rFonts w:cs="Simplified Arabic" w:hint="cs"/>
          <w:spacing w:val="4"/>
          <w:sz w:val="20"/>
          <w:szCs w:val="26"/>
          <w:vertAlign w:val="superscript"/>
          <w:rtl/>
          <w:lang w:bidi="ar-SY"/>
        </w:rPr>
        <w:t>)</w:t>
      </w:r>
      <w:r w:rsidRPr="00733F15">
        <w:rPr>
          <w:rFonts w:cs="Simplified Arabic"/>
          <w:spacing w:val="4"/>
          <w:sz w:val="20"/>
          <w:szCs w:val="26"/>
          <w:rtl/>
        </w:rPr>
        <w:t>، وَقَالَ: أَيْنَ ثَمَنُ ما أَكَلْتَ؟ فَقَالَ: أَبُو زَيْدٍ: أَكَلْتُهُ ضَيْفَاً، فَلَكَمَهُ لَكْمَةً، وَثَنى عَلَيْهِ بِلَطْمَةٍ، ثُمّ قَالَ الشوّاءُ: هَاكَ</w:t>
      </w:r>
      <w:r>
        <w:rPr>
          <w:rFonts w:cs="Simplified Arabic"/>
          <w:spacing w:val="4"/>
          <w:sz w:val="20"/>
          <w:szCs w:val="26"/>
          <w:rtl/>
        </w:rPr>
        <w:t>، وَمَتَى دَعَوْنَاكَ؟ زِنْ</w:t>
      </w:r>
      <w:r>
        <w:rPr>
          <w:rFonts w:cs="Simplified Arabic" w:hint="cs"/>
          <w:spacing w:val="4"/>
          <w:sz w:val="20"/>
          <w:szCs w:val="26"/>
          <w:rtl/>
        </w:rPr>
        <w:t> </w:t>
      </w:r>
      <w:r>
        <w:rPr>
          <w:rFonts w:cs="Simplified Arabic"/>
          <w:spacing w:val="4"/>
          <w:sz w:val="20"/>
          <w:szCs w:val="26"/>
          <w:rtl/>
        </w:rPr>
        <w:t>يَا</w:t>
      </w:r>
      <w:r>
        <w:rPr>
          <w:rFonts w:cs="Simplified Arabic" w:hint="cs"/>
          <w:spacing w:val="4"/>
          <w:sz w:val="20"/>
          <w:szCs w:val="26"/>
          <w:rtl/>
        </w:rPr>
        <w:t> </w:t>
      </w:r>
      <w:r w:rsidRPr="00733F15">
        <w:rPr>
          <w:rFonts w:cs="Simplified Arabic"/>
          <w:spacing w:val="4"/>
          <w:sz w:val="20"/>
          <w:szCs w:val="26"/>
          <w:rtl/>
        </w:rPr>
        <w:t>أَخَا القِحَةِ عِشْرِينَ</w:t>
      </w:r>
      <w:r w:rsidRPr="00733F15">
        <w:rPr>
          <w:rFonts w:cs="Simplified Arabic" w:hint="cs"/>
          <w:spacing w:val="4"/>
          <w:sz w:val="20"/>
          <w:szCs w:val="26"/>
          <w:vertAlign w:val="superscript"/>
          <w:rtl/>
          <w:lang w:bidi="ar-SY"/>
        </w:rPr>
        <w:t>(</w:t>
      </w:r>
      <w:r w:rsidRPr="00733F15">
        <w:rPr>
          <w:rStyle w:val="a4"/>
          <w:rFonts w:cs="Simplified Arabic"/>
          <w:spacing w:val="4"/>
          <w:szCs w:val="26"/>
          <w:rtl/>
          <w:lang w:bidi="ar-SY"/>
        </w:rPr>
        <w:footnoteReference w:id="201"/>
      </w:r>
      <w:r w:rsidRPr="00733F15">
        <w:rPr>
          <w:rFonts w:cs="Simplified Arabic" w:hint="cs"/>
          <w:spacing w:val="4"/>
          <w:sz w:val="20"/>
          <w:szCs w:val="26"/>
          <w:vertAlign w:val="superscript"/>
          <w:rtl/>
          <w:lang w:bidi="ar-SY"/>
        </w:rPr>
        <w:t>)</w:t>
      </w:r>
      <w:r w:rsidRPr="00733F15">
        <w:rPr>
          <w:rFonts w:cs="Simplified Arabic"/>
          <w:spacing w:val="4"/>
          <w:sz w:val="20"/>
          <w:szCs w:val="26"/>
          <w:rtl/>
        </w:rPr>
        <w:t xml:space="preserve">، فَجَعَلَ السّوَادِيّ يَبْكِي وَيَحُلّ عُقَدَهُ بِأَسْنَانِهِ وَيَقُولُ: كَمْ قُلْتُ لِذَاكَ </w:t>
      </w:r>
      <w:proofErr w:type="spellStart"/>
      <w:r w:rsidRPr="00733F15">
        <w:rPr>
          <w:rFonts w:cs="Simplified Arabic"/>
          <w:spacing w:val="4"/>
          <w:sz w:val="20"/>
          <w:szCs w:val="26"/>
          <w:rtl/>
        </w:rPr>
        <w:t>القُرَيْدِ</w:t>
      </w:r>
      <w:proofErr w:type="spellEnd"/>
      <w:r w:rsidRPr="00733F15">
        <w:rPr>
          <w:rFonts w:cs="Simplified Arabic"/>
          <w:spacing w:val="4"/>
          <w:sz w:val="20"/>
          <w:szCs w:val="26"/>
          <w:rtl/>
        </w:rPr>
        <w:t>، أَنَا أَبُو عُبَيْدٍ، وَه</w:t>
      </w:r>
      <w:r>
        <w:rPr>
          <w:rFonts w:cs="Simplified Arabic" w:hint="cs"/>
          <w:spacing w:val="4"/>
          <w:sz w:val="20"/>
          <w:szCs w:val="26"/>
          <w:rtl/>
        </w:rPr>
        <w:t>ُ</w:t>
      </w:r>
      <w:r w:rsidRPr="00733F15">
        <w:rPr>
          <w:rFonts w:cs="Simplified Arabic"/>
          <w:spacing w:val="4"/>
          <w:sz w:val="20"/>
          <w:szCs w:val="26"/>
          <w:rtl/>
        </w:rPr>
        <w:t>وَ يَقُولُ: أَنْتَ أَبُو زَيْدٍ، فَأَنْشَدْتُ:</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Tr="00467EE2">
        <w:trPr>
          <w:trHeight w:hRule="exact" w:val="567"/>
          <w:jc w:val="center"/>
        </w:trPr>
        <w:tc>
          <w:tcPr>
            <w:tcW w:w="2434" w:type="dxa"/>
          </w:tcPr>
          <w:p w:rsidR="00E21E3F" w:rsidRDefault="00E21E3F" w:rsidP="00467EE2">
            <w:pPr>
              <w:widowControl w:val="0"/>
              <w:spacing w:before="120"/>
              <w:jc w:val="lowKashida"/>
              <w:rPr>
                <w:rFonts w:cs="Simplified Arabic" w:hint="cs"/>
                <w:sz w:val="20"/>
                <w:szCs w:val="26"/>
                <w:rtl/>
                <w:lang w:bidi="ar-SY"/>
              </w:rPr>
            </w:pPr>
            <w:r>
              <w:rPr>
                <w:rFonts w:cs="Simplified Arabic"/>
                <w:sz w:val="20"/>
                <w:szCs w:val="26"/>
                <w:rtl/>
              </w:rPr>
              <w:t>أَعْمِلْ لِرِزْقِكَ كُل</w:t>
            </w:r>
            <w:r>
              <w:rPr>
                <w:rFonts w:cs="Simplified Arabic" w:hint="cs"/>
                <w:sz w:val="20"/>
                <w:szCs w:val="26"/>
                <w:rtl/>
              </w:rPr>
              <w:t>َّ</w:t>
            </w:r>
            <w:r w:rsidRPr="00EA681E">
              <w:rPr>
                <w:rFonts w:cs="Simplified Arabic"/>
                <w:sz w:val="20"/>
                <w:szCs w:val="26"/>
                <w:rtl/>
              </w:rPr>
              <w:t xml:space="preserve"> </w:t>
            </w:r>
            <w:proofErr w:type="spellStart"/>
            <w:r w:rsidRPr="00EA681E">
              <w:rPr>
                <w:rFonts w:cs="Simplified Arabic"/>
                <w:sz w:val="20"/>
                <w:szCs w:val="26"/>
                <w:rtl/>
              </w:rPr>
              <w:t>آلـهْ</w:t>
            </w:r>
            <w:proofErr w:type="spellEnd"/>
            <w:r>
              <w:rPr>
                <w:rFonts w:cs="Simplified Arabic" w:hint="cs"/>
                <w:sz w:val="20"/>
                <w:szCs w:val="26"/>
                <w:rtl/>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Default="00E21E3F" w:rsidP="00467EE2">
            <w:pPr>
              <w:widowControl w:val="0"/>
              <w:spacing w:before="120"/>
              <w:jc w:val="lowKashida"/>
              <w:rPr>
                <w:rFonts w:cs="Simplified Arabic" w:hint="cs"/>
                <w:sz w:val="20"/>
                <w:szCs w:val="26"/>
                <w:rtl/>
                <w:lang w:bidi="ar-SY"/>
              </w:rPr>
            </w:pPr>
            <w:r>
              <w:rPr>
                <w:rFonts w:cs="Simplified Arabic"/>
                <w:sz w:val="20"/>
                <w:szCs w:val="26"/>
                <w:rtl/>
              </w:rPr>
              <w:t>لاَ تَقْعُدَن</w:t>
            </w:r>
            <w:r>
              <w:rPr>
                <w:rFonts w:cs="Simplified Arabic" w:hint="cs"/>
                <w:sz w:val="20"/>
                <w:szCs w:val="26"/>
                <w:rtl/>
              </w:rPr>
              <w:t>ّ</w:t>
            </w:r>
            <w:r w:rsidRPr="00EA681E">
              <w:rPr>
                <w:rFonts w:cs="Simplified Arabic"/>
                <w:sz w:val="20"/>
                <w:szCs w:val="26"/>
                <w:rtl/>
              </w:rPr>
              <w:t xml:space="preserve"> بِكُلِّ حَـالَـهْ</w:t>
            </w:r>
            <w:r>
              <w:rPr>
                <w:rFonts w:cs="Simplified Arabic" w:hint="cs"/>
                <w:sz w:val="20"/>
                <w:szCs w:val="26"/>
                <w:rtl/>
              </w:rPr>
              <w:br/>
            </w:r>
          </w:p>
        </w:tc>
      </w:tr>
      <w:tr w:rsidR="00E21E3F" w:rsidTr="00467EE2">
        <w:trPr>
          <w:trHeight w:hRule="exact" w:val="567"/>
          <w:jc w:val="center"/>
        </w:trPr>
        <w:tc>
          <w:tcPr>
            <w:tcW w:w="2434" w:type="dxa"/>
          </w:tcPr>
          <w:p w:rsidR="00E21E3F" w:rsidRPr="00EA681E" w:rsidRDefault="00E21E3F" w:rsidP="00467EE2">
            <w:pPr>
              <w:widowControl w:val="0"/>
              <w:spacing w:before="120"/>
              <w:jc w:val="lowKashida"/>
              <w:rPr>
                <w:rFonts w:cs="Simplified Arabic" w:hint="cs"/>
                <w:sz w:val="20"/>
                <w:szCs w:val="26"/>
                <w:rtl/>
              </w:rPr>
            </w:pPr>
            <w:r w:rsidRPr="00EA681E">
              <w:rPr>
                <w:rFonts w:cs="Simplified Arabic"/>
                <w:sz w:val="20"/>
                <w:szCs w:val="26"/>
                <w:rtl/>
              </w:rPr>
              <w:t>وَانْهَضْ بِكُلِّ عَظِـيَمةٍ</w:t>
            </w:r>
            <w:r>
              <w:rPr>
                <w:rFonts w:cs="Simplified Arabic" w:hint="cs"/>
                <w:sz w:val="20"/>
                <w:szCs w:val="26"/>
                <w:rtl/>
              </w:rPr>
              <w:br/>
            </w:r>
          </w:p>
        </w:tc>
        <w:tc>
          <w:tcPr>
            <w:tcW w:w="567" w:type="dxa"/>
          </w:tcPr>
          <w:p w:rsidR="00E21E3F" w:rsidRDefault="00E21E3F" w:rsidP="00467EE2">
            <w:pPr>
              <w:widowControl w:val="0"/>
              <w:spacing w:before="120"/>
              <w:jc w:val="lowKashida"/>
              <w:rPr>
                <w:rFonts w:cs="Simplified Arabic" w:hint="cs"/>
                <w:sz w:val="20"/>
                <w:szCs w:val="26"/>
                <w:rtl/>
                <w:lang w:bidi="ar-SY"/>
              </w:rPr>
            </w:pPr>
          </w:p>
        </w:tc>
        <w:tc>
          <w:tcPr>
            <w:tcW w:w="2435" w:type="dxa"/>
          </w:tcPr>
          <w:p w:rsidR="00E21E3F" w:rsidRPr="00EA681E" w:rsidRDefault="00E21E3F" w:rsidP="00467EE2">
            <w:pPr>
              <w:widowControl w:val="0"/>
              <w:spacing w:before="120"/>
              <w:jc w:val="lowKashida"/>
              <w:rPr>
                <w:rFonts w:cs="Simplified Arabic"/>
                <w:sz w:val="20"/>
                <w:szCs w:val="26"/>
                <w:rtl/>
              </w:rPr>
            </w:pPr>
            <w:r w:rsidRPr="00EA681E">
              <w:rPr>
                <w:rFonts w:cs="Simplified Arabic"/>
                <w:sz w:val="20"/>
                <w:szCs w:val="26"/>
                <w:rtl/>
              </w:rPr>
              <w:t>فَالمَرْءُ يَعْجِزُ لاَ مَحَالَهْ</w:t>
            </w:r>
            <w:r>
              <w:rPr>
                <w:rFonts w:cs="Simplified Arabic"/>
                <w:spacing w:val="4"/>
                <w:sz w:val="20"/>
                <w:szCs w:val="26"/>
                <w:vertAlign w:val="superscript"/>
                <w:rtl/>
                <w:lang w:bidi="ar-SY"/>
              </w:rPr>
              <w:br/>
            </w:r>
          </w:p>
        </w:tc>
      </w:tr>
    </w:tbl>
    <w:p w:rsidR="00E21E3F" w:rsidRPr="007A1D18" w:rsidRDefault="00E21E3F" w:rsidP="00E21E3F">
      <w:pPr>
        <w:widowControl w:val="0"/>
        <w:jc w:val="lowKashida"/>
        <w:rPr>
          <w:rFonts w:cs="Simplified Arabic" w:hint="cs"/>
          <w:sz w:val="20"/>
          <w:szCs w:val="26"/>
          <w:rtl/>
        </w:rPr>
      </w:pPr>
    </w:p>
    <w:p w:rsidR="00E21E3F" w:rsidRPr="007A1D18" w:rsidRDefault="00E21E3F" w:rsidP="00E21E3F">
      <w:pPr>
        <w:widowControl w:val="0"/>
        <w:jc w:val="center"/>
        <w:rPr>
          <w:rFonts w:ascii="WinSoft Naskh Pro" w:hAnsi="WinSoft Naskh Pro" w:cs="WinSoft Naskh Pro"/>
          <w:b/>
          <w:bCs/>
          <w:sz w:val="36"/>
          <w:szCs w:val="36"/>
          <w:rtl/>
        </w:rPr>
      </w:pPr>
      <w:r w:rsidRPr="007A1D18">
        <w:rPr>
          <w:rFonts w:ascii="WinSoft Naskh Pro" w:hAnsi="WinSoft Naskh Pro" w:cs="WinSoft Naskh Pro"/>
          <w:b/>
          <w:bCs/>
          <w:sz w:val="36"/>
          <w:szCs w:val="36"/>
          <w:rtl/>
        </w:rPr>
        <w:t>دراسة ال</w:t>
      </w:r>
      <w:r>
        <w:rPr>
          <w:rFonts w:ascii="WinSoft Naskh Pro" w:hAnsi="WinSoft Naskh Pro" w:cs="WinSoft Naskh Pro" w:hint="cs"/>
          <w:b/>
          <w:bCs/>
          <w:sz w:val="36"/>
          <w:szCs w:val="36"/>
          <w:rtl/>
        </w:rPr>
        <w:t>ـ</w:t>
      </w:r>
      <w:r w:rsidRPr="007A1D18">
        <w:rPr>
          <w:rFonts w:ascii="WinSoft Naskh Pro" w:hAnsi="WinSoft Naskh Pro" w:cs="WinSoft Naskh Pro"/>
          <w:b/>
          <w:bCs/>
          <w:sz w:val="36"/>
          <w:szCs w:val="36"/>
          <w:rtl/>
        </w:rPr>
        <w:t>مقامة وتحليلها</w:t>
      </w:r>
    </w:p>
    <w:p w:rsidR="00E21E3F" w:rsidRPr="007A1D18" w:rsidRDefault="00E21E3F" w:rsidP="00E21E3F">
      <w:pPr>
        <w:widowControl w:val="0"/>
        <w:jc w:val="lowKashida"/>
        <w:rPr>
          <w:rFonts w:cs="Simplified Arabic" w:hint="cs"/>
          <w:b/>
          <w:bCs/>
          <w:sz w:val="20"/>
          <w:szCs w:val="26"/>
          <w:rtl/>
        </w:rPr>
      </w:pPr>
    </w:p>
    <w:p w:rsidR="00E21E3F" w:rsidRDefault="00E21E3F" w:rsidP="00E21E3F">
      <w:pPr>
        <w:widowControl w:val="0"/>
        <w:spacing w:before="120"/>
        <w:jc w:val="lowKashida"/>
        <w:rPr>
          <w:rFonts w:cs="Simplified Arabic" w:hint="cs"/>
          <w:b/>
          <w:bCs/>
          <w:rtl/>
        </w:rPr>
      </w:pPr>
      <w:r>
        <w:rPr>
          <w:rFonts w:cs="Simplified Arabic" w:hint="cs"/>
          <w:b/>
          <w:bCs/>
          <w:rtl/>
        </w:rPr>
        <w:t>الجوّ الحضاريّ العام:</w:t>
      </w:r>
    </w:p>
    <w:p w:rsidR="00E21E3F" w:rsidRPr="007A1D18" w:rsidRDefault="00E21E3F" w:rsidP="00E21E3F">
      <w:pPr>
        <w:widowControl w:val="0"/>
        <w:spacing w:before="120"/>
        <w:ind w:firstLine="454"/>
        <w:jc w:val="lowKashida"/>
        <w:rPr>
          <w:rFonts w:cs="Simplified Arabic" w:hint="cs"/>
          <w:spacing w:val="-2"/>
          <w:sz w:val="20"/>
          <w:szCs w:val="26"/>
          <w:rtl/>
          <w:lang w:bidi="ar-SY"/>
        </w:rPr>
      </w:pPr>
      <w:r w:rsidRPr="007A1D18">
        <w:rPr>
          <w:rFonts w:cs="Simplified Arabic" w:hint="cs"/>
          <w:spacing w:val="-2"/>
          <w:sz w:val="20"/>
          <w:szCs w:val="26"/>
          <w:rtl/>
          <w:lang w:bidi="ar-SY"/>
        </w:rPr>
        <w:t xml:space="preserve">في النصف الثاني من القرن الرابع الهجري، وُلِد فنّ المقامة فَأُضِيف لتراثنا الأدبي هذا اللّون الجديد ليصوّر لنا مجتمع الدولة العبّاسية وقد جنح </w:t>
      </w:r>
      <w:proofErr w:type="spellStart"/>
      <w:r w:rsidRPr="007A1D18">
        <w:rPr>
          <w:rFonts w:cs="Simplified Arabic" w:hint="cs"/>
          <w:spacing w:val="-2"/>
          <w:sz w:val="20"/>
          <w:szCs w:val="26"/>
          <w:rtl/>
          <w:lang w:bidi="ar-SY"/>
        </w:rPr>
        <w:t>للتعقيد،وبدت</w:t>
      </w:r>
      <w:proofErr w:type="spellEnd"/>
      <w:r w:rsidRPr="007A1D18">
        <w:rPr>
          <w:rFonts w:cs="Simplified Arabic" w:hint="cs"/>
          <w:spacing w:val="-2"/>
          <w:sz w:val="20"/>
          <w:szCs w:val="26"/>
          <w:rtl/>
          <w:lang w:bidi="ar-SY"/>
        </w:rPr>
        <w:t xml:space="preserve"> فيه ملامح الطبقيّة بشكل عجيب؛ فثمّة الفئات </w:t>
      </w:r>
      <w:proofErr w:type="spellStart"/>
      <w:r w:rsidRPr="007A1D18">
        <w:rPr>
          <w:rFonts w:cs="Simplified Arabic" w:hint="cs"/>
          <w:spacing w:val="-2"/>
          <w:sz w:val="20"/>
          <w:szCs w:val="26"/>
          <w:rtl/>
          <w:lang w:bidi="ar-SY"/>
        </w:rPr>
        <w:t>المثرية</w:t>
      </w:r>
      <w:proofErr w:type="spellEnd"/>
      <w:r w:rsidRPr="007A1D18">
        <w:rPr>
          <w:rFonts w:cs="Simplified Arabic" w:hint="cs"/>
          <w:spacing w:val="-2"/>
          <w:sz w:val="20"/>
          <w:szCs w:val="26"/>
          <w:rtl/>
          <w:lang w:bidi="ar-SY"/>
        </w:rPr>
        <w:t xml:space="preserve"> التي استفادَتْ من السياسة والرّئاسة، تدور في دائرة المال والرّبح، وتشهد حياة الرّفاهية والرّغد، وفئة أخرى هي سواد الناس، في سواد وبؤس ونكد. في هذا الجوّ أطلّ فنّ المقامة، ونما وترعرع. فهي في مضمونها تصوّر الفاقة والعوز، وما يُسَمَّى (بالكُدية) بطريقتَيْها الواضحة الصريحة أو الخفيّة المغلّفة بالنّصب والاحتيال. ومقامات الهمذاني التي ندرس اليوم واحدةً منها هي لوحة مشرقة من هذه اللوحات التي تمثّل (المجتمعات الطبقيّة) فلا تعرف إلى التوسّط سبيلاً، فهي غنىً مقذع أو فقر مدقع. إنّها الصّورة الحيّة الصّادقة لحياة الناس في ذلك المجتمع الذي يعجّ بالتناقض، أبطالها وأحداثها من صنع منشئها بديع الزمان وابتداع خياله..</w:t>
      </w:r>
    </w:p>
    <w:p w:rsidR="00E21E3F" w:rsidRPr="00276968" w:rsidRDefault="00E21E3F" w:rsidP="00E21E3F">
      <w:pPr>
        <w:widowControl w:val="0"/>
        <w:spacing w:before="120"/>
        <w:jc w:val="lowKashida"/>
        <w:rPr>
          <w:rFonts w:cs="Simplified Arabic" w:hint="cs"/>
          <w:b/>
          <w:bCs/>
          <w:rtl/>
          <w:lang w:bidi="ar-SY"/>
        </w:rPr>
      </w:pPr>
      <w:r w:rsidRPr="00276968">
        <w:rPr>
          <w:rFonts w:cs="Simplified Arabic" w:hint="cs"/>
          <w:b/>
          <w:bCs/>
          <w:rtl/>
          <w:lang w:bidi="ar-SY"/>
        </w:rPr>
        <w:t>ال</w:t>
      </w:r>
      <w:r>
        <w:rPr>
          <w:rFonts w:cs="Simplified Arabic" w:hint="cs"/>
          <w:b/>
          <w:bCs/>
          <w:rtl/>
          <w:lang w:bidi="ar-SY"/>
        </w:rPr>
        <w:t>م</w:t>
      </w:r>
      <w:r w:rsidRPr="00276968">
        <w:rPr>
          <w:rFonts w:cs="Simplified Arabic" w:hint="cs"/>
          <w:b/>
          <w:bCs/>
          <w:rtl/>
          <w:lang w:bidi="ar-SY"/>
        </w:rPr>
        <w:t>ضمون والأفكار الفرعيّة:</w:t>
      </w:r>
    </w:p>
    <w:p w:rsidR="00E21E3F" w:rsidRPr="00276968" w:rsidRDefault="00E21E3F" w:rsidP="00E21E3F">
      <w:pPr>
        <w:widowControl w:val="0"/>
        <w:spacing w:before="120"/>
        <w:ind w:firstLine="454"/>
        <w:jc w:val="lowKashida"/>
        <w:rPr>
          <w:rFonts w:cs="Simplified Arabic" w:hint="cs"/>
          <w:sz w:val="20"/>
          <w:szCs w:val="26"/>
          <w:rtl/>
          <w:lang w:bidi="ar-SY"/>
        </w:rPr>
      </w:pPr>
      <w:r w:rsidRPr="00276968">
        <w:rPr>
          <w:rFonts w:cs="Simplified Arabic" w:hint="cs"/>
          <w:sz w:val="20"/>
          <w:szCs w:val="26"/>
          <w:rtl/>
          <w:lang w:bidi="ar-SY"/>
        </w:rPr>
        <w:t>نحن تجاه جنس أدبي فريد، ابتدعه (بديع الزمان) في القرن</w:t>
      </w:r>
      <w:r>
        <w:rPr>
          <w:rFonts w:cs="Simplified Arabic" w:hint="cs"/>
          <w:sz w:val="20"/>
          <w:szCs w:val="26"/>
          <w:rtl/>
          <w:lang w:bidi="ar-SY"/>
        </w:rPr>
        <w:t xml:space="preserve"> الرابع الهجري، والمقامة </w:t>
      </w:r>
      <w:proofErr w:type="spellStart"/>
      <w:r>
        <w:rPr>
          <w:rFonts w:cs="Simplified Arabic" w:hint="cs"/>
          <w:sz w:val="20"/>
          <w:szCs w:val="26"/>
          <w:rtl/>
          <w:lang w:bidi="ar-SY"/>
        </w:rPr>
        <w:t>البغداذ</w:t>
      </w:r>
      <w:r w:rsidRPr="00276968">
        <w:rPr>
          <w:rFonts w:cs="Simplified Arabic" w:hint="cs"/>
          <w:sz w:val="20"/>
          <w:szCs w:val="26"/>
          <w:rtl/>
          <w:lang w:bidi="ar-SY"/>
        </w:rPr>
        <w:t>ية</w:t>
      </w:r>
      <w:proofErr w:type="spellEnd"/>
      <w:r w:rsidRPr="00276968">
        <w:rPr>
          <w:rFonts w:cs="Simplified Arabic" w:hint="cs"/>
          <w:sz w:val="20"/>
          <w:szCs w:val="26"/>
          <w:rtl/>
          <w:lang w:bidi="ar-SY"/>
        </w:rPr>
        <w:t xml:space="preserve"> أشبه ما تكون بمسرحيّة فكاهيّة أو تمثيليّة ذات فصل واحد، وتنطوي على ثلاثة مشاهد متتابعة على النحو </w:t>
      </w:r>
      <w:r w:rsidRPr="00276968">
        <w:rPr>
          <w:rFonts w:cs="Simplified Arabic" w:hint="cs"/>
          <w:sz w:val="20"/>
          <w:szCs w:val="26"/>
          <w:rtl/>
          <w:lang w:bidi="ar-SY"/>
        </w:rPr>
        <w:lastRenderedPageBreak/>
        <w:t>التالي:</w:t>
      </w:r>
    </w:p>
    <w:p w:rsidR="00E21E3F" w:rsidRPr="006C35C3" w:rsidRDefault="00E21E3F" w:rsidP="00E21E3F">
      <w:pPr>
        <w:widowControl w:val="0"/>
        <w:spacing w:before="120"/>
        <w:ind w:firstLine="454"/>
        <w:jc w:val="lowKashida"/>
        <w:rPr>
          <w:rFonts w:cs="Simplified Arabic" w:hint="cs"/>
          <w:b/>
          <w:bCs/>
          <w:sz w:val="28"/>
          <w:szCs w:val="34"/>
          <w:rtl/>
          <w:lang w:bidi="ar-SY"/>
        </w:rPr>
      </w:pPr>
      <w:r w:rsidRPr="007A1D18">
        <w:rPr>
          <w:rFonts w:cs="Simplified Arabic" w:hint="cs"/>
          <w:b/>
          <w:bCs/>
          <w:sz w:val="20"/>
          <w:szCs w:val="26"/>
          <w:rtl/>
          <w:lang w:bidi="ar-SY"/>
        </w:rPr>
        <w:t>المشهد الأول:</w:t>
      </w:r>
    </w:p>
    <w:p w:rsidR="00E21E3F" w:rsidRPr="00276968" w:rsidRDefault="00E21E3F" w:rsidP="00E21E3F">
      <w:pPr>
        <w:widowControl w:val="0"/>
        <w:spacing w:before="120"/>
        <w:ind w:firstLine="454"/>
        <w:jc w:val="lowKashida"/>
        <w:rPr>
          <w:rFonts w:cs="Simplified Arabic" w:hint="cs"/>
          <w:sz w:val="26"/>
          <w:szCs w:val="26"/>
          <w:rtl/>
          <w:lang w:bidi="ar-SY"/>
        </w:rPr>
      </w:pPr>
      <w:r w:rsidRPr="00276968">
        <w:rPr>
          <w:rFonts w:cs="Simplified Arabic" w:hint="cs"/>
          <w:sz w:val="26"/>
          <w:szCs w:val="26"/>
          <w:rtl/>
          <w:lang w:bidi="ar-SY"/>
        </w:rPr>
        <w:t>المكان في السوق، و(عيسى بن هشام) يتسكّع في شوارع بغداد، خاوي البطن والجيب، إنّه يبحث عن وسيلة يمسك بها رمقه، فيلمح بفراسته سمات السّذاجة على أحد القروييّن، ويتجلّى في هذا المشهد مَلْمحان طريفان: سذاجة السّ</w:t>
      </w:r>
      <w:r>
        <w:rPr>
          <w:rFonts w:cs="Simplified Arabic" w:hint="cs"/>
          <w:sz w:val="26"/>
          <w:szCs w:val="26"/>
          <w:rtl/>
          <w:lang w:bidi="ar-SY"/>
        </w:rPr>
        <w:t>و</w:t>
      </w:r>
      <w:r w:rsidRPr="00276968">
        <w:rPr>
          <w:rFonts w:cs="Simplified Arabic" w:hint="cs"/>
          <w:sz w:val="26"/>
          <w:szCs w:val="26"/>
          <w:rtl/>
          <w:lang w:bidi="ar-SY"/>
        </w:rPr>
        <w:t>ادي القروي وقد عقد أطراف ثوبه على دراهمه، كعادتهم إذ نزلوا أسواق المدينة لابتياع حاجاتهم، والملمح الثاني: ملاحظة ابن هشام الدّقيقة للعقد وما احتوَتْه من دراهم خلبَتْ لبَّ</w:t>
      </w:r>
      <w:r>
        <w:rPr>
          <w:rFonts w:cs="Simplified Arabic" w:hint="cs"/>
          <w:sz w:val="26"/>
          <w:szCs w:val="26"/>
          <w:rtl/>
          <w:lang w:bidi="ar-SY"/>
        </w:rPr>
        <w:t>ه</w:t>
      </w:r>
      <w:r w:rsidRPr="00276968">
        <w:rPr>
          <w:rFonts w:cs="Simplified Arabic" w:hint="cs"/>
          <w:sz w:val="26"/>
          <w:szCs w:val="26"/>
          <w:rtl/>
          <w:lang w:bidi="ar-SY"/>
        </w:rPr>
        <w:t xml:space="preserve"> وأسالَتْ لعابه، </w:t>
      </w:r>
      <w:proofErr w:type="spellStart"/>
      <w:r w:rsidRPr="00276968">
        <w:rPr>
          <w:rFonts w:cs="Simplified Arabic" w:hint="cs"/>
          <w:sz w:val="26"/>
          <w:szCs w:val="26"/>
          <w:rtl/>
          <w:lang w:bidi="ar-SY"/>
        </w:rPr>
        <w:t>فابتدره</w:t>
      </w:r>
      <w:proofErr w:type="spellEnd"/>
      <w:r w:rsidRPr="00276968">
        <w:rPr>
          <w:rFonts w:cs="Simplified Arabic" w:hint="cs"/>
          <w:sz w:val="26"/>
          <w:szCs w:val="26"/>
          <w:rtl/>
          <w:lang w:bidi="ar-SY"/>
        </w:rPr>
        <w:t xml:space="preserve"> بوابل من الأسئلة التي لم تدع له فرصة للتفكير في مصائر الأمور، فانقاد له واستجاب إليه ولم يَدُرْ في خلد هذا السّوادي شكّ أو ريب، اللهمَّ إلا هذا النّعت الذي كنّاه به ابن هشام (أبو زيد) مع أنه (أبو عبيد). على أنّ ابن هشام سوّغ للسّوادي ذلك الخطأ بقوله: نعم! لعن الله الشيطان وأبعد النّسيان </w:t>
      </w:r>
      <w:proofErr w:type="spellStart"/>
      <w:r w:rsidRPr="00276968">
        <w:rPr>
          <w:rFonts w:cs="Simplified Arabic" w:hint="cs"/>
          <w:sz w:val="26"/>
          <w:szCs w:val="26"/>
          <w:rtl/>
          <w:lang w:bidi="ar-SY"/>
        </w:rPr>
        <w:t>أنسانيك</w:t>
      </w:r>
      <w:proofErr w:type="spellEnd"/>
      <w:r w:rsidRPr="00276968">
        <w:rPr>
          <w:rFonts w:cs="Simplified Arabic" w:hint="cs"/>
          <w:sz w:val="26"/>
          <w:szCs w:val="26"/>
          <w:rtl/>
          <w:lang w:bidi="ar-SY"/>
        </w:rPr>
        <w:t xml:space="preserve"> طول العهد واتصال البعد.</w:t>
      </w:r>
    </w:p>
    <w:p w:rsidR="00E21E3F" w:rsidRPr="00276968" w:rsidRDefault="00E21E3F" w:rsidP="00E21E3F">
      <w:pPr>
        <w:widowControl w:val="0"/>
        <w:spacing w:before="120" w:line="247" w:lineRule="auto"/>
        <w:ind w:firstLine="454"/>
        <w:jc w:val="lowKashida"/>
        <w:rPr>
          <w:rFonts w:cs="Simplified Arabic" w:hint="cs"/>
          <w:sz w:val="26"/>
          <w:szCs w:val="26"/>
          <w:rtl/>
          <w:lang w:bidi="ar-SY"/>
        </w:rPr>
      </w:pPr>
      <w:r w:rsidRPr="00276968">
        <w:rPr>
          <w:rFonts w:cs="Simplified Arabic" w:hint="cs"/>
          <w:sz w:val="26"/>
          <w:szCs w:val="26"/>
          <w:rtl/>
          <w:lang w:bidi="ar-SY"/>
        </w:rPr>
        <w:t>ويوقع الهمذانيُّ اب</w:t>
      </w:r>
      <w:r>
        <w:rPr>
          <w:rFonts w:cs="Simplified Arabic" w:hint="cs"/>
          <w:sz w:val="26"/>
          <w:szCs w:val="26"/>
          <w:rtl/>
          <w:lang w:bidi="ar-SY"/>
        </w:rPr>
        <w:t>نَ</w:t>
      </w:r>
      <w:r w:rsidRPr="00276968">
        <w:rPr>
          <w:rFonts w:cs="Simplified Arabic" w:hint="cs"/>
          <w:sz w:val="26"/>
          <w:szCs w:val="26"/>
          <w:rtl/>
          <w:lang w:bidi="ar-SY"/>
        </w:rPr>
        <w:t xml:space="preserve"> هشام بزل</w:t>
      </w:r>
      <w:r>
        <w:rPr>
          <w:rFonts w:cs="Simplified Arabic" w:hint="cs"/>
          <w:sz w:val="26"/>
          <w:szCs w:val="26"/>
          <w:rtl/>
          <w:lang w:bidi="ar-SY"/>
        </w:rPr>
        <w:t>ّ</w:t>
      </w:r>
      <w:r w:rsidRPr="00276968">
        <w:rPr>
          <w:rFonts w:cs="Simplified Arabic" w:hint="cs"/>
          <w:sz w:val="26"/>
          <w:szCs w:val="26"/>
          <w:rtl/>
          <w:lang w:bidi="ar-SY"/>
        </w:rPr>
        <w:t xml:space="preserve">ة أخرى متعمَّدة أيضاً ليمكّن للسواديّ سلامة نيّة ابن هشام ويشرح صدره للموافقة والاطمئنان حين يسأله عن أبيه: أشاب كعهده؟ أم شاب بعده؟ </w:t>
      </w:r>
      <w:proofErr w:type="spellStart"/>
      <w:r w:rsidRPr="00276968">
        <w:rPr>
          <w:rFonts w:cs="Simplified Arabic" w:hint="cs"/>
          <w:sz w:val="26"/>
          <w:szCs w:val="26"/>
          <w:rtl/>
          <w:lang w:bidi="ar-SY"/>
        </w:rPr>
        <w:t>مهيّئاً</w:t>
      </w:r>
      <w:proofErr w:type="spellEnd"/>
      <w:r w:rsidRPr="00276968">
        <w:rPr>
          <w:rFonts w:cs="Simplified Arabic" w:hint="cs"/>
          <w:sz w:val="26"/>
          <w:szCs w:val="26"/>
          <w:rtl/>
          <w:lang w:bidi="ar-SY"/>
        </w:rPr>
        <w:t xml:space="preserve"> نفسه لحركات تمثيليّة بارعة في كلا الجوابَيْن: الشيب أو الشباب، ويأتي جواب السواديّ ببراءة وأسف ولَوْعة: لقد نبت الربيع على دمنته، وأرجو أن يصيّره الله إلى جنّ</w:t>
      </w:r>
      <w:r>
        <w:rPr>
          <w:rFonts w:cs="Simplified Arabic" w:hint="cs"/>
          <w:sz w:val="26"/>
          <w:szCs w:val="26"/>
          <w:rtl/>
          <w:lang w:bidi="ar-SY"/>
        </w:rPr>
        <w:t>ته</w:t>
      </w:r>
      <w:r w:rsidRPr="00276968">
        <w:rPr>
          <w:rFonts w:cs="Simplified Arabic" w:hint="cs"/>
          <w:sz w:val="26"/>
          <w:szCs w:val="26"/>
          <w:rtl/>
          <w:lang w:bidi="ar-SY"/>
        </w:rPr>
        <w:t>، ولا يجد ابن هشام تعبيراً ينطق به لسانه، فيمدُّ يدَ البدار إلى الصّدار متظاهراً بتمزيقه تعبيراً عن ألمه الشديد وصحبته القديمة، وهو ما يسجّل في نفس السّوادي نقاطاً جديدة للإذعان، ومزيداً من الثقة والاطمئنان.</w:t>
      </w:r>
    </w:p>
    <w:p w:rsidR="00E21E3F" w:rsidRPr="00276968" w:rsidRDefault="00E21E3F" w:rsidP="00E21E3F">
      <w:pPr>
        <w:widowControl w:val="0"/>
        <w:spacing w:before="120" w:line="247" w:lineRule="auto"/>
        <w:ind w:firstLine="454"/>
        <w:jc w:val="lowKashida"/>
        <w:rPr>
          <w:rFonts w:cs="Simplified Arabic" w:hint="cs"/>
          <w:sz w:val="26"/>
          <w:szCs w:val="26"/>
          <w:rtl/>
          <w:lang w:bidi="ar-SY"/>
        </w:rPr>
      </w:pPr>
      <w:r w:rsidRPr="00276968">
        <w:rPr>
          <w:rFonts w:cs="Simplified Arabic" w:hint="cs"/>
          <w:sz w:val="26"/>
          <w:szCs w:val="26"/>
          <w:rtl/>
          <w:lang w:bidi="ar-SY"/>
        </w:rPr>
        <w:t>ثمّ يسيران إلى الطعام بعد جوع وتعب، وإرهاق وسغب، وقد اقتنع السوادي بأنّ السوق أقرب وطعامه أطيب؛ إذْ عرض عليه ابن هشام الدّعوة إلى البي</w:t>
      </w:r>
      <w:r>
        <w:rPr>
          <w:rFonts w:cs="Simplified Arabic" w:hint="cs"/>
          <w:sz w:val="26"/>
          <w:szCs w:val="26"/>
          <w:rtl/>
          <w:lang w:bidi="ar-SY"/>
        </w:rPr>
        <w:t>ت، وما البيت إلا خديعةٌ لا وجودَ</w:t>
      </w:r>
      <w:r w:rsidRPr="00276968">
        <w:rPr>
          <w:rFonts w:cs="Simplified Arabic" w:hint="cs"/>
          <w:sz w:val="26"/>
          <w:szCs w:val="26"/>
          <w:rtl/>
          <w:lang w:bidi="ar-SY"/>
        </w:rPr>
        <w:t xml:space="preserve"> له في أحداثِ المكيدةِ غيرَ التقرير بإظهار المحبّة والإيهام بالودّ والوئام.</w:t>
      </w:r>
    </w:p>
    <w:p w:rsidR="00E21E3F" w:rsidRPr="00276968" w:rsidRDefault="00E21E3F" w:rsidP="00E21E3F">
      <w:pPr>
        <w:widowControl w:val="0"/>
        <w:spacing w:before="120" w:line="247" w:lineRule="auto"/>
        <w:ind w:firstLine="454"/>
        <w:jc w:val="lowKashida"/>
        <w:rPr>
          <w:rFonts w:cs="Simplified Arabic" w:hint="cs"/>
          <w:b/>
          <w:bCs/>
          <w:rtl/>
          <w:lang w:bidi="ar-SY"/>
        </w:rPr>
      </w:pPr>
      <w:r w:rsidRPr="007A1D18">
        <w:rPr>
          <w:rFonts w:cs="Simplified Arabic" w:hint="cs"/>
          <w:b/>
          <w:bCs/>
          <w:sz w:val="20"/>
          <w:szCs w:val="26"/>
          <w:rtl/>
          <w:lang w:bidi="ar-SY"/>
        </w:rPr>
        <w:t>المشهد الثاني:</w:t>
      </w:r>
    </w:p>
    <w:p w:rsidR="00E21E3F" w:rsidRPr="000E630D" w:rsidRDefault="00E21E3F" w:rsidP="00E21E3F">
      <w:pPr>
        <w:widowControl w:val="0"/>
        <w:spacing w:before="120" w:line="247" w:lineRule="auto"/>
        <w:ind w:firstLine="454"/>
        <w:jc w:val="lowKashida"/>
        <w:rPr>
          <w:rFonts w:cs="Simplified Arabic" w:hint="cs"/>
          <w:spacing w:val="2"/>
          <w:sz w:val="26"/>
          <w:szCs w:val="26"/>
          <w:rtl/>
          <w:lang w:bidi="ar-SY"/>
        </w:rPr>
      </w:pPr>
      <w:r w:rsidRPr="000E630D">
        <w:rPr>
          <w:rFonts w:cs="Simplified Arabic" w:hint="cs"/>
          <w:spacing w:val="2"/>
          <w:sz w:val="26"/>
          <w:szCs w:val="26"/>
          <w:rtl/>
          <w:lang w:bidi="ar-SY"/>
        </w:rPr>
        <w:t>المكان في أحد مطاعم بغداد، وقد ضمَّ عيسى بن هشام والس</w:t>
      </w:r>
      <w:r>
        <w:rPr>
          <w:rFonts w:cs="Simplified Arabic" w:hint="cs"/>
          <w:spacing w:val="2"/>
          <w:sz w:val="26"/>
          <w:szCs w:val="26"/>
          <w:rtl/>
          <w:lang w:bidi="ar-SY"/>
        </w:rPr>
        <w:t>ّ</w:t>
      </w:r>
      <w:r w:rsidRPr="000E630D">
        <w:rPr>
          <w:rFonts w:cs="Simplified Arabic" w:hint="cs"/>
          <w:spacing w:val="2"/>
          <w:sz w:val="26"/>
          <w:szCs w:val="26"/>
          <w:rtl/>
          <w:lang w:bidi="ar-SY"/>
        </w:rPr>
        <w:t xml:space="preserve">وادي. أمّا السّوادي فقد جلس جلسة الضيف، على حين اتخذ عيسى سمت </w:t>
      </w:r>
      <w:proofErr w:type="spellStart"/>
      <w:r w:rsidRPr="000E630D">
        <w:rPr>
          <w:rFonts w:cs="Simplified Arabic" w:hint="cs"/>
          <w:spacing w:val="2"/>
          <w:sz w:val="26"/>
          <w:szCs w:val="26"/>
          <w:rtl/>
          <w:lang w:bidi="ar-SY"/>
        </w:rPr>
        <w:t>المولم</w:t>
      </w:r>
      <w:proofErr w:type="spellEnd"/>
      <w:r w:rsidRPr="000E630D">
        <w:rPr>
          <w:rFonts w:cs="Simplified Arabic" w:hint="cs"/>
          <w:spacing w:val="2"/>
          <w:sz w:val="26"/>
          <w:szCs w:val="26"/>
          <w:rtl/>
          <w:lang w:bidi="ar-SY"/>
        </w:rPr>
        <w:t xml:space="preserve"> المضيف، وراح يطلب إلى الشو</w:t>
      </w:r>
      <w:r>
        <w:rPr>
          <w:rFonts w:cs="Simplified Arabic" w:hint="cs"/>
          <w:spacing w:val="2"/>
          <w:sz w:val="26"/>
          <w:szCs w:val="26"/>
          <w:rtl/>
          <w:lang w:bidi="ar-SY"/>
        </w:rPr>
        <w:t>ّاء بلهجة الخبير العارف أن يعدَّ</w:t>
      </w:r>
      <w:r w:rsidRPr="000E630D">
        <w:rPr>
          <w:rFonts w:cs="Simplified Arabic" w:hint="cs"/>
          <w:spacing w:val="2"/>
          <w:sz w:val="26"/>
          <w:szCs w:val="26"/>
          <w:rtl/>
          <w:lang w:bidi="ar-SY"/>
        </w:rPr>
        <w:t xml:space="preserve"> كل ما لذّ وطاب. ليقضي به حقّ ضيفه العزيز، وما هي إلا فترة وجي</w:t>
      </w:r>
      <w:r>
        <w:rPr>
          <w:rFonts w:cs="Simplified Arabic" w:hint="cs"/>
          <w:spacing w:val="2"/>
          <w:sz w:val="26"/>
          <w:szCs w:val="26"/>
          <w:rtl/>
          <w:lang w:bidi="ar-SY"/>
        </w:rPr>
        <w:t>ز</w:t>
      </w:r>
      <w:r w:rsidRPr="000E630D">
        <w:rPr>
          <w:rFonts w:cs="Simplified Arabic" w:hint="cs"/>
          <w:spacing w:val="2"/>
          <w:sz w:val="26"/>
          <w:szCs w:val="26"/>
          <w:rtl/>
          <w:lang w:bidi="ar-SY"/>
        </w:rPr>
        <w:t xml:space="preserve">ة حتى كانا يلتهمان الطعام بنهمٍ شديد وانهماكٍ ظاهر، حيث يتوقّف الحوار ليحلّ الطعام الذي يغدو سيّد المقام، ويتلاحم السّرد بالوصف: وصف الحركات السريعة، كالمضغ الفظيع، والبلع السريع، بجمل قصيرة متقطِّعة: </w:t>
      </w:r>
      <w:r w:rsidRPr="000E630D">
        <w:rPr>
          <w:rFonts w:cs="Simplified Arabic" w:hint="eastAsia"/>
          <w:spacing w:val="2"/>
          <w:sz w:val="26"/>
          <w:szCs w:val="26"/>
          <w:rtl/>
          <w:lang w:bidi="ar-SY"/>
        </w:rPr>
        <w:t>«ثم جلس وجلست، ولا يَئِسَ ولا يَئِسْتُ، حتّى اسْتَوْفَيْنا</w:t>
      </w:r>
      <w:r w:rsidRPr="000E630D">
        <w:rPr>
          <w:rFonts w:cs="Simplified Arabic" w:hint="cs"/>
          <w:spacing w:val="2"/>
          <w:sz w:val="26"/>
          <w:szCs w:val="26"/>
          <w:rtl/>
          <w:lang w:bidi="ar-SY"/>
        </w:rPr>
        <w:t xml:space="preserve">»، وكان الطّعام وحده الذي يتكلّم، والكلّ صامت خاشع، وقديماً قيل: (عند البطون تغيب </w:t>
      </w:r>
      <w:proofErr w:type="spellStart"/>
      <w:r w:rsidRPr="000E630D">
        <w:rPr>
          <w:rFonts w:cs="Simplified Arabic" w:hint="cs"/>
          <w:spacing w:val="2"/>
          <w:sz w:val="26"/>
          <w:szCs w:val="26"/>
          <w:rtl/>
          <w:lang w:bidi="ar-SY"/>
        </w:rPr>
        <w:t>الذّهون</w:t>
      </w:r>
      <w:proofErr w:type="spellEnd"/>
      <w:r w:rsidRPr="000E630D">
        <w:rPr>
          <w:rFonts w:cs="Simplified Arabic" w:hint="cs"/>
          <w:spacing w:val="2"/>
          <w:sz w:val="26"/>
          <w:szCs w:val="26"/>
          <w:rtl/>
          <w:lang w:bidi="ar-SY"/>
        </w:rPr>
        <w:t>): لكنّ العجيب في الأمر أنّ الكلّ يعلم من الذي سيدفع الحساب، والسّاذج الوحيد الذي لا يعلم، هو هذا السّوادي المسكين.</w:t>
      </w:r>
    </w:p>
    <w:p w:rsidR="00E21E3F" w:rsidRPr="007424E1" w:rsidRDefault="00E21E3F" w:rsidP="00E21E3F">
      <w:pPr>
        <w:widowControl w:val="0"/>
        <w:spacing w:before="120"/>
        <w:ind w:firstLine="454"/>
        <w:jc w:val="lowKashida"/>
        <w:rPr>
          <w:rFonts w:cs="Simplified Arabic" w:hint="eastAsia"/>
          <w:spacing w:val="2"/>
          <w:sz w:val="26"/>
          <w:szCs w:val="26"/>
          <w:rtl/>
          <w:lang w:bidi="ar-SY"/>
        </w:rPr>
      </w:pPr>
      <w:r w:rsidRPr="007424E1">
        <w:rPr>
          <w:rFonts w:cs="Simplified Arabic" w:hint="cs"/>
          <w:spacing w:val="2"/>
          <w:sz w:val="26"/>
          <w:szCs w:val="26"/>
          <w:rtl/>
          <w:lang w:bidi="ar-SY"/>
        </w:rPr>
        <w:t>والآن جاء دور (</w:t>
      </w:r>
      <w:proofErr w:type="spellStart"/>
      <w:r w:rsidRPr="007424E1">
        <w:rPr>
          <w:rFonts w:cs="Simplified Arabic" w:hint="cs"/>
          <w:spacing w:val="2"/>
          <w:sz w:val="26"/>
          <w:szCs w:val="26"/>
          <w:rtl/>
          <w:lang w:bidi="ar-SY"/>
        </w:rPr>
        <w:t>اللوزينج</w:t>
      </w:r>
      <w:proofErr w:type="spellEnd"/>
      <w:r w:rsidRPr="007424E1">
        <w:rPr>
          <w:rFonts w:cs="Simplified Arabic" w:hint="cs"/>
          <w:spacing w:val="2"/>
          <w:sz w:val="26"/>
          <w:szCs w:val="26"/>
          <w:rtl/>
          <w:lang w:bidi="ar-SY"/>
        </w:rPr>
        <w:t xml:space="preserve">) وجاء دور الحركات التمثيليّة عند ابن هشام الذي راح يذرع المكان </w:t>
      </w:r>
      <w:r w:rsidRPr="007424E1">
        <w:rPr>
          <w:rFonts w:cs="Simplified Arabic" w:hint="cs"/>
          <w:spacing w:val="2"/>
          <w:sz w:val="26"/>
          <w:szCs w:val="26"/>
          <w:rtl/>
          <w:lang w:bidi="ar-SY"/>
        </w:rPr>
        <w:lastRenderedPageBreak/>
        <w:t xml:space="preserve">جيئة وذهاباً، تمهيداً لذهابٍ لا رجوع معه، وقيامٍ لا قعود بعده، وهو يغرّد ويردّد: </w:t>
      </w:r>
      <w:r>
        <w:rPr>
          <w:rFonts w:cs="Simplified Arabic" w:hint="eastAsia"/>
          <w:spacing w:val="2"/>
          <w:sz w:val="26"/>
          <w:szCs w:val="26"/>
          <w:rtl/>
          <w:lang w:bidi="ar-SY"/>
        </w:rPr>
        <w:t>«</w:t>
      </w:r>
      <w:r w:rsidRPr="007424E1">
        <w:rPr>
          <w:rFonts w:cs="Simplified Arabic" w:hint="cs"/>
          <w:spacing w:val="2"/>
          <w:sz w:val="26"/>
          <w:szCs w:val="26"/>
          <w:rtl/>
          <w:lang w:bidi="ar-SY"/>
        </w:rPr>
        <w:t xml:space="preserve">زِن لأبي زيد من </w:t>
      </w:r>
      <w:proofErr w:type="spellStart"/>
      <w:r w:rsidRPr="007424E1">
        <w:rPr>
          <w:rFonts w:cs="Simplified Arabic" w:hint="cs"/>
          <w:spacing w:val="2"/>
          <w:sz w:val="26"/>
          <w:szCs w:val="26"/>
          <w:rtl/>
          <w:lang w:bidi="ar-SY"/>
        </w:rPr>
        <w:t>اللّوزينج</w:t>
      </w:r>
      <w:proofErr w:type="spellEnd"/>
      <w:r w:rsidRPr="007424E1">
        <w:rPr>
          <w:rFonts w:cs="Simplified Arabic" w:hint="cs"/>
          <w:spacing w:val="2"/>
          <w:sz w:val="26"/>
          <w:szCs w:val="26"/>
          <w:rtl/>
          <w:lang w:bidi="ar-SY"/>
        </w:rPr>
        <w:t xml:space="preserve"> رِطْلَيْن فهو أجرى في الحُلُوق، وأمضى في العروق</w:t>
      </w:r>
      <w:r w:rsidRPr="007424E1">
        <w:rPr>
          <w:rFonts w:cs="Simplified Arabic" w:hint="eastAsia"/>
          <w:spacing w:val="2"/>
          <w:sz w:val="26"/>
          <w:szCs w:val="26"/>
          <w:rtl/>
          <w:lang w:bidi="ar-SY"/>
        </w:rPr>
        <w:t xml:space="preserve">» ويواصل وصفه المُغري بنشاطٍ وهمّة </w:t>
      </w:r>
      <w:r w:rsidRPr="007424E1">
        <w:rPr>
          <w:rFonts w:cs="Simplified Arabic" w:hint="cs"/>
          <w:spacing w:val="2"/>
          <w:sz w:val="26"/>
          <w:szCs w:val="26"/>
          <w:rtl/>
          <w:lang w:bidi="ar-SY"/>
        </w:rPr>
        <w:t>«وليكن ليليّ العمر، يوميّ النّشر، رقيق القشر، كثيف الحشو، لؤلؤي الدّهن، كوكبيّ اللون، يذوب كالصّمغ قبل المضغ</w:t>
      </w:r>
      <w:r w:rsidRPr="007424E1">
        <w:rPr>
          <w:rFonts w:cs="Simplified Arabic" w:hint="eastAsia"/>
          <w:spacing w:val="2"/>
          <w:sz w:val="26"/>
          <w:szCs w:val="26"/>
          <w:rtl/>
          <w:lang w:bidi="ar-SY"/>
        </w:rPr>
        <w:t xml:space="preserve">» ويعود إلى اللازمة الموسيقيّة التي يكرّرها بعد كل جملة وهي قوله </w:t>
      </w:r>
      <w:r w:rsidRPr="007424E1">
        <w:rPr>
          <w:rFonts w:cs="Simplified Arabic" w:hint="cs"/>
          <w:spacing w:val="2"/>
          <w:sz w:val="26"/>
          <w:szCs w:val="26"/>
          <w:rtl/>
          <w:lang w:bidi="ar-SY"/>
        </w:rPr>
        <w:t>«ليأكله أبو زيد هنيّا</w:t>
      </w:r>
      <w:r w:rsidRPr="007424E1">
        <w:rPr>
          <w:rFonts w:cs="Simplified Arabic" w:hint="eastAsia"/>
          <w:spacing w:val="2"/>
          <w:sz w:val="26"/>
          <w:szCs w:val="26"/>
          <w:rtl/>
          <w:lang w:bidi="ar-SY"/>
        </w:rPr>
        <w:t>».</w:t>
      </w:r>
    </w:p>
    <w:p w:rsidR="00E21E3F" w:rsidRDefault="00E21E3F" w:rsidP="00E21E3F">
      <w:pPr>
        <w:widowControl w:val="0"/>
        <w:spacing w:before="120"/>
        <w:ind w:firstLine="454"/>
        <w:jc w:val="lowKashida"/>
        <w:rPr>
          <w:rFonts w:cs="Simplified Arabic" w:hint="cs"/>
          <w:sz w:val="26"/>
          <w:szCs w:val="26"/>
          <w:rtl/>
          <w:lang w:bidi="ar-SY"/>
        </w:rPr>
      </w:pPr>
      <w:r w:rsidRPr="007424E1">
        <w:rPr>
          <w:rFonts w:cs="Simplified Arabic" w:hint="cs"/>
          <w:sz w:val="26"/>
          <w:szCs w:val="26"/>
          <w:rtl/>
          <w:lang w:bidi="ar-SY"/>
        </w:rPr>
        <w:t xml:space="preserve">وما </w:t>
      </w:r>
      <w:r>
        <w:rPr>
          <w:rFonts w:cs="Simplified Arabic" w:hint="cs"/>
          <w:sz w:val="26"/>
          <w:szCs w:val="26"/>
          <w:rtl/>
          <w:lang w:bidi="ar-SY"/>
        </w:rPr>
        <w:t>هي إلاّ لحظات حتى قضي الأمر وامتلأت البطون بما لذّ وطاب، وهنا تبلغ الأزمة أَوْجَها والعقدة منتهاها، وليس على عيسى الآن إلاّ الخروج ممّا هو فيه، وما هذا على مثله بعسير، فهما- بعد هذه اللُّقَم الثقيلة- بحاجة إلى الماء الذي ينعشهما ويشفي غليلهما. وإتماماً لمشهد الاحتفاء والتكريم ينهض عيسى ليقضي حقّ ضيفه، فيمضي ليحضر الماء إليه بنفسه، ولكنه مُضِيٌّ لا عودة بعده.</w:t>
      </w:r>
    </w:p>
    <w:p w:rsidR="00E21E3F" w:rsidRPr="007A1D18" w:rsidRDefault="00E21E3F" w:rsidP="00E21E3F">
      <w:pPr>
        <w:widowControl w:val="0"/>
        <w:spacing w:before="120"/>
        <w:ind w:firstLine="454"/>
        <w:jc w:val="lowKashida"/>
        <w:rPr>
          <w:rFonts w:cs="Simplified Arabic" w:hint="cs"/>
          <w:b/>
          <w:bCs/>
          <w:sz w:val="26"/>
          <w:szCs w:val="26"/>
          <w:rtl/>
          <w:lang w:bidi="ar-SY"/>
        </w:rPr>
      </w:pPr>
      <w:r w:rsidRPr="007A1D18">
        <w:rPr>
          <w:rFonts w:cs="Simplified Arabic" w:hint="cs"/>
          <w:b/>
          <w:bCs/>
          <w:sz w:val="26"/>
          <w:szCs w:val="26"/>
          <w:rtl/>
          <w:lang w:bidi="ar-SY"/>
        </w:rPr>
        <w:t>المشهد الثالث:</w:t>
      </w:r>
    </w:p>
    <w:p w:rsidR="00E21E3F" w:rsidRPr="00941E4D" w:rsidRDefault="00E21E3F" w:rsidP="00E21E3F">
      <w:pPr>
        <w:widowControl w:val="0"/>
        <w:spacing w:before="120"/>
        <w:ind w:firstLine="454"/>
        <w:jc w:val="lowKashida"/>
        <w:rPr>
          <w:rFonts w:cs="Simplified Arabic" w:hint="cs"/>
          <w:spacing w:val="-2"/>
          <w:sz w:val="26"/>
          <w:szCs w:val="26"/>
          <w:rtl/>
          <w:lang w:bidi="ar-SY"/>
        </w:rPr>
      </w:pPr>
      <w:r w:rsidRPr="00941E4D">
        <w:rPr>
          <w:rFonts w:cs="Simplified Arabic" w:hint="cs"/>
          <w:spacing w:val="-2"/>
          <w:sz w:val="26"/>
          <w:szCs w:val="26"/>
          <w:rtl/>
          <w:lang w:bidi="ar-SY"/>
        </w:rPr>
        <w:t xml:space="preserve">وإذا ما انتهينا إلى المشهد الأخير نرى السّوادي الذي انتفخت بطنه يجلس وحيداً في دكّان الشّواء، ثمّ لم يجد بدّاً من الانصراف بعد أن طال به الانتظار متسائلاً بينه وبين نفسه في أمر الماء قانعاً بما أصاب من طعام لذيذ، ولا ضير عليه في أن ينصرف، بعد أن لبّى دعوة صديقه القديم. لكنّ يدَ الشّوّاء كانت أسرعَ من خطوه، فقبض عليه وطالبه بالثمن، وحتى هذه اللحظة الحرجة لم يدرك المسكين أنه ضحيّة ذلك المحتال، حين أجاب بسذاجته المعهودة بأنّه لم يكن إلا ضيفاً، فيبادره الشوّاء بأقذع الكلام ويوسعه ضرباً ولكماً، والآن فقط يدرك السّوادي ما كان فيه من سرابٍ ومكيدة، فلا يجد مفرّاً من دفع الثمن بما حصّله من نقود بعرقه في قريته وهو يجهش بالبكاء لهذا المصاب </w:t>
      </w:r>
      <w:proofErr w:type="spellStart"/>
      <w:r w:rsidRPr="00941E4D">
        <w:rPr>
          <w:rFonts w:cs="Simplified Arabic" w:hint="cs"/>
          <w:spacing w:val="-2"/>
          <w:sz w:val="26"/>
          <w:szCs w:val="26"/>
          <w:rtl/>
          <w:lang w:bidi="ar-SY"/>
        </w:rPr>
        <w:t>الفادرح</w:t>
      </w:r>
      <w:proofErr w:type="spellEnd"/>
      <w:r w:rsidRPr="00941E4D">
        <w:rPr>
          <w:rFonts w:cs="Simplified Arabic" w:hint="cs"/>
          <w:spacing w:val="-2"/>
          <w:sz w:val="26"/>
          <w:szCs w:val="26"/>
          <w:rtl/>
          <w:lang w:bidi="ar-SY"/>
        </w:rPr>
        <w:t>. كل هذا وعيسى بن هشام ينظر إليه من حيث لا يستطيع السّوادي أن يراه</w:t>
      </w:r>
      <w:r w:rsidRPr="00941E4D">
        <w:rPr>
          <w:rFonts w:cs="Simplified Arabic" w:hint="cs"/>
          <w:spacing w:val="-2"/>
          <w:sz w:val="20"/>
          <w:szCs w:val="26"/>
          <w:vertAlign w:val="superscript"/>
          <w:rtl/>
          <w:lang w:bidi="ar-SY"/>
        </w:rPr>
        <w:t>(</w:t>
      </w:r>
      <w:r w:rsidRPr="00941E4D">
        <w:rPr>
          <w:rStyle w:val="a4"/>
          <w:rFonts w:cs="Simplified Arabic"/>
          <w:spacing w:val="-2"/>
          <w:szCs w:val="26"/>
          <w:rtl/>
          <w:lang w:bidi="ar-SY"/>
        </w:rPr>
        <w:footnoteReference w:id="202"/>
      </w:r>
      <w:r w:rsidRPr="00941E4D">
        <w:rPr>
          <w:rFonts w:cs="Simplified Arabic" w:hint="cs"/>
          <w:spacing w:val="-2"/>
          <w:sz w:val="20"/>
          <w:szCs w:val="26"/>
          <w:vertAlign w:val="superscript"/>
          <w:rtl/>
          <w:lang w:bidi="ar-SY"/>
        </w:rPr>
        <w:t>)</w:t>
      </w:r>
      <w:r w:rsidRPr="00941E4D">
        <w:rPr>
          <w:rFonts w:cs="Simplified Arabic" w:hint="cs"/>
          <w:spacing w:val="-2"/>
          <w:sz w:val="26"/>
          <w:szCs w:val="26"/>
          <w:rtl/>
          <w:lang w:bidi="ar-SY"/>
        </w:rPr>
        <w:t>... كأنَّ ابنَ هشام هذا على مذهب (الساديّين) الذين يتلذّذون بتعذيب الآخرين؛ وإلاّ فلماذا لم ينطلق إذن ولم يغب عن المكان؟ وقد كُشِفَت الغُمّة وانتهت المهمّة؟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واعتمدت هذه المقامة على الأحداث، والحوار، والوصف: جَرَتْ أحداثها في مكان معيّن هو أحد أسواق بغداد، وفي زمان محدّد هو عصر (بديع الزمان) أو عصر بطله الوهمي (عيسى بن هشام)</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03"/>
      </w:r>
      <w:r w:rsidRPr="005B40F6">
        <w:rPr>
          <w:rFonts w:cs="Simplified Arabic" w:hint="cs"/>
          <w:spacing w:val="4"/>
          <w:sz w:val="20"/>
          <w:szCs w:val="26"/>
          <w:vertAlign w:val="superscript"/>
          <w:rtl/>
          <w:lang w:bidi="ar-SY"/>
        </w:rPr>
        <w:t>)</w:t>
      </w:r>
      <w:r>
        <w:rPr>
          <w:rFonts w:cs="Simplified Arabic" w:hint="cs"/>
          <w:sz w:val="26"/>
          <w:szCs w:val="26"/>
          <w:rtl/>
          <w:lang w:bidi="ar-SY"/>
        </w:rPr>
        <w:t xml:space="preserve"> وقد وُفِّق بديع الزمان في أن يخلع على كل شخصيّة من الشخصيّات (عيسى- السّوادي- الشوّاء) طابعاً مميّزاً، حتى لكأنّنا بتنا نعرفها من بعد صحبتنا لها خلال القامة. وقد اتّسمت الأحداث بالتشويق من مطلعها. واستمرّ التشويق بتتابع الأحداث حتى النهاية.</w:t>
      </w:r>
    </w:p>
    <w:p w:rsidR="00E21E3F" w:rsidRPr="007A1D18" w:rsidRDefault="00E21E3F" w:rsidP="00E21E3F">
      <w:pPr>
        <w:widowControl w:val="0"/>
        <w:spacing w:before="120"/>
        <w:ind w:firstLine="454"/>
        <w:jc w:val="lowKashida"/>
        <w:rPr>
          <w:rFonts w:cs="Simplified Arabic" w:hint="cs"/>
          <w:spacing w:val="4"/>
          <w:sz w:val="26"/>
          <w:szCs w:val="26"/>
          <w:rtl/>
          <w:lang w:bidi="ar-SY"/>
        </w:rPr>
      </w:pPr>
      <w:r w:rsidRPr="007A1D18">
        <w:rPr>
          <w:rFonts w:cs="Simplified Arabic" w:hint="cs"/>
          <w:b/>
          <w:bCs/>
          <w:spacing w:val="4"/>
          <w:sz w:val="26"/>
          <w:szCs w:val="26"/>
          <w:rtl/>
          <w:lang w:bidi="ar-SY"/>
        </w:rPr>
        <w:t xml:space="preserve">الحوار: </w:t>
      </w:r>
      <w:r w:rsidRPr="007A1D18">
        <w:rPr>
          <w:rFonts w:cs="Simplified Arabic" w:hint="cs"/>
          <w:spacing w:val="4"/>
          <w:sz w:val="26"/>
          <w:szCs w:val="26"/>
          <w:rtl/>
          <w:lang w:bidi="ar-SY"/>
        </w:rPr>
        <w:t xml:space="preserve">الحوار سليم ومنطقي، لأنّ بديع الزمان لم يخرج عن أصل الفكرة وتسلسل أحداث القصّة، وترابط معانيها، والحوار الخفيف السريع </w:t>
      </w:r>
      <w:r w:rsidRPr="007A1D18">
        <w:rPr>
          <w:rFonts w:cs="Simplified Arabic" w:hint="eastAsia"/>
          <w:spacing w:val="4"/>
          <w:sz w:val="26"/>
          <w:szCs w:val="26"/>
          <w:rtl/>
          <w:lang w:bidi="ar-SY"/>
        </w:rPr>
        <w:t xml:space="preserve">«يقرّب النّص من لغة الواقع، ويبعث روحاً حيويّة </w:t>
      </w:r>
      <w:r w:rsidRPr="007A1D18">
        <w:rPr>
          <w:rFonts w:cs="Simplified Arabic" w:hint="eastAsia"/>
          <w:spacing w:val="4"/>
          <w:sz w:val="26"/>
          <w:szCs w:val="26"/>
          <w:rtl/>
          <w:lang w:bidi="ar-SY"/>
        </w:rPr>
        <w:lastRenderedPageBreak/>
        <w:t xml:space="preserve">في الشخصية، وهو حوار مناسب </w:t>
      </w:r>
      <w:r w:rsidRPr="007A1D18">
        <w:rPr>
          <w:rFonts w:cs="Simplified Arabic" w:hint="cs"/>
          <w:spacing w:val="4"/>
          <w:sz w:val="26"/>
          <w:szCs w:val="26"/>
          <w:rtl/>
          <w:lang w:bidi="ar-SY"/>
        </w:rPr>
        <w:t>ل</w:t>
      </w:r>
      <w:r w:rsidRPr="007A1D18">
        <w:rPr>
          <w:rFonts w:cs="Simplified Arabic" w:hint="eastAsia"/>
          <w:spacing w:val="4"/>
          <w:sz w:val="26"/>
          <w:szCs w:val="26"/>
          <w:rtl/>
          <w:lang w:bidi="ar-SY"/>
        </w:rPr>
        <w:t>لشخصي</w:t>
      </w:r>
      <w:r w:rsidRPr="007A1D18">
        <w:rPr>
          <w:rFonts w:cs="Simplified Arabic" w:hint="cs"/>
          <w:spacing w:val="4"/>
          <w:sz w:val="26"/>
          <w:szCs w:val="26"/>
          <w:rtl/>
          <w:lang w:bidi="ar-SY"/>
        </w:rPr>
        <w:t>ّ</w:t>
      </w:r>
      <w:r w:rsidRPr="007A1D18">
        <w:rPr>
          <w:rFonts w:cs="Simplified Arabic" w:hint="eastAsia"/>
          <w:spacing w:val="4"/>
          <w:sz w:val="26"/>
          <w:szCs w:val="26"/>
          <w:rtl/>
          <w:lang w:bidi="ar-SY"/>
        </w:rPr>
        <w:t>ة الت</w:t>
      </w:r>
      <w:r w:rsidRPr="007A1D18">
        <w:rPr>
          <w:rFonts w:cs="Simplified Arabic" w:hint="cs"/>
          <w:spacing w:val="4"/>
          <w:sz w:val="26"/>
          <w:szCs w:val="26"/>
          <w:rtl/>
          <w:lang w:bidi="ar-SY"/>
        </w:rPr>
        <w:t>ي</w:t>
      </w:r>
      <w:r w:rsidRPr="007A1D18">
        <w:rPr>
          <w:rFonts w:cs="Simplified Arabic" w:hint="eastAsia"/>
          <w:spacing w:val="4"/>
          <w:sz w:val="26"/>
          <w:szCs w:val="26"/>
          <w:rtl/>
          <w:lang w:bidi="ar-SY"/>
        </w:rPr>
        <w:t xml:space="preserve"> يصدر عنها، فضلاً عمّا ينطوي عليه من التركيز والإيجاز والسرعة في التعبير عمّا في ذهن الشخصية الرئيسة..</w:t>
      </w:r>
      <w:r w:rsidRPr="007A1D18">
        <w:rPr>
          <w:rFonts w:cs="Simplified Arabic" w:hint="cs"/>
          <w:spacing w:val="4"/>
          <w:sz w:val="26"/>
          <w:szCs w:val="26"/>
          <w:rtl/>
          <w:lang w:bidi="ar-SY"/>
        </w:rPr>
        <w:t>»</w:t>
      </w:r>
      <w:r w:rsidRPr="007A1D18">
        <w:rPr>
          <w:rFonts w:cs="Simplified Arabic" w:hint="cs"/>
          <w:spacing w:val="4"/>
          <w:sz w:val="20"/>
          <w:szCs w:val="26"/>
          <w:vertAlign w:val="superscript"/>
          <w:rtl/>
          <w:lang w:bidi="ar-SY"/>
        </w:rPr>
        <w:t>(</w:t>
      </w:r>
      <w:r w:rsidRPr="007A1D18">
        <w:rPr>
          <w:rStyle w:val="a4"/>
          <w:rFonts w:cs="Simplified Arabic"/>
          <w:spacing w:val="4"/>
          <w:szCs w:val="26"/>
          <w:rtl/>
          <w:lang w:bidi="ar-SY"/>
        </w:rPr>
        <w:footnoteReference w:id="204"/>
      </w:r>
      <w:r w:rsidRPr="007A1D18">
        <w:rPr>
          <w:rFonts w:cs="Simplified Arabic" w:hint="cs"/>
          <w:spacing w:val="4"/>
          <w:sz w:val="20"/>
          <w:szCs w:val="26"/>
          <w:vertAlign w:val="superscript"/>
          <w:rtl/>
          <w:lang w:bidi="ar-SY"/>
        </w:rPr>
        <w:t>)</w:t>
      </w:r>
      <w:r w:rsidRPr="007A1D18">
        <w:rPr>
          <w:rFonts w:cs="Simplified Arabic" w:hint="cs"/>
          <w:spacing w:val="4"/>
          <w:sz w:val="26"/>
          <w:szCs w:val="26"/>
          <w:rtl/>
          <w:lang w:bidi="ar-SY"/>
        </w:rPr>
        <w:t xml:space="preserve"> إضافة إلى براعته في انتقاء هذا المشهد من الوسط الاجتماعي الذي كان في أسواق بغداد في ذلك التاريخ. وقد استطاعت الحواريّة أن تبعث فينا المرح بل الضحك بفضل ما أوتيه المؤلّف من موهبة الظرّف وخفّة الروح.</w:t>
      </w:r>
    </w:p>
    <w:p w:rsidR="00E21E3F" w:rsidRPr="0023405D" w:rsidRDefault="00E21E3F" w:rsidP="00E21E3F">
      <w:pPr>
        <w:widowControl w:val="0"/>
        <w:spacing w:before="120"/>
        <w:ind w:firstLine="454"/>
        <w:jc w:val="lowKashida"/>
        <w:rPr>
          <w:rFonts w:cs="Simplified Arabic" w:hint="cs"/>
          <w:sz w:val="26"/>
          <w:szCs w:val="26"/>
          <w:rtl/>
          <w:lang w:bidi="ar-SY"/>
        </w:rPr>
      </w:pPr>
      <w:r w:rsidRPr="0023405D">
        <w:rPr>
          <w:rFonts w:cs="Simplified Arabic" w:hint="cs"/>
          <w:sz w:val="26"/>
          <w:szCs w:val="26"/>
          <w:rtl/>
          <w:lang w:bidi="ar-SY"/>
        </w:rPr>
        <w:t xml:space="preserve">وأمّا </w:t>
      </w:r>
      <w:r w:rsidRPr="0023405D">
        <w:rPr>
          <w:rFonts w:cs="Simplified Arabic" w:hint="cs"/>
          <w:b/>
          <w:bCs/>
          <w:sz w:val="26"/>
          <w:szCs w:val="26"/>
          <w:rtl/>
          <w:lang w:bidi="ar-SY"/>
        </w:rPr>
        <w:t>الوصف:</w:t>
      </w:r>
      <w:r w:rsidRPr="0023405D">
        <w:rPr>
          <w:rFonts w:cs="Simplified Arabic" w:hint="cs"/>
          <w:sz w:val="26"/>
          <w:szCs w:val="26"/>
          <w:rtl/>
          <w:lang w:bidi="ar-SY"/>
        </w:rPr>
        <w:t xml:space="preserve"> فقد أضفى على هذه المقامة جمالاً ورونقاً تَغَشّيَاها من مطلعها إلى نهايتها، والوصف في المقامات أمر مفروغ منه سواء أكان ذلك بالنسبة للشخوص، أم للطبيعة المحيطة بالشخوص، أم للحالة الاجتماعية والثقافية، لأنه من مستلزمات السرد ومن أهم عناصره</w:t>
      </w:r>
      <w:r w:rsidRPr="0023405D">
        <w:rPr>
          <w:rFonts w:cs="Simplified Arabic" w:hint="cs"/>
          <w:sz w:val="20"/>
          <w:szCs w:val="26"/>
          <w:vertAlign w:val="superscript"/>
          <w:rtl/>
          <w:lang w:bidi="ar-SY"/>
        </w:rPr>
        <w:t>(</w:t>
      </w:r>
      <w:r w:rsidRPr="0023405D">
        <w:rPr>
          <w:rStyle w:val="a4"/>
          <w:rFonts w:cs="Simplified Arabic"/>
          <w:szCs w:val="26"/>
          <w:rtl/>
          <w:lang w:bidi="ar-SY"/>
        </w:rPr>
        <w:footnoteReference w:id="205"/>
      </w:r>
      <w:r w:rsidRPr="0023405D">
        <w:rPr>
          <w:rFonts w:cs="Simplified Arabic" w:hint="cs"/>
          <w:sz w:val="20"/>
          <w:szCs w:val="26"/>
          <w:vertAlign w:val="superscript"/>
          <w:rtl/>
          <w:lang w:bidi="ar-SY"/>
        </w:rPr>
        <w:t>)</w:t>
      </w:r>
      <w:r w:rsidRPr="0023405D">
        <w:rPr>
          <w:rFonts w:cs="Simplified Arabic" w:hint="cs"/>
          <w:sz w:val="26"/>
          <w:szCs w:val="26"/>
          <w:rtl/>
          <w:lang w:bidi="ar-SY"/>
        </w:rPr>
        <w:t>، وفي هذه المقامة نقرأ ما وُصِف به السّوادي، والحلوى، والشِّواء.. وهذا الوصف له أهميته في إنتاج دلالة النص، ومن خلاله يستطيع عيسى بن هشام إحاطة القارئ بطباع الشخصيات لتعليل المواقف والأحداث، فَمِنْ وصف الشخصيّات في هذه المقامة: (فإذا أنا بسواديّ يُسُوق بالجَهْدِ حمارَه، ويُطَرِّفُ بالعَقْدِ إزارَه)، ولننظر، أيضاً، إلى هذه الصِّفات المتتابعة للحلوى: (وليكن ليليَّ العمر، يوميَّ النشر، رقيق القشر، كثيف الحشو، لؤلؤيّ الدهن، كوكبيّ اللّون، يذوب كالصّمغ قبل المضغ) وهي صفات مناسبة تماماً لهذا النوع من الحلوى (</w:t>
      </w:r>
      <w:proofErr w:type="spellStart"/>
      <w:r w:rsidRPr="0023405D">
        <w:rPr>
          <w:rFonts w:cs="Simplified Arabic" w:hint="cs"/>
          <w:sz w:val="26"/>
          <w:szCs w:val="26"/>
          <w:rtl/>
          <w:lang w:bidi="ar-SY"/>
        </w:rPr>
        <w:t>اللّوزينج</w:t>
      </w:r>
      <w:proofErr w:type="spellEnd"/>
      <w:r w:rsidRPr="0023405D">
        <w:rPr>
          <w:rFonts w:cs="Simplified Arabic" w:hint="cs"/>
          <w:sz w:val="26"/>
          <w:szCs w:val="26"/>
          <w:rtl/>
          <w:lang w:bidi="ar-SY"/>
        </w:rPr>
        <w:t>)، وتُشعِر المتلقي برغبةٍ في تناولها ومشاركة ابن هشامٍ بها..</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ففي هذه المقامة كثير من عناصر القصّة التمثيليّة على نحو ما رأينا في حوادثها وشخوصها وحوارها، ووصفها، فضلاً عن أنّ مجمل الموضوع فيها تقوم حوادثه على المراحل الثلاث المعهودة في العمل القصصي، وهي مرحلة العرض أو البداية ثمّ مرحلة التأزّم أو العقدة، وأخيراً مرحلة الانفراج أو النهاية.</w:t>
      </w:r>
    </w:p>
    <w:p w:rsidR="00E21E3F" w:rsidRPr="000E630D" w:rsidRDefault="00E21E3F" w:rsidP="00E21E3F">
      <w:pPr>
        <w:widowControl w:val="0"/>
        <w:spacing w:before="120"/>
        <w:jc w:val="lowKashida"/>
        <w:rPr>
          <w:rFonts w:cs="Simplified Arabic" w:hint="cs"/>
          <w:b/>
          <w:bCs/>
          <w:sz w:val="30"/>
          <w:rtl/>
          <w:lang w:bidi="ar-SY"/>
        </w:rPr>
      </w:pPr>
      <w:r w:rsidRPr="000E630D">
        <w:rPr>
          <w:rFonts w:cs="Simplified Arabic" w:hint="cs"/>
          <w:b/>
          <w:bCs/>
          <w:sz w:val="30"/>
          <w:rtl/>
          <w:lang w:bidi="ar-SY"/>
        </w:rPr>
        <w:t>نقد الأفكار ومزايا المضمون:</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1- أصبح من الواضح أنّ هدف المقامة الأول، أن تكون درساً لغوّياً، يتّخذ الجانب القصصيّ وسيلةً لتحقيق هذه الدروس التي تُعَدّ ألواناً من التعبير، تتباين بتباين الموضوعات.</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2- تُعتَبر هذه المقامة سِجلاً لأحوال الحياة الاجتماعية في القرن الرابع الهجري، فهي تصوّر لنا المجتمع الذي نشأَتْ فيه وحِيكَتْ من أعماقه؛ فالسّوادي يمثّل الطبقة الشعبيّة الفقيرة السّاذجة، التي لا تملك من أمرها شيئاً، وطبيعيٌّ أن يكون من أفراد هذه الطبقة أذكياء وعباقرة لم يستخدموا ذكاءهم </w:t>
      </w:r>
      <w:proofErr w:type="spellStart"/>
      <w:r>
        <w:rPr>
          <w:rFonts w:cs="Simplified Arabic" w:hint="cs"/>
          <w:sz w:val="26"/>
          <w:szCs w:val="26"/>
          <w:rtl/>
          <w:lang w:bidi="ar-SY"/>
        </w:rPr>
        <w:t>وعبقريّتهم</w:t>
      </w:r>
      <w:proofErr w:type="spellEnd"/>
      <w:r>
        <w:rPr>
          <w:rFonts w:cs="Simplified Arabic" w:hint="cs"/>
          <w:sz w:val="26"/>
          <w:szCs w:val="26"/>
          <w:rtl/>
          <w:lang w:bidi="ar-SY"/>
        </w:rPr>
        <w:t xml:space="preserve"> في الخير، بل استعملوها في الشّرّ والنّصب والاحتيال، وخير مَنْ يمثّل هذه الطبقة عيسى بن هشام الذي يمثّل جانبَ الأخلاق الفاسِدة التي ابتدعَ أصحابها أروعَ ضروب المكرِ والخديعة للوصول إلى القوتِ خاصّة وإلى المال عامّة.</w:t>
      </w:r>
    </w:p>
    <w:p w:rsidR="00E21E3F" w:rsidRPr="007A1D18" w:rsidRDefault="00E21E3F" w:rsidP="00E21E3F">
      <w:pPr>
        <w:widowControl w:val="0"/>
        <w:spacing w:before="120" w:line="252" w:lineRule="auto"/>
        <w:ind w:firstLine="454"/>
        <w:jc w:val="lowKashida"/>
        <w:rPr>
          <w:rFonts w:cs="Simplified Arabic" w:hint="cs"/>
          <w:spacing w:val="-6"/>
          <w:sz w:val="26"/>
          <w:szCs w:val="26"/>
          <w:rtl/>
          <w:lang w:bidi="ar-SY"/>
        </w:rPr>
      </w:pPr>
      <w:r>
        <w:rPr>
          <w:rFonts w:cs="Simplified Arabic" w:hint="cs"/>
          <w:sz w:val="26"/>
          <w:szCs w:val="26"/>
          <w:rtl/>
          <w:lang w:bidi="ar-SY"/>
        </w:rPr>
        <w:t xml:space="preserve">3- يسرد لنا ابن هشام (بوصفه بطل المقامة) مجريات الأحداث ويعلّق عليها بوصفه عنصراً فاعلاً في الحدث، ولعلّ البديع - في هذه المقامة التي جعل فيها عيسى ابن هشام يتقمّص شخصية </w:t>
      </w:r>
      <w:r>
        <w:rPr>
          <w:rFonts w:cs="Simplified Arabic" w:hint="cs"/>
          <w:sz w:val="26"/>
          <w:szCs w:val="26"/>
          <w:rtl/>
          <w:lang w:bidi="ar-SY"/>
        </w:rPr>
        <w:lastRenderedPageBreak/>
        <w:t xml:space="preserve">الإسكندري - أراد أن يبعد السأم والملل عن المتلقي من خلال هذا التنويع في إسناد هذه المقامة أو تلك إلى ابن هشام أو غيره من جهة، ومن جهة أخرى قد وضع ابنَ هشام موضع الإسكندري ممّا أضاف عنصر المفاجأة على </w:t>
      </w:r>
      <w:r w:rsidRPr="007A1D18">
        <w:rPr>
          <w:rFonts w:cs="Simplified Arabic" w:hint="cs"/>
          <w:spacing w:val="-6"/>
          <w:sz w:val="26"/>
          <w:szCs w:val="26"/>
          <w:rtl/>
          <w:lang w:bidi="ar-SY"/>
        </w:rPr>
        <w:t>البنية الشكلية التي اعتاد فيها القارئ على شخصية ابن هشام الجيّدة ذات الأخلاق الحسنة</w:t>
      </w:r>
      <w:r w:rsidRPr="007A1D18">
        <w:rPr>
          <w:rFonts w:cs="Simplified Arabic" w:hint="cs"/>
          <w:spacing w:val="-6"/>
          <w:sz w:val="20"/>
          <w:szCs w:val="26"/>
          <w:vertAlign w:val="superscript"/>
          <w:rtl/>
          <w:lang w:bidi="ar-SY"/>
        </w:rPr>
        <w:t>(</w:t>
      </w:r>
      <w:r w:rsidRPr="007A1D18">
        <w:rPr>
          <w:rStyle w:val="a4"/>
          <w:rFonts w:cs="Simplified Arabic"/>
          <w:spacing w:val="-6"/>
          <w:szCs w:val="26"/>
          <w:rtl/>
          <w:lang w:bidi="ar-SY"/>
        </w:rPr>
        <w:footnoteReference w:id="206"/>
      </w:r>
      <w:r w:rsidRPr="007A1D18">
        <w:rPr>
          <w:rFonts w:cs="Simplified Arabic" w:hint="cs"/>
          <w:spacing w:val="-6"/>
          <w:sz w:val="20"/>
          <w:szCs w:val="26"/>
          <w:vertAlign w:val="superscript"/>
          <w:rtl/>
          <w:lang w:bidi="ar-SY"/>
        </w:rPr>
        <w:t>)</w:t>
      </w:r>
      <w:r w:rsidRPr="007A1D18">
        <w:rPr>
          <w:rFonts w:cs="Simplified Arabic" w:hint="cs"/>
          <w:spacing w:val="-6"/>
          <w:sz w:val="26"/>
          <w:szCs w:val="26"/>
          <w:rtl/>
          <w:lang w:bidi="ar-SY"/>
        </w:rPr>
        <w:t>.</w:t>
      </w:r>
    </w:p>
    <w:p w:rsidR="00E21E3F" w:rsidRDefault="00E21E3F" w:rsidP="00E21E3F">
      <w:pPr>
        <w:widowControl w:val="0"/>
        <w:spacing w:before="120" w:line="252" w:lineRule="auto"/>
        <w:ind w:firstLine="454"/>
        <w:jc w:val="lowKashida"/>
        <w:rPr>
          <w:rFonts w:cs="Simplified Arabic" w:hint="cs"/>
          <w:sz w:val="26"/>
          <w:szCs w:val="26"/>
          <w:rtl/>
          <w:lang w:bidi="ar-SY"/>
        </w:rPr>
      </w:pPr>
      <w:r>
        <w:rPr>
          <w:rFonts w:cs="Simplified Arabic" w:hint="cs"/>
          <w:sz w:val="26"/>
          <w:szCs w:val="26"/>
          <w:rtl/>
          <w:lang w:bidi="ar-SY"/>
        </w:rPr>
        <w:t>4- ما أضفاه الهمذاني على مقاماته عامّةً - وهذه المقامة بصورة خاصة - من مرح نفسه، وخفّة روحه، حتى جاءتْ ممتعة مُسلّية أغْرَت الدّارسين بحفظها، وشغلَتْهم بفكاهتها وظُرفها.</w:t>
      </w:r>
    </w:p>
    <w:p w:rsidR="00E21E3F" w:rsidRPr="00A64C08" w:rsidRDefault="00E21E3F" w:rsidP="00E21E3F">
      <w:pPr>
        <w:widowControl w:val="0"/>
        <w:spacing w:before="120"/>
        <w:jc w:val="lowKashida"/>
        <w:rPr>
          <w:rFonts w:cs="Simplified Arabic" w:hint="cs"/>
          <w:b/>
          <w:bCs/>
          <w:sz w:val="30"/>
          <w:rtl/>
          <w:lang w:bidi="ar-SY"/>
        </w:rPr>
      </w:pPr>
      <w:r w:rsidRPr="00A64C08">
        <w:rPr>
          <w:rFonts w:cs="Simplified Arabic" w:hint="cs"/>
          <w:b/>
          <w:bCs/>
          <w:sz w:val="30"/>
          <w:rtl/>
          <w:lang w:bidi="ar-SY"/>
        </w:rPr>
        <w:t xml:space="preserve">الخصائص الأسلوبية: </w:t>
      </w:r>
    </w:p>
    <w:p w:rsidR="00E21E3F" w:rsidRPr="00163516" w:rsidRDefault="00E21E3F" w:rsidP="00E21E3F">
      <w:pPr>
        <w:widowControl w:val="0"/>
        <w:spacing w:before="120"/>
        <w:ind w:firstLine="454"/>
        <w:jc w:val="lowKashida"/>
        <w:rPr>
          <w:rFonts w:cs="Simplified Arabic" w:hint="cs"/>
          <w:spacing w:val="-4"/>
          <w:sz w:val="26"/>
          <w:szCs w:val="26"/>
          <w:rtl/>
          <w:lang w:bidi="ar-SY"/>
        </w:rPr>
      </w:pPr>
      <w:r w:rsidRPr="00A64C08">
        <w:rPr>
          <w:rFonts w:cs="Simplified Arabic" w:hint="cs"/>
          <w:b/>
          <w:bCs/>
          <w:sz w:val="26"/>
          <w:szCs w:val="26"/>
          <w:rtl/>
          <w:lang w:bidi="ar-SY"/>
        </w:rPr>
        <w:t>أ- الفن</w:t>
      </w:r>
      <w:r>
        <w:rPr>
          <w:rFonts w:cs="Simplified Arabic" w:hint="cs"/>
          <w:b/>
          <w:bCs/>
          <w:sz w:val="26"/>
          <w:szCs w:val="26"/>
          <w:rtl/>
          <w:lang w:bidi="ar-SY"/>
        </w:rPr>
        <w:t>ّ</w:t>
      </w:r>
      <w:r w:rsidRPr="00A64C08">
        <w:rPr>
          <w:rFonts w:cs="Simplified Arabic" w:hint="cs"/>
          <w:b/>
          <w:bCs/>
          <w:sz w:val="26"/>
          <w:szCs w:val="26"/>
          <w:rtl/>
          <w:lang w:bidi="ar-SY"/>
        </w:rPr>
        <w:t xml:space="preserve"> التعبيري: </w:t>
      </w:r>
      <w:r>
        <w:rPr>
          <w:rFonts w:cs="Simplified Arabic" w:hint="cs"/>
          <w:sz w:val="26"/>
          <w:szCs w:val="26"/>
          <w:rtl/>
          <w:lang w:bidi="ar-SY"/>
        </w:rPr>
        <w:t xml:space="preserve">كان بديع الزمان في أسلوبه كاتباً مِفنّاً ومبدعاً مُتقِناً </w:t>
      </w:r>
      <w:r>
        <w:rPr>
          <w:rFonts w:cs="Simplified Arabic" w:hint="eastAsia"/>
          <w:sz w:val="26"/>
          <w:szCs w:val="26"/>
          <w:rtl/>
          <w:lang w:bidi="ar-SY"/>
        </w:rPr>
        <w:t>«حَذِق اللغة وحفظ مفرداتها،</w:t>
      </w:r>
      <w:r>
        <w:rPr>
          <w:rFonts w:cs="Simplified Arabic" w:hint="cs"/>
          <w:sz w:val="26"/>
          <w:szCs w:val="26"/>
          <w:rtl/>
          <w:lang w:bidi="ar-SY"/>
        </w:rPr>
        <w:t xml:space="preserve"> وأتقن رَصْفها، فكان كصانع الفسيفساء المفنّ يأتي بقطعه الملوّنة البرّاقة فيعرضها عليك فتسرّك، ثم يغيّر تركيبها ويعيد عرضها فتسرّك أيضاً، ثمّ يغيّر ويغيّر ويتلاعب بها كما يشاء له فنّه وذوقه فإذا هو ماهر في عرضه حاذق في تركيبه</w:t>
      </w:r>
      <w:r>
        <w:rPr>
          <w:rFonts w:cs="Simplified Arabic" w:hint="eastAsia"/>
          <w:sz w:val="26"/>
          <w:szCs w:val="26"/>
          <w:rtl/>
          <w:lang w:bidi="ar-SY"/>
        </w:rPr>
        <w:t>»</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07"/>
      </w:r>
      <w:r w:rsidRPr="005B40F6">
        <w:rPr>
          <w:rFonts w:cs="Simplified Arabic" w:hint="cs"/>
          <w:spacing w:val="4"/>
          <w:sz w:val="20"/>
          <w:szCs w:val="26"/>
          <w:vertAlign w:val="superscript"/>
          <w:rtl/>
          <w:lang w:bidi="ar-SY"/>
        </w:rPr>
        <w:t>)</w:t>
      </w:r>
      <w:r>
        <w:rPr>
          <w:rFonts w:cs="Simplified Arabic" w:hint="eastAsia"/>
          <w:sz w:val="26"/>
          <w:szCs w:val="26"/>
          <w:rtl/>
          <w:lang w:bidi="ar-SY"/>
        </w:rPr>
        <w:t>،</w:t>
      </w:r>
      <w:r>
        <w:rPr>
          <w:rFonts w:cs="Simplified Arabic" w:hint="cs"/>
          <w:sz w:val="26"/>
          <w:szCs w:val="26"/>
          <w:rtl/>
          <w:lang w:bidi="ar-SY"/>
        </w:rPr>
        <w:t xml:space="preserve"> ولئن كان بعض أصحاب المقامات يقولون اللفظة لغاية بذاتها، </w:t>
      </w:r>
      <w:proofErr w:type="spellStart"/>
      <w:r>
        <w:rPr>
          <w:rFonts w:cs="Simplified Arabic" w:hint="cs"/>
          <w:sz w:val="26"/>
          <w:szCs w:val="26"/>
          <w:rtl/>
          <w:lang w:bidi="ar-SY"/>
        </w:rPr>
        <w:t>فيعاظلون</w:t>
      </w:r>
      <w:proofErr w:type="spellEnd"/>
      <w:r>
        <w:rPr>
          <w:rFonts w:cs="Simplified Arabic" w:hint="cs"/>
          <w:sz w:val="26"/>
          <w:szCs w:val="26"/>
          <w:rtl/>
          <w:lang w:bidi="ar-SY"/>
        </w:rPr>
        <w:t xml:space="preserve"> ويجانسون ويقحمون ألفاظاً في غير مواضعها لصنع عبارات </w:t>
      </w:r>
      <w:proofErr w:type="spellStart"/>
      <w:r>
        <w:rPr>
          <w:rFonts w:cs="Simplified Arabic" w:hint="cs"/>
          <w:sz w:val="26"/>
          <w:szCs w:val="26"/>
          <w:rtl/>
          <w:lang w:bidi="ar-SY"/>
        </w:rPr>
        <w:t>مسجوعة</w:t>
      </w:r>
      <w:proofErr w:type="spellEnd"/>
      <w:r>
        <w:rPr>
          <w:rFonts w:cs="Simplified Arabic" w:hint="cs"/>
          <w:sz w:val="26"/>
          <w:szCs w:val="26"/>
          <w:rtl/>
          <w:lang w:bidi="ar-SY"/>
        </w:rPr>
        <w:t xml:space="preserve"> من غير طائل، فإنّ بديع الزمان لم ينفق - في مقاماته عامّة ومقامته </w:t>
      </w:r>
      <w:proofErr w:type="spellStart"/>
      <w:r>
        <w:rPr>
          <w:rFonts w:cs="Simplified Arabic" w:hint="cs"/>
          <w:sz w:val="26"/>
          <w:szCs w:val="26"/>
          <w:rtl/>
          <w:lang w:bidi="ar-SY"/>
        </w:rPr>
        <w:t>البغداذيّة</w:t>
      </w:r>
      <w:proofErr w:type="spellEnd"/>
      <w:r>
        <w:rPr>
          <w:rFonts w:cs="Simplified Arabic" w:hint="cs"/>
          <w:sz w:val="26"/>
          <w:szCs w:val="26"/>
          <w:rtl/>
          <w:lang w:bidi="ar-SY"/>
        </w:rPr>
        <w:t xml:space="preserve"> خاصّة - جهداً لغويّاً </w:t>
      </w:r>
      <w:r w:rsidRPr="00163516">
        <w:rPr>
          <w:rFonts w:cs="Simplified Arabic" w:hint="cs"/>
          <w:spacing w:val="-4"/>
          <w:sz w:val="26"/>
          <w:szCs w:val="26"/>
          <w:rtl/>
          <w:lang w:bidi="ar-SY"/>
        </w:rPr>
        <w:t>باطلاً، بل وُفِّق في تأليف البَراعة اللغوية والتجربة النفسيّة، معتمداً في حَبْك المقامة ونسج خيوطها على الأركان التي ذُكِرت سابقاً: الأحداث، والشخصيّات، والوصف، والحوار.</w:t>
      </w:r>
    </w:p>
    <w:p w:rsidR="00E21E3F" w:rsidRPr="0091400B" w:rsidRDefault="00E21E3F" w:rsidP="00E21E3F">
      <w:pPr>
        <w:widowControl w:val="0"/>
        <w:spacing w:before="120"/>
        <w:ind w:firstLine="454"/>
        <w:jc w:val="lowKashida"/>
        <w:rPr>
          <w:rFonts w:cs="Simplified Arabic" w:hint="cs"/>
          <w:spacing w:val="-4"/>
          <w:sz w:val="26"/>
          <w:szCs w:val="26"/>
          <w:rtl/>
          <w:lang w:bidi="ar-SY"/>
        </w:rPr>
      </w:pPr>
      <w:r w:rsidRPr="0091400B">
        <w:rPr>
          <w:rFonts w:cs="Simplified Arabic" w:hint="cs"/>
          <w:spacing w:val="-4"/>
          <w:sz w:val="26"/>
          <w:szCs w:val="26"/>
          <w:rtl/>
          <w:lang w:bidi="ar-SY"/>
        </w:rPr>
        <w:t>وليس ثمة معنى يَعْسُر على بديع الزمان التعبير عنه، وهو ما يدلّ على محصولٍ لغويٍّ واسع وذوق فنّي رفيع، فهو يعرف كيف يختار الكلمة المناسبة، وكيف يضمّها إلى أخواتها في مواضعها، فلا نجد نبُوّاً ولا شذوذاً ولكن دقّةً وضبطاً وإحكاماً، يعتريها تناسق وعذوبة وانسجام: (قد نبت الرّبيع على دِمْنَتِه، وأرجو أَنْ يُصَيِّره الله إلى جنَّته). وعلى الرغم من ورود بعض الألفاظ الغريبة في المقامة كـ(</w:t>
      </w:r>
      <w:proofErr w:type="spellStart"/>
      <w:r w:rsidRPr="0091400B">
        <w:rPr>
          <w:rFonts w:cs="Simplified Arabic" w:hint="cs"/>
          <w:spacing w:val="-4"/>
          <w:sz w:val="26"/>
          <w:szCs w:val="26"/>
          <w:rtl/>
          <w:lang w:bidi="ar-SY"/>
        </w:rPr>
        <w:t>الأزاذ</w:t>
      </w:r>
      <w:proofErr w:type="spellEnd"/>
      <w:r w:rsidRPr="0091400B">
        <w:rPr>
          <w:rFonts w:cs="Simplified Arabic" w:hint="cs"/>
          <w:spacing w:val="-4"/>
          <w:sz w:val="26"/>
          <w:szCs w:val="26"/>
          <w:rtl/>
          <w:lang w:bidi="ar-SY"/>
        </w:rPr>
        <w:t xml:space="preserve">، القرم، </w:t>
      </w:r>
      <w:proofErr w:type="spellStart"/>
      <w:r w:rsidRPr="0091400B">
        <w:rPr>
          <w:rFonts w:cs="Simplified Arabic" w:hint="cs"/>
          <w:spacing w:val="-4"/>
          <w:sz w:val="26"/>
          <w:szCs w:val="26"/>
          <w:rtl/>
          <w:lang w:bidi="ar-SY"/>
        </w:rPr>
        <w:t>الجوذا</w:t>
      </w:r>
      <w:r>
        <w:rPr>
          <w:rFonts w:cs="Simplified Arabic" w:hint="cs"/>
          <w:spacing w:val="-4"/>
          <w:sz w:val="26"/>
          <w:szCs w:val="26"/>
          <w:rtl/>
          <w:lang w:bidi="ar-SY"/>
        </w:rPr>
        <w:t>ب</w:t>
      </w:r>
      <w:r w:rsidRPr="0091400B">
        <w:rPr>
          <w:rFonts w:cs="Simplified Arabic" w:hint="cs"/>
          <w:spacing w:val="-4"/>
          <w:sz w:val="26"/>
          <w:szCs w:val="26"/>
          <w:rtl/>
          <w:lang w:bidi="ar-SY"/>
        </w:rPr>
        <w:t>ات</w:t>
      </w:r>
      <w:proofErr w:type="spellEnd"/>
      <w:r w:rsidRPr="0091400B">
        <w:rPr>
          <w:rFonts w:cs="Simplified Arabic" w:hint="cs"/>
          <w:spacing w:val="-4"/>
          <w:sz w:val="26"/>
          <w:szCs w:val="26"/>
          <w:rtl/>
          <w:lang w:bidi="ar-SY"/>
        </w:rPr>
        <w:t xml:space="preserve">، الصّارة، يفثأ..) فقد اتضحت معانيها من السّياق ومرَّتْ على الآذان - في جوّ القصّة - مرَّ النسيم.. </w:t>
      </w:r>
    </w:p>
    <w:p w:rsidR="00E21E3F" w:rsidRPr="00EC7232" w:rsidRDefault="00E21E3F" w:rsidP="00E21E3F">
      <w:pPr>
        <w:widowControl w:val="0"/>
        <w:spacing w:before="120"/>
        <w:ind w:firstLine="454"/>
        <w:jc w:val="lowKashida"/>
        <w:rPr>
          <w:rFonts w:cs="Simplified Arabic" w:hint="cs"/>
          <w:sz w:val="26"/>
          <w:szCs w:val="26"/>
          <w:rtl/>
          <w:lang w:bidi="ar-SY"/>
        </w:rPr>
      </w:pPr>
      <w:r w:rsidRPr="00EC7232">
        <w:rPr>
          <w:rFonts w:cs="Simplified Arabic" w:hint="cs"/>
          <w:sz w:val="26"/>
          <w:szCs w:val="26"/>
          <w:rtl/>
          <w:lang w:bidi="ar-SY"/>
        </w:rPr>
        <w:t>- وكان الكلام، في هذه المقامة، موافقاً ومطابقاً لمقتضى الحال، ولننظر إلى الإيجاز في قوله: (ثمّ جلس وجلست، ولا يئس ولا يئست، حتى استوفينا) أيصلح في ذلك الموقف إطناب يعرقل عليهما مسيرة الطعام؟، ثم لننظر إلى الإطناب</w:t>
      </w:r>
      <w:r w:rsidRPr="00EC7232">
        <w:rPr>
          <w:rFonts w:cs="Simplified Arabic" w:hint="cs"/>
          <w:sz w:val="20"/>
          <w:szCs w:val="26"/>
          <w:vertAlign w:val="superscript"/>
          <w:rtl/>
          <w:lang w:bidi="ar-SY"/>
        </w:rPr>
        <w:t>(</w:t>
      </w:r>
      <w:r w:rsidRPr="00EC7232">
        <w:rPr>
          <w:rStyle w:val="a4"/>
          <w:rFonts w:cs="Simplified Arabic"/>
          <w:szCs w:val="26"/>
          <w:rtl/>
          <w:lang w:bidi="ar-SY"/>
        </w:rPr>
        <w:footnoteReference w:id="208"/>
      </w:r>
      <w:r w:rsidRPr="00EC7232">
        <w:rPr>
          <w:rFonts w:cs="Simplified Arabic" w:hint="cs"/>
          <w:sz w:val="20"/>
          <w:szCs w:val="26"/>
          <w:vertAlign w:val="superscript"/>
          <w:rtl/>
          <w:lang w:bidi="ar-SY"/>
        </w:rPr>
        <w:t>)</w:t>
      </w:r>
      <w:r w:rsidRPr="00EC7232">
        <w:rPr>
          <w:rFonts w:cs="Simplified Arabic" w:hint="cs"/>
          <w:sz w:val="26"/>
          <w:szCs w:val="26"/>
          <w:rtl/>
          <w:lang w:bidi="ar-SY"/>
        </w:rPr>
        <w:t xml:space="preserve"> في شتّى صوره وأغراضه، ولاسيما عند وصف الطعام والحلوى والماء، فلو استبدله بإيجاز يقول فيه: طعام، حلوى، ماء، لَمَا استقام المعنى.</w:t>
      </w:r>
    </w:p>
    <w:p w:rsidR="00E21E3F" w:rsidRPr="008174CB" w:rsidRDefault="00E21E3F" w:rsidP="00E21E3F">
      <w:pPr>
        <w:widowControl w:val="0"/>
        <w:spacing w:before="120"/>
        <w:ind w:firstLine="454"/>
        <w:jc w:val="lowKashida"/>
        <w:rPr>
          <w:rFonts w:cs="Simplified Arabic" w:hint="cs"/>
          <w:sz w:val="26"/>
          <w:szCs w:val="26"/>
          <w:rtl/>
          <w:lang w:bidi="ar-SY"/>
        </w:rPr>
      </w:pPr>
      <w:r w:rsidRPr="008174CB">
        <w:rPr>
          <w:rFonts w:cs="Simplified Arabic" w:hint="cs"/>
          <w:sz w:val="26"/>
          <w:szCs w:val="26"/>
          <w:rtl/>
          <w:lang w:bidi="ar-SY"/>
        </w:rPr>
        <w:t xml:space="preserve">- وهو يراوح في ذلك كلّه بين الأساليب الخبريّة والإنشائيّة ويخرج بهما إلى أغراض بلاغية شتّى، ولننظر إلى الإخبار في قوله: (ظفرنا والله بصيد)، (فقبض السّواديّ </w:t>
      </w:r>
      <w:r w:rsidRPr="00EC7232">
        <w:rPr>
          <w:rFonts w:cs="Simplified Arabic" w:hint="cs"/>
          <w:spacing w:val="-4"/>
          <w:sz w:val="26"/>
          <w:szCs w:val="26"/>
          <w:rtl/>
          <w:lang w:bidi="ar-SY"/>
        </w:rPr>
        <w:t xml:space="preserve">على خَصْري بِجُمْعِه)، (السّوق أقرب </w:t>
      </w:r>
      <w:r w:rsidRPr="00EC7232">
        <w:rPr>
          <w:rFonts w:cs="Simplified Arabic" w:hint="cs"/>
          <w:spacing w:val="-4"/>
          <w:sz w:val="26"/>
          <w:szCs w:val="26"/>
          <w:rtl/>
          <w:lang w:bidi="ar-SY"/>
        </w:rPr>
        <w:lastRenderedPageBreak/>
        <w:t xml:space="preserve">وطعامه أطيب)، وقد أصبحَتْ هذه الأخبار على ما </w:t>
      </w:r>
      <w:r w:rsidRPr="008174CB">
        <w:rPr>
          <w:rFonts w:cs="Simplified Arabic" w:hint="cs"/>
          <w:sz w:val="26"/>
          <w:szCs w:val="26"/>
          <w:rtl/>
          <w:lang w:bidi="ar-SY"/>
        </w:rPr>
        <w:t>فيها من أغراض بلاغيّة تناسب الموضوع وتتمشّى مع السّياق أمثالاً يُتَمَثَّل بها منذ القرن الرابع الهجري وإلى يومنا هذا، لطرافتها وخفّتها وبراعة استعمالها.</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أمّا الأساليب الإنشائية فأغراضها البلاغيّة في هذا النّص كثيرة ممتعة، كالاستفهامات المتلاحقة التي وردَتْ بعد التحيّة (حيّاك الله أبا زيد من أين أقبلت؟ وأين نزلت؟ ومتى وافيت؟) فالغرض البلاغي في قوله (من أين أقبلت؟) هو التحبُّب والتودُّد- لا شكّ-، ولكنْ يكمن وراءه غرضٌ آخر هو معرفة خلفيّة الرجل وانتمائه، وكذلك القول في سؤاله (أين نزلت؟)، فمن ورائه، إضافةً إلى غرض التحبُّب والتودُّد، غرضٌ آخر هو الاطمئنان والارتياح والتهرّب من مسؤوليّة الضّيافة، وكذلك الاستفهامات الثلاثة في قوله: (كيف حال أبيك؟ أشابٌّ كعهدي؟ أم شابَ بعدي؟) فإنّ غرضاً بلاغياً لطيفاً يكمن وراء هذه الاستفهامات هو التّظاهر والادّعاء الكاذب بمعرفة الرجل ومعرفة أبيه وأسرته، </w:t>
      </w:r>
      <w:proofErr w:type="spellStart"/>
      <w:r>
        <w:rPr>
          <w:rFonts w:cs="Simplified Arabic" w:hint="cs"/>
          <w:sz w:val="26"/>
          <w:szCs w:val="26"/>
          <w:rtl/>
          <w:lang w:bidi="ar-SY"/>
        </w:rPr>
        <w:t>ولطمأنة</w:t>
      </w:r>
      <w:proofErr w:type="spellEnd"/>
      <w:r>
        <w:rPr>
          <w:rFonts w:cs="Simplified Arabic" w:hint="cs"/>
          <w:sz w:val="26"/>
          <w:szCs w:val="26"/>
          <w:rtl/>
          <w:lang w:bidi="ar-SY"/>
        </w:rPr>
        <w:t xml:space="preserve"> السوادي أو التغرير به، فيشعر بأنه لقي أهلاً، ووطئ سهلاً، وإِنْ كان الظاهر إبداء المودّة.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ثمّ أسلوب الأمر في قوله (هلمّ إلى البيت، افرِز لأبي زيد، انضد عليها أوراق الرقاق، زِنْ لأبي زيد من </w:t>
      </w:r>
      <w:proofErr w:type="spellStart"/>
      <w:r>
        <w:rPr>
          <w:rFonts w:cs="Simplified Arabic" w:hint="cs"/>
          <w:sz w:val="26"/>
          <w:szCs w:val="26"/>
          <w:rtl/>
          <w:lang w:bidi="ar-SY"/>
        </w:rPr>
        <w:t>اللوزينج</w:t>
      </w:r>
      <w:proofErr w:type="spellEnd"/>
      <w:r>
        <w:rPr>
          <w:rFonts w:cs="Simplified Arabic" w:hint="cs"/>
          <w:sz w:val="26"/>
          <w:szCs w:val="26"/>
          <w:rtl/>
          <w:lang w:bidi="ar-SY"/>
        </w:rPr>
        <w:t xml:space="preserve">، اجلس يا أبا زيد)، وغايته </w:t>
      </w:r>
      <w:r>
        <w:rPr>
          <w:rFonts w:cs="Simplified Arabic"/>
          <w:sz w:val="26"/>
          <w:szCs w:val="26"/>
          <w:rtl/>
          <w:lang w:bidi="ar-SY"/>
        </w:rPr>
        <w:t>–</w:t>
      </w:r>
      <w:r>
        <w:rPr>
          <w:rFonts w:cs="Simplified Arabic" w:hint="cs"/>
          <w:sz w:val="26"/>
          <w:szCs w:val="26"/>
          <w:rtl/>
          <w:lang w:bidi="ar-SY"/>
        </w:rPr>
        <w:t xml:space="preserve"> هنا - التظاهر بالكرم الحاتميّ في طلب </w:t>
      </w:r>
      <w:proofErr w:type="spellStart"/>
      <w:r>
        <w:rPr>
          <w:rFonts w:cs="Simplified Arabic" w:hint="cs"/>
          <w:sz w:val="26"/>
          <w:szCs w:val="26"/>
          <w:rtl/>
          <w:lang w:bidi="ar-SY"/>
        </w:rPr>
        <w:t>مالذّ</w:t>
      </w:r>
      <w:proofErr w:type="spellEnd"/>
      <w:r>
        <w:rPr>
          <w:rFonts w:cs="Simplified Arabic" w:hint="cs"/>
          <w:sz w:val="26"/>
          <w:szCs w:val="26"/>
          <w:rtl/>
          <w:lang w:bidi="ar-SY"/>
        </w:rPr>
        <w:t xml:space="preserve"> وطاب من الطعام والحلوى والشّراب.</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وأسلوب النهي في قوله (لا تقعدنّ بكلّ حالة).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وهكذا تمضي الأغراض البلاغية بين الأمر والنهي والاستفهام وغيرها متناسبةً متناسقة، طيّعة غير متكلَّفة.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 وقد أردف البديع أحداث مقامته بأبياتٍ من شعر بطله تلخّص المعنى الذي دارَتْ حوله أحداث مقامته، أو لنقل تقدِّم لنا استرجاعاً فنياً يقدّم الحكمة والتفسير للمتلقي: </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Tr="00467EE2">
        <w:trPr>
          <w:trHeight w:hRule="exact" w:val="510"/>
          <w:jc w:val="center"/>
        </w:trPr>
        <w:tc>
          <w:tcPr>
            <w:tcW w:w="2434" w:type="dxa"/>
          </w:tcPr>
          <w:p w:rsidR="00E21E3F" w:rsidRDefault="00E21E3F" w:rsidP="00467EE2">
            <w:pPr>
              <w:widowControl w:val="0"/>
              <w:spacing w:before="60" w:line="228" w:lineRule="auto"/>
              <w:jc w:val="lowKashida"/>
              <w:rPr>
                <w:rFonts w:cs="Simplified Arabic" w:hint="cs"/>
                <w:sz w:val="20"/>
                <w:szCs w:val="26"/>
                <w:rtl/>
                <w:lang w:bidi="ar-SY"/>
              </w:rPr>
            </w:pPr>
            <w:r w:rsidRPr="00EA681E">
              <w:rPr>
                <w:rFonts w:cs="Simplified Arabic"/>
                <w:sz w:val="20"/>
                <w:szCs w:val="26"/>
                <w:rtl/>
              </w:rPr>
              <w:t>أَعْمِلْ لِرِزْقِكَ كُل</w:t>
            </w:r>
            <w:r>
              <w:rPr>
                <w:rFonts w:cs="Simplified Arabic" w:hint="cs"/>
                <w:sz w:val="20"/>
                <w:szCs w:val="26"/>
                <w:rtl/>
              </w:rPr>
              <w:t>َّ</w:t>
            </w:r>
            <w:r w:rsidRPr="00EA681E">
              <w:rPr>
                <w:rFonts w:cs="Simplified Arabic"/>
                <w:sz w:val="20"/>
                <w:szCs w:val="26"/>
                <w:rtl/>
              </w:rPr>
              <w:t xml:space="preserve"> </w:t>
            </w:r>
            <w:proofErr w:type="spellStart"/>
            <w:r w:rsidRPr="00EA681E">
              <w:rPr>
                <w:rFonts w:cs="Simplified Arabic"/>
                <w:sz w:val="20"/>
                <w:szCs w:val="26"/>
                <w:rtl/>
              </w:rPr>
              <w:t>آلـهْ</w:t>
            </w:r>
            <w:proofErr w:type="spellEnd"/>
            <w:r>
              <w:rPr>
                <w:rFonts w:cs="Simplified Arabic" w:hint="cs"/>
                <w:sz w:val="20"/>
                <w:szCs w:val="26"/>
                <w:rtl/>
              </w:rPr>
              <w:br/>
            </w:r>
          </w:p>
        </w:tc>
        <w:tc>
          <w:tcPr>
            <w:tcW w:w="567" w:type="dxa"/>
          </w:tcPr>
          <w:p w:rsidR="00E21E3F" w:rsidRDefault="00E21E3F" w:rsidP="00467EE2">
            <w:pPr>
              <w:widowControl w:val="0"/>
              <w:spacing w:before="60" w:line="228" w:lineRule="auto"/>
              <w:jc w:val="lowKashida"/>
              <w:rPr>
                <w:rFonts w:cs="Simplified Arabic" w:hint="cs"/>
                <w:sz w:val="20"/>
                <w:szCs w:val="26"/>
                <w:rtl/>
                <w:lang w:bidi="ar-SY"/>
              </w:rPr>
            </w:pPr>
          </w:p>
        </w:tc>
        <w:tc>
          <w:tcPr>
            <w:tcW w:w="2435" w:type="dxa"/>
          </w:tcPr>
          <w:p w:rsidR="00E21E3F" w:rsidRDefault="00E21E3F" w:rsidP="00467EE2">
            <w:pPr>
              <w:widowControl w:val="0"/>
              <w:spacing w:before="60" w:line="228" w:lineRule="auto"/>
              <w:jc w:val="lowKashida"/>
              <w:rPr>
                <w:rFonts w:cs="Simplified Arabic" w:hint="cs"/>
                <w:sz w:val="20"/>
                <w:szCs w:val="26"/>
                <w:rtl/>
                <w:lang w:bidi="ar-SY"/>
              </w:rPr>
            </w:pPr>
            <w:r>
              <w:rPr>
                <w:rFonts w:cs="Simplified Arabic"/>
                <w:sz w:val="20"/>
                <w:szCs w:val="26"/>
                <w:rtl/>
              </w:rPr>
              <w:t>لاَ تَقْعُدَن</w:t>
            </w:r>
            <w:r>
              <w:rPr>
                <w:rFonts w:cs="Simplified Arabic" w:hint="cs"/>
                <w:sz w:val="20"/>
                <w:szCs w:val="26"/>
                <w:rtl/>
              </w:rPr>
              <w:t>ّ</w:t>
            </w:r>
            <w:r w:rsidRPr="00EA681E">
              <w:rPr>
                <w:rFonts w:cs="Simplified Arabic"/>
                <w:sz w:val="20"/>
                <w:szCs w:val="26"/>
                <w:rtl/>
              </w:rPr>
              <w:t xml:space="preserve"> بِكُلِّ حَـالَـهْ</w:t>
            </w:r>
            <w:r>
              <w:rPr>
                <w:rFonts w:cs="Simplified Arabic" w:hint="cs"/>
                <w:sz w:val="20"/>
                <w:szCs w:val="26"/>
                <w:rtl/>
              </w:rPr>
              <w:br/>
            </w:r>
          </w:p>
        </w:tc>
      </w:tr>
      <w:tr w:rsidR="00E21E3F" w:rsidRPr="00EA681E" w:rsidTr="00467EE2">
        <w:trPr>
          <w:trHeight w:hRule="exact" w:val="510"/>
          <w:jc w:val="center"/>
        </w:trPr>
        <w:tc>
          <w:tcPr>
            <w:tcW w:w="2434" w:type="dxa"/>
          </w:tcPr>
          <w:p w:rsidR="00E21E3F" w:rsidRPr="00EA681E" w:rsidRDefault="00E21E3F" w:rsidP="00467EE2">
            <w:pPr>
              <w:widowControl w:val="0"/>
              <w:spacing w:before="60" w:line="228" w:lineRule="auto"/>
              <w:jc w:val="lowKashida"/>
              <w:rPr>
                <w:rFonts w:cs="Simplified Arabic" w:hint="cs"/>
                <w:sz w:val="20"/>
                <w:szCs w:val="26"/>
                <w:rtl/>
              </w:rPr>
            </w:pPr>
            <w:r w:rsidRPr="00EA681E">
              <w:rPr>
                <w:rFonts w:cs="Simplified Arabic"/>
                <w:sz w:val="20"/>
                <w:szCs w:val="26"/>
                <w:rtl/>
              </w:rPr>
              <w:t>وَانْهَضْ بِكُلِّ عَظِـيَمةٍ</w:t>
            </w:r>
            <w:r>
              <w:rPr>
                <w:rFonts w:cs="Simplified Arabic" w:hint="cs"/>
                <w:sz w:val="20"/>
                <w:szCs w:val="26"/>
                <w:rtl/>
              </w:rPr>
              <w:br/>
            </w:r>
          </w:p>
        </w:tc>
        <w:tc>
          <w:tcPr>
            <w:tcW w:w="567" w:type="dxa"/>
          </w:tcPr>
          <w:p w:rsidR="00E21E3F" w:rsidRDefault="00E21E3F" w:rsidP="00467EE2">
            <w:pPr>
              <w:widowControl w:val="0"/>
              <w:spacing w:before="60" w:line="228" w:lineRule="auto"/>
              <w:jc w:val="lowKashida"/>
              <w:rPr>
                <w:rFonts w:cs="Simplified Arabic" w:hint="cs"/>
                <w:sz w:val="20"/>
                <w:szCs w:val="26"/>
                <w:rtl/>
                <w:lang w:bidi="ar-SY"/>
              </w:rPr>
            </w:pPr>
          </w:p>
        </w:tc>
        <w:tc>
          <w:tcPr>
            <w:tcW w:w="2435" w:type="dxa"/>
          </w:tcPr>
          <w:p w:rsidR="00E21E3F" w:rsidRPr="00EA681E" w:rsidRDefault="00E21E3F" w:rsidP="00467EE2">
            <w:pPr>
              <w:widowControl w:val="0"/>
              <w:spacing w:before="60" w:line="228" w:lineRule="auto"/>
              <w:jc w:val="lowKashida"/>
              <w:rPr>
                <w:rFonts w:cs="Simplified Arabic"/>
                <w:sz w:val="20"/>
                <w:szCs w:val="26"/>
                <w:rtl/>
              </w:rPr>
            </w:pPr>
            <w:r w:rsidRPr="00EA681E">
              <w:rPr>
                <w:rFonts w:cs="Simplified Arabic"/>
                <w:sz w:val="20"/>
                <w:szCs w:val="26"/>
                <w:rtl/>
              </w:rPr>
              <w:t>فَالمَرْءُ يَعْجِزُ لاَ مَحَالَهْ</w:t>
            </w:r>
            <w:r>
              <w:rPr>
                <w:rFonts w:cs="Simplified Arabic"/>
                <w:spacing w:val="4"/>
                <w:sz w:val="20"/>
                <w:szCs w:val="26"/>
                <w:vertAlign w:val="superscript"/>
                <w:rtl/>
                <w:lang w:bidi="ar-SY"/>
              </w:rPr>
              <w:br/>
            </w:r>
          </w:p>
        </w:tc>
      </w:tr>
    </w:tbl>
    <w:p w:rsidR="00E21E3F" w:rsidRDefault="00E21E3F" w:rsidP="00E21E3F">
      <w:pPr>
        <w:widowControl w:val="0"/>
        <w:spacing w:before="120" w:line="235" w:lineRule="auto"/>
        <w:ind w:firstLine="454"/>
        <w:jc w:val="lowKashida"/>
        <w:rPr>
          <w:rFonts w:cs="Simplified Arabic" w:hint="cs"/>
          <w:sz w:val="26"/>
          <w:szCs w:val="26"/>
          <w:rtl/>
          <w:lang w:bidi="ar-SY"/>
        </w:rPr>
      </w:pPr>
      <w:r>
        <w:rPr>
          <w:rFonts w:cs="Simplified Arabic" w:hint="cs"/>
          <w:sz w:val="26"/>
          <w:szCs w:val="26"/>
          <w:rtl/>
          <w:lang w:bidi="ar-SY"/>
        </w:rPr>
        <w:t>لقد كان بديع الزمان شاعراً كما كان ناثراً، وإنّنا لنحكم على أسلوبه في هذه المقامة بأنّه وسط بين الشعر وبين النثر أو أنّه - إذا صحَّ التعبير - نثرٌ شعري.</w:t>
      </w:r>
    </w:p>
    <w:p w:rsidR="00E21E3F" w:rsidRPr="00986EC8" w:rsidRDefault="00E21E3F" w:rsidP="00E21E3F">
      <w:pPr>
        <w:widowControl w:val="0"/>
        <w:spacing w:before="120" w:line="235" w:lineRule="auto"/>
        <w:ind w:firstLine="454"/>
        <w:jc w:val="lowKashida"/>
        <w:rPr>
          <w:rFonts w:cs="Simplified Arabic" w:hint="cs"/>
          <w:b/>
          <w:bCs/>
          <w:sz w:val="26"/>
          <w:szCs w:val="26"/>
          <w:rtl/>
          <w:lang w:bidi="ar-SY"/>
        </w:rPr>
      </w:pPr>
      <w:r w:rsidRPr="00986EC8">
        <w:rPr>
          <w:rFonts w:cs="Simplified Arabic" w:hint="cs"/>
          <w:b/>
          <w:bCs/>
          <w:sz w:val="26"/>
          <w:szCs w:val="26"/>
          <w:rtl/>
          <w:lang w:bidi="ar-SY"/>
        </w:rPr>
        <w:t>ب- الصّور البيانيّة:</w:t>
      </w:r>
    </w:p>
    <w:p w:rsidR="00E21E3F" w:rsidRPr="00A575B6" w:rsidRDefault="00E21E3F" w:rsidP="00E21E3F">
      <w:pPr>
        <w:widowControl w:val="0"/>
        <w:spacing w:before="120"/>
        <w:ind w:firstLine="454"/>
        <w:jc w:val="lowKashida"/>
        <w:rPr>
          <w:rFonts w:cs="Simplified Arabic" w:hint="cs"/>
          <w:spacing w:val="4"/>
          <w:sz w:val="26"/>
          <w:szCs w:val="26"/>
          <w:rtl/>
          <w:lang w:bidi="ar-SY"/>
        </w:rPr>
      </w:pPr>
      <w:r w:rsidRPr="00A575B6">
        <w:rPr>
          <w:rFonts w:cs="Simplified Arabic" w:hint="cs"/>
          <w:spacing w:val="4"/>
          <w:sz w:val="26"/>
          <w:szCs w:val="26"/>
          <w:rtl/>
          <w:lang w:bidi="ar-SY"/>
        </w:rPr>
        <w:t xml:space="preserve">يحشدُ لنا بديعُ الزمان الصّورَ البلاغيّة المتنوّعة، ليقدّم لنا لوحةً جديدةً مبنيّةً على حركاتٍ تمثيليّة بارعة تنقلنا إلى مشاركة فعّالة تعدو نطاقَ الصّمت والجمود، ومعظمها صور طريفة، كالتشبيهات في وصف الشِّواء ثمّ الحلوى ثمّ الماء، بدءاً من قوله: (جعلها كالكحل سحقاً، وكالطّحن دقّا)، إلى وصفه </w:t>
      </w:r>
      <w:proofErr w:type="spellStart"/>
      <w:r w:rsidRPr="00A575B6">
        <w:rPr>
          <w:rFonts w:cs="Simplified Arabic" w:hint="cs"/>
          <w:spacing w:val="4"/>
          <w:sz w:val="26"/>
          <w:szCs w:val="26"/>
          <w:rtl/>
          <w:lang w:bidi="ar-SY"/>
        </w:rPr>
        <w:t>اللوزينج</w:t>
      </w:r>
      <w:proofErr w:type="spellEnd"/>
      <w:r w:rsidRPr="00A575B6">
        <w:rPr>
          <w:rFonts w:cs="Simplified Arabic" w:hint="cs"/>
          <w:spacing w:val="4"/>
          <w:sz w:val="26"/>
          <w:szCs w:val="26"/>
          <w:rtl/>
          <w:lang w:bidi="ar-SY"/>
        </w:rPr>
        <w:t xml:space="preserve"> الذي يريده (لؤلؤيّ الدّهن، كوكبيّ اللّون، يذوب كالصّمغ..) وهي تشبيهات - في معظمها - بليغة، تفتح النفس وتشنّف الآذان. أمّا الكناية ففي قوله (ليس معي عقد على نقد): كناية عن الفقر والعَوَز، وقوله (يسوق بالجهد حماره) كناية عن الفاقة والتعّب، وقوله (يطرّف </w:t>
      </w:r>
      <w:r w:rsidRPr="00A575B6">
        <w:rPr>
          <w:rFonts w:cs="Simplified Arabic" w:hint="cs"/>
          <w:spacing w:val="4"/>
          <w:sz w:val="26"/>
          <w:szCs w:val="26"/>
          <w:rtl/>
          <w:lang w:bidi="ar-SY"/>
        </w:rPr>
        <w:lastRenderedPageBreak/>
        <w:t>بالعقد إزاره) كناية عن المال القليل الذي جاء به من السّواد ليشتري حاجاته من المدينة، وفي قول السّوادي (لقد نبت الربيع على دمنته) كناية عن موت والده من زمن بعيد.</w:t>
      </w:r>
    </w:p>
    <w:p w:rsidR="00E21E3F" w:rsidRPr="006D4B3C" w:rsidRDefault="00E21E3F" w:rsidP="00E21E3F">
      <w:pPr>
        <w:widowControl w:val="0"/>
        <w:spacing w:before="120"/>
        <w:ind w:firstLine="454"/>
        <w:jc w:val="lowKashida"/>
        <w:rPr>
          <w:rFonts w:cs="Simplified Arabic" w:hint="cs"/>
          <w:b/>
          <w:bCs/>
          <w:sz w:val="26"/>
          <w:szCs w:val="26"/>
          <w:rtl/>
          <w:lang w:bidi="ar-SY"/>
        </w:rPr>
      </w:pPr>
      <w:r w:rsidRPr="006D4B3C">
        <w:rPr>
          <w:rFonts w:cs="Simplified Arabic" w:hint="cs"/>
          <w:b/>
          <w:bCs/>
          <w:sz w:val="26"/>
          <w:szCs w:val="26"/>
          <w:rtl/>
          <w:lang w:bidi="ar-SY"/>
        </w:rPr>
        <w:t xml:space="preserve">ج- الصور البديعيّة: </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هذه المقامة تمثالٌ مجسّمٌ للمحسّنات اللفظيّة والمعنويّة حينما تكون بارعةَ التنسيق جميلةَ الرّصف، فاستخدمَ الجناس (البدار، الصِّدار)، (عَرَقا، مَرَقا)، (صارّة، حارّة)، (لكمة، لطمة)، والطباق (شابٌّ، شابَ)، (ليليّ، يوميّ)، (رقيق، كثيف)، والمقابلة (رقيقَ </w:t>
      </w:r>
      <w:r w:rsidRPr="00B47A97">
        <w:rPr>
          <w:rFonts w:cs="Simplified Arabic" w:hint="cs"/>
          <w:spacing w:val="-4"/>
          <w:sz w:val="26"/>
          <w:szCs w:val="26"/>
          <w:rtl/>
          <w:lang w:bidi="ar-SY"/>
        </w:rPr>
        <w:t>القِشْر، كثيف الحَشْو)، إضافةً إلى السّجع (اللون الفني الذي ساد الكتابة في ذلك العصر).</w:t>
      </w:r>
      <w:r>
        <w:rPr>
          <w:rFonts w:cs="Simplified Arabic" w:hint="cs"/>
          <w:sz w:val="26"/>
          <w:szCs w:val="26"/>
          <w:rtl/>
          <w:lang w:bidi="ar-SY"/>
        </w:rPr>
        <w:t xml:space="preserve"> وللهمذاني في استخدام السجعِ براعةٌ فائقةٌ تسعفه فيه ذاكرةٌ نادرة، وبديهةٌ حاضرة، وإحساسٌ رقيقٌ دقيق باللغةِ </w:t>
      </w:r>
      <w:proofErr w:type="spellStart"/>
      <w:r>
        <w:rPr>
          <w:rFonts w:cs="Simplified Arabic" w:hint="cs"/>
          <w:sz w:val="26"/>
          <w:szCs w:val="26"/>
          <w:rtl/>
          <w:lang w:bidi="ar-SY"/>
        </w:rPr>
        <w:t>ومترادفاتِها</w:t>
      </w:r>
      <w:proofErr w:type="spellEnd"/>
      <w:r>
        <w:rPr>
          <w:rFonts w:cs="Simplified Arabic" w:hint="cs"/>
          <w:sz w:val="26"/>
          <w:szCs w:val="26"/>
          <w:rtl/>
          <w:lang w:bidi="ar-SY"/>
        </w:rPr>
        <w:t xml:space="preserve"> وأبنيتِها، وجميعِ استعمالاتها، وهو منذ أَنْ يتّجه إلى الكلام تنهال عليه الألفاظ من كلّ جهة كأنّها السّيول المتدفِّقة، فيختار لها الكلمات المواتية ويرصفها في مواضعها ببراعةٍ ودقّة</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09"/>
      </w:r>
      <w:r w:rsidRPr="005B40F6">
        <w:rPr>
          <w:rFonts w:cs="Simplified Arabic" w:hint="cs"/>
          <w:spacing w:val="4"/>
          <w:sz w:val="20"/>
          <w:szCs w:val="26"/>
          <w:vertAlign w:val="superscript"/>
          <w:rtl/>
          <w:lang w:bidi="ar-SY"/>
        </w:rPr>
        <w:t>)</w:t>
      </w:r>
      <w:r>
        <w:rPr>
          <w:rFonts w:cs="Simplified Arabic" w:hint="cs"/>
          <w:sz w:val="26"/>
          <w:szCs w:val="26"/>
          <w:rtl/>
          <w:lang w:bidi="ar-SY"/>
        </w:rPr>
        <w:t>، كما نرى في قوله (العَهْدِ، البُعْدِ)، (أقرب، أَطْيَب)، (طَمِع، وَقَع)، (عَرَقاً، مَرَقاً)، (الأطباق، الرُّقاق، السُّمَّاق)، (سَحْقاً،</w:t>
      </w:r>
      <w:r>
        <w:rPr>
          <w:rFonts w:cs="Simplified Arabic" w:hint="eastAsia"/>
          <w:sz w:val="26"/>
          <w:szCs w:val="26"/>
          <w:rtl/>
          <w:lang w:bidi="ar-SY"/>
        </w:rPr>
        <w:t> </w:t>
      </w:r>
      <w:r>
        <w:rPr>
          <w:rFonts w:cs="Simplified Arabic" w:hint="cs"/>
          <w:sz w:val="26"/>
          <w:szCs w:val="26"/>
          <w:rtl/>
          <w:lang w:bidi="ar-SY"/>
        </w:rPr>
        <w:t>دَقّاً)...الخ.</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 xml:space="preserve">فنحن نستملح هذا السجع الخفيف أو الزخرفة المعتدلة دون أن نشعر بوطأة الزينة أو نحسّ فيها افتعالاً بفضل تلوين العبارات </w:t>
      </w:r>
      <w:proofErr w:type="spellStart"/>
      <w:r>
        <w:rPr>
          <w:rFonts w:cs="Simplified Arabic" w:hint="cs"/>
          <w:sz w:val="26"/>
          <w:szCs w:val="26"/>
          <w:rtl/>
          <w:lang w:bidi="ar-SY"/>
        </w:rPr>
        <w:t>المسجوعة</w:t>
      </w:r>
      <w:proofErr w:type="spellEnd"/>
      <w:r>
        <w:rPr>
          <w:rFonts w:cs="Simplified Arabic" w:hint="cs"/>
          <w:sz w:val="26"/>
          <w:szCs w:val="26"/>
          <w:rtl/>
          <w:lang w:bidi="ar-SY"/>
        </w:rPr>
        <w:t xml:space="preserve">، واقتدار البديع على اختيار الكلام بحيث اتّسم أسلوبه </w:t>
      </w:r>
      <w:r>
        <w:rPr>
          <w:rFonts w:cs="Simplified Arabic" w:hint="eastAsia"/>
          <w:sz w:val="26"/>
          <w:szCs w:val="26"/>
          <w:rtl/>
          <w:lang w:bidi="ar-SY"/>
        </w:rPr>
        <w:t>«</w:t>
      </w:r>
      <w:proofErr w:type="spellStart"/>
      <w:r>
        <w:rPr>
          <w:rFonts w:cs="Simplified Arabic" w:hint="cs"/>
          <w:sz w:val="26"/>
          <w:szCs w:val="26"/>
          <w:rtl/>
          <w:lang w:bidi="ar-SY"/>
        </w:rPr>
        <w:t>ب</w:t>
      </w:r>
      <w:r>
        <w:rPr>
          <w:rFonts w:cs="Simplified Arabic" w:hint="eastAsia"/>
          <w:sz w:val="26"/>
          <w:szCs w:val="26"/>
          <w:rtl/>
          <w:lang w:bidi="ar-SY"/>
        </w:rPr>
        <w:t>الصّنعة</w:t>
      </w:r>
      <w:proofErr w:type="spellEnd"/>
      <w:r>
        <w:rPr>
          <w:rFonts w:cs="Simplified Arabic" w:hint="eastAsia"/>
          <w:sz w:val="26"/>
          <w:szCs w:val="26"/>
          <w:rtl/>
          <w:lang w:bidi="ar-SY"/>
        </w:rPr>
        <w:t xml:space="preserve"> دون تصنّع، وبدت الزخرفة على تعبيره دون تكلّف</w:t>
      </w:r>
      <w:r>
        <w:rPr>
          <w:rFonts w:cs="Simplified Arabic" w:hint="cs"/>
          <w:sz w:val="26"/>
          <w:szCs w:val="26"/>
          <w:rtl/>
          <w:lang w:bidi="ar-SY"/>
        </w:rPr>
        <w:t>»</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0"/>
      </w:r>
      <w:r w:rsidRPr="005B40F6">
        <w:rPr>
          <w:rFonts w:cs="Simplified Arabic" w:hint="cs"/>
          <w:spacing w:val="4"/>
          <w:sz w:val="20"/>
          <w:szCs w:val="26"/>
          <w:vertAlign w:val="superscript"/>
          <w:rtl/>
          <w:lang w:bidi="ar-SY"/>
        </w:rPr>
        <w:t>)</w:t>
      </w:r>
      <w:r>
        <w:rPr>
          <w:rFonts w:cs="Simplified Arabic" w:hint="cs"/>
          <w:sz w:val="26"/>
          <w:szCs w:val="26"/>
          <w:rtl/>
          <w:lang w:bidi="ar-SY"/>
        </w:rPr>
        <w:t>، وواقع الأمر أنّ الأسلوب المقامي بعد عصر الهمذاني قد آل إلى إفراط في التزويق وإسراف في التنميق، مع افتقادٍ لطابع الظرف وروح الدّعابة وموهبة القَصّ ممّا امتاز به بديع الزمان.</w:t>
      </w:r>
    </w:p>
    <w:p w:rsidR="00E21E3F" w:rsidRPr="00820C39" w:rsidRDefault="00E21E3F" w:rsidP="00E21E3F">
      <w:pPr>
        <w:widowControl w:val="0"/>
        <w:spacing w:before="120"/>
        <w:ind w:firstLine="454"/>
        <w:jc w:val="lowKashida"/>
        <w:rPr>
          <w:rFonts w:cs="Simplified Arabic" w:hint="cs"/>
          <w:b/>
          <w:bCs/>
          <w:sz w:val="26"/>
          <w:szCs w:val="26"/>
          <w:rtl/>
          <w:lang w:bidi="ar-SY"/>
        </w:rPr>
      </w:pPr>
      <w:r w:rsidRPr="00820C39">
        <w:rPr>
          <w:rFonts w:cs="Simplified Arabic" w:hint="cs"/>
          <w:b/>
          <w:bCs/>
          <w:sz w:val="26"/>
          <w:szCs w:val="26"/>
          <w:rtl/>
          <w:lang w:bidi="ar-SY"/>
        </w:rPr>
        <w:t>د- الموسيقا:</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بديع الزمان يعرف كيف يصوغ لفظَه وكيف يعرضه، وكيف يُحْدِث فيه من التموّجات الصّوتية ما يجعله يدخل الآذانَ دون استئذان، وإذا تأمّلنا في استخدامه لفظةَ (نعم) في المكان المناسب وفي الوقت المناسب، إنّه يُظهِر فيها (العينَ) ويركّز على الميم، ويرفع صوته فيها قليلاً لتأخذ موسيقاها إلى قلب السّوادي وعقله.</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وفي قول ابن هشام (مددتُ يدَ البِدار، إلى الصِّدار، أريد تمزيقه) يعزف لنا الهمذانيُّ موسيقا حركةٍ سريعةٍ، تنفخُ في الموقف روحَ الحركةِ والغَلَيان من جديد، قبل أن يكتشف السّواديّ خدعته وحيلته..</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فضلاً عن موسيقا السجع والازدواج، فهي تنبعث هادئة عذبة من خلال المقاطع القصيرة، والفقرات المتعادلة المتوازنة.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t>وهكذا فقد أسبغ بديع الزمان على نصّه النثري جمالاً موسيقياً، نتج عن تأنُّقِه في الألفاظ، وانتقاء العبارات الأخّّاذة الموحية، وكان الإيقاع متّسقاً مع ظلال التعابير، ولون التجربة الشّعورية..</w:t>
      </w:r>
    </w:p>
    <w:p w:rsidR="00E21E3F" w:rsidRDefault="00E21E3F" w:rsidP="00E21E3F">
      <w:pPr>
        <w:widowControl w:val="0"/>
        <w:spacing w:before="120"/>
        <w:ind w:firstLine="454"/>
        <w:jc w:val="lowKashida"/>
        <w:rPr>
          <w:rFonts w:cs="Simplified Arabic" w:hint="cs"/>
          <w:sz w:val="26"/>
          <w:szCs w:val="26"/>
          <w:rtl/>
          <w:lang w:bidi="ar-SY"/>
        </w:rPr>
      </w:pPr>
      <w:r>
        <w:rPr>
          <w:rFonts w:cs="Simplified Arabic" w:hint="cs"/>
          <w:sz w:val="26"/>
          <w:szCs w:val="26"/>
          <w:rtl/>
          <w:lang w:bidi="ar-SY"/>
        </w:rPr>
        <w:lastRenderedPageBreak/>
        <w:t>والهمذاني بهذا المعنى كاتب فذّ ومن طراز خاص يجعله صاحب أسلوب متميّز ورائد مدرسة فنيّة بارزة بين أساليب الأدب العربي..</w:t>
      </w:r>
    </w:p>
    <w:p w:rsidR="00E21E3F" w:rsidRPr="00F10DEF" w:rsidRDefault="00E21E3F" w:rsidP="00E21E3F">
      <w:pPr>
        <w:jc w:val="center"/>
        <w:rPr>
          <w:rFonts w:ascii="WinSoft Naskh Pro" w:hAnsi="WinSoft Naskh Pro" w:cs="WinSoft Naskh Pro" w:hint="cs"/>
          <w:b/>
          <w:bCs/>
          <w:sz w:val="36"/>
          <w:szCs w:val="36"/>
          <w:rtl/>
        </w:rPr>
      </w:pPr>
      <w:r>
        <w:rPr>
          <w:rFonts w:cs="Simplified Arabic"/>
          <w:sz w:val="26"/>
          <w:szCs w:val="26"/>
          <w:rtl/>
          <w:lang w:bidi="ar-SY"/>
        </w:rPr>
        <w:br w:type="page"/>
      </w:r>
      <w:r w:rsidRPr="00F10DEF">
        <w:rPr>
          <w:rFonts w:ascii="WinSoft Naskh Pro" w:hAnsi="WinSoft Naskh Pro" w:cs="WinSoft Naskh Pro" w:hint="cs"/>
          <w:b/>
          <w:bCs/>
          <w:sz w:val="36"/>
          <w:szCs w:val="36"/>
          <w:rtl/>
        </w:rPr>
        <w:lastRenderedPageBreak/>
        <w:t>ال</w:t>
      </w:r>
      <w:r>
        <w:rPr>
          <w:rFonts w:ascii="WinSoft Naskh Pro" w:hAnsi="WinSoft Naskh Pro" w:cs="WinSoft Naskh Pro" w:hint="cs"/>
          <w:b/>
          <w:bCs/>
          <w:sz w:val="36"/>
          <w:szCs w:val="36"/>
          <w:rtl/>
        </w:rPr>
        <w:t>ـ</w:t>
      </w:r>
      <w:r w:rsidRPr="00F10DEF">
        <w:rPr>
          <w:rFonts w:ascii="WinSoft Naskh Pro" w:hAnsi="WinSoft Naskh Pro" w:cs="WinSoft Naskh Pro" w:hint="cs"/>
          <w:b/>
          <w:bCs/>
          <w:sz w:val="36"/>
          <w:szCs w:val="36"/>
          <w:rtl/>
        </w:rPr>
        <w:t xml:space="preserve">ْمَقَامَةُ </w:t>
      </w:r>
      <w:proofErr w:type="spellStart"/>
      <w:r w:rsidRPr="00F10DEF">
        <w:rPr>
          <w:rFonts w:ascii="WinSoft Naskh Pro" w:hAnsi="WinSoft Naskh Pro" w:cs="WinSoft Naskh Pro" w:hint="cs"/>
          <w:b/>
          <w:bCs/>
          <w:sz w:val="36"/>
          <w:szCs w:val="36"/>
          <w:rtl/>
        </w:rPr>
        <w:t>الْحِرْزِيَّةُ</w:t>
      </w:r>
      <w:proofErr w:type="spellEnd"/>
    </w:p>
    <w:p w:rsidR="00E21E3F" w:rsidRPr="00532011" w:rsidRDefault="00E21E3F" w:rsidP="00E21E3F">
      <w:pPr>
        <w:pStyle w:val="a9"/>
        <w:bidi/>
        <w:spacing w:before="0" w:beforeAutospacing="0" w:after="0" w:afterAutospacing="0"/>
        <w:ind w:firstLine="454"/>
        <w:rPr>
          <w:rFonts w:cs="Simplified Arabic" w:hint="cs"/>
          <w:sz w:val="22"/>
          <w:szCs w:val="22"/>
          <w:rtl/>
        </w:rPr>
      </w:pPr>
    </w:p>
    <w:p w:rsidR="00E21E3F" w:rsidRPr="00EC7232" w:rsidRDefault="00E21E3F" w:rsidP="00E21E3F">
      <w:pPr>
        <w:pStyle w:val="a9"/>
        <w:bidi/>
        <w:spacing w:before="240" w:beforeAutospacing="0" w:after="0" w:afterAutospacing="0"/>
        <w:ind w:firstLine="454"/>
        <w:jc w:val="lowKashida"/>
        <w:rPr>
          <w:rFonts w:cs="Simplified Arabic" w:hint="cs"/>
          <w:sz w:val="26"/>
          <w:szCs w:val="26"/>
          <w:rtl/>
        </w:rPr>
      </w:pPr>
      <w:r w:rsidRPr="00EC7232">
        <w:rPr>
          <w:rFonts w:cs="Simplified Arabic" w:hint="cs"/>
          <w:sz w:val="26"/>
          <w:szCs w:val="26"/>
          <w:rtl/>
        </w:rPr>
        <w:t>«</w:t>
      </w:r>
      <w:r w:rsidRPr="00EC7232">
        <w:rPr>
          <w:rFonts w:cs="Simplified Arabic"/>
          <w:sz w:val="26"/>
          <w:szCs w:val="26"/>
          <w:rtl/>
        </w:rPr>
        <w:t xml:space="preserve">حَدثَنَا عِيسَى بْنُ هِشَامٍ قَالَ: </w:t>
      </w:r>
    </w:p>
    <w:p w:rsidR="00E21E3F" w:rsidRDefault="00E21E3F" w:rsidP="00E21E3F">
      <w:pPr>
        <w:spacing w:before="120" w:line="252" w:lineRule="auto"/>
        <w:ind w:firstLine="454"/>
        <w:jc w:val="lowKashida"/>
        <w:rPr>
          <w:rFonts w:cs="Simplified Arabic" w:hint="cs"/>
          <w:sz w:val="26"/>
          <w:szCs w:val="26"/>
          <w:rtl/>
        </w:rPr>
      </w:pPr>
      <w:r w:rsidRPr="00E5699F">
        <w:rPr>
          <w:rFonts w:cs="Simplified Arabic"/>
          <w:sz w:val="26"/>
          <w:szCs w:val="26"/>
          <w:rtl/>
        </w:rPr>
        <w:t>لَمّ</w:t>
      </w:r>
      <w:r>
        <w:rPr>
          <w:rFonts w:cs="Simplified Arabic"/>
          <w:sz w:val="26"/>
          <w:szCs w:val="26"/>
          <w:rtl/>
        </w:rPr>
        <w:t>ا بَلَغَت</w:t>
      </w:r>
      <w:r w:rsidRPr="00E5699F">
        <w:rPr>
          <w:rFonts w:cs="Simplified Arabic"/>
          <w:sz w:val="26"/>
          <w:szCs w:val="26"/>
          <w:rtl/>
        </w:rPr>
        <w:t xml:space="preserve"> بِيَ الغُرْبَةُ بَابَ الأَبْوَابِ</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1"/>
      </w:r>
      <w:r w:rsidRPr="005B40F6">
        <w:rPr>
          <w:rFonts w:cs="Simplified Arabic" w:hint="cs"/>
          <w:spacing w:val="4"/>
          <w:sz w:val="20"/>
          <w:szCs w:val="26"/>
          <w:vertAlign w:val="superscript"/>
          <w:rtl/>
          <w:lang w:bidi="ar-SY"/>
        </w:rPr>
        <w:t>)</w:t>
      </w:r>
      <w:r w:rsidRPr="00E5699F">
        <w:rPr>
          <w:rFonts w:cs="Simplified Arabic"/>
          <w:sz w:val="26"/>
          <w:szCs w:val="26"/>
          <w:rtl/>
        </w:rPr>
        <w:t>، (وَرَضِيتُ مِنَ الغَنِيمَةِ بِالإِيَابِ)</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2"/>
      </w:r>
      <w:r w:rsidRPr="005B40F6">
        <w:rPr>
          <w:rFonts w:cs="Simplified Arabic" w:hint="cs"/>
          <w:spacing w:val="4"/>
          <w:sz w:val="20"/>
          <w:szCs w:val="26"/>
          <w:vertAlign w:val="superscript"/>
          <w:rtl/>
          <w:lang w:bidi="ar-SY"/>
        </w:rPr>
        <w:t>)</w:t>
      </w:r>
      <w:r>
        <w:rPr>
          <w:rFonts w:cs="Simplified Arabic"/>
          <w:sz w:val="26"/>
          <w:szCs w:val="26"/>
          <w:rtl/>
        </w:rPr>
        <w:t>، وَدُونَهُ من</w:t>
      </w:r>
      <w:r>
        <w:rPr>
          <w:rFonts w:cs="Simplified Arabic" w:hint="cs"/>
          <w:sz w:val="26"/>
          <w:szCs w:val="26"/>
          <w:rtl/>
        </w:rPr>
        <w:t xml:space="preserve"> </w:t>
      </w:r>
      <w:r w:rsidRPr="00E5699F">
        <w:rPr>
          <w:rFonts w:cs="Simplified Arabic"/>
          <w:sz w:val="26"/>
          <w:szCs w:val="26"/>
          <w:rtl/>
        </w:rPr>
        <w:t>البَحْرِ وَثابٌ بِغَاربِهِ</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3"/>
      </w:r>
      <w:r w:rsidRPr="005B40F6">
        <w:rPr>
          <w:rFonts w:cs="Simplified Arabic" w:hint="cs"/>
          <w:spacing w:val="4"/>
          <w:sz w:val="20"/>
          <w:szCs w:val="26"/>
          <w:vertAlign w:val="superscript"/>
          <w:rtl/>
          <w:lang w:bidi="ar-SY"/>
        </w:rPr>
        <w:t>)</w:t>
      </w:r>
      <w:r w:rsidRPr="00E5699F">
        <w:rPr>
          <w:rFonts w:cs="Simplified Arabic"/>
          <w:sz w:val="26"/>
          <w:szCs w:val="26"/>
          <w:rtl/>
        </w:rPr>
        <w:t>، وَمِنَ السّفُنِ عَسّافٌ بِراكِبِهِ</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4"/>
      </w:r>
      <w:r w:rsidRPr="005B40F6">
        <w:rPr>
          <w:rFonts w:cs="Simplified Arabic" w:hint="cs"/>
          <w:spacing w:val="4"/>
          <w:sz w:val="20"/>
          <w:szCs w:val="26"/>
          <w:vertAlign w:val="superscript"/>
          <w:rtl/>
          <w:lang w:bidi="ar-SY"/>
        </w:rPr>
        <w:t>)</w:t>
      </w:r>
      <w:r w:rsidRPr="00E5699F">
        <w:rPr>
          <w:rFonts w:cs="Simplified Arabic"/>
          <w:sz w:val="26"/>
          <w:szCs w:val="26"/>
          <w:rtl/>
        </w:rPr>
        <w:t>، اسْتَخَرْتُ اللهَ فِي القُفُولِ، وَقَعَدْتُ مِنَ الفُلْكِ، بِمَثَابَةِ الهُلْكِ، وَلَمّا مَلَك</w:t>
      </w:r>
      <w:r>
        <w:rPr>
          <w:rFonts w:cs="Simplified Arabic" w:hint="cs"/>
          <w:sz w:val="26"/>
          <w:szCs w:val="26"/>
          <w:rtl/>
        </w:rPr>
        <w:t>َ</w:t>
      </w:r>
      <w:r w:rsidRPr="00E5699F">
        <w:rPr>
          <w:rFonts w:cs="Simplified Arabic"/>
          <w:sz w:val="26"/>
          <w:szCs w:val="26"/>
          <w:rtl/>
        </w:rPr>
        <w:t>نَا البَحْرُ وَجَنّ عَلَيْنَا اللْيلُ غَشِيَتْنَا سَحابَةٌ تَمُدّ مِنَ الأَمْطَارِ حِبَالاً، وَتَحْدُو مِنَ الغَيْمِ جِبَالاً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5"/>
      </w:r>
      <w:r w:rsidRPr="005B40F6">
        <w:rPr>
          <w:rFonts w:cs="Simplified Arabic" w:hint="cs"/>
          <w:spacing w:val="4"/>
          <w:sz w:val="20"/>
          <w:szCs w:val="26"/>
          <w:vertAlign w:val="superscript"/>
          <w:rtl/>
          <w:lang w:bidi="ar-SY"/>
        </w:rPr>
        <w:t>)</w:t>
      </w:r>
      <w:r w:rsidRPr="00E5699F">
        <w:rPr>
          <w:rFonts w:cs="Simplified Arabic"/>
          <w:sz w:val="26"/>
          <w:szCs w:val="26"/>
          <w:rtl/>
        </w:rPr>
        <w:t>، بِرِيحٍ تُرْسِلُ الأَمْواجَ أَزْوَاجاً، وَالأَمْطَارَ أَفْوَاجاً، وَبَقِينا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6"/>
      </w:r>
      <w:r w:rsidRPr="005B40F6">
        <w:rPr>
          <w:rFonts w:cs="Simplified Arabic" w:hint="cs"/>
          <w:spacing w:val="4"/>
          <w:sz w:val="20"/>
          <w:szCs w:val="26"/>
          <w:vertAlign w:val="superscript"/>
          <w:rtl/>
          <w:lang w:bidi="ar-SY"/>
        </w:rPr>
        <w:t>)</w:t>
      </w:r>
      <w:r w:rsidRPr="00E5699F">
        <w:rPr>
          <w:rFonts w:cs="Simplified Arabic"/>
          <w:sz w:val="26"/>
          <w:szCs w:val="26"/>
          <w:rtl/>
        </w:rPr>
        <w:t xml:space="preserve"> فِي يَدِ الح</w:t>
      </w:r>
      <w:r>
        <w:rPr>
          <w:rFonts w:cs="Simplified Arabic" w:hint="cs"/>
          <w:sz w:val="26"/>
          <w:szCs w:val="26"/>
          <w:rtl/>
        </w:rPr>
        <w:t>َ</w:t>
      </w:r>
      <w:r w:rsidRPr="00E5699F">
        <w:rPr>
          <w:rFonts w:cs="Simplified Arabic"/>
          <w:sz w:val="26"/>
          <w:szCs w:val="26"/>
          <w:rtl/>
        </w:rPr>
        <w:t>ي</w:t>
      </w:r>
      <w:r>
        <w:rPr>
          <w:rFonts w:cs="Simplified Arabic" w:hint="cs"/>
          <w:sz w:val="26"/>
          <w:szCs w:val="26"/>
          <w:rtl/>
        </w:rPr>
        <w:t>ْ</w:t>
      </w:r>
      <w:r w:rsidRPr="00E5699F">
        <w:rPr>
          <w:rFonts w:cs="Simplified Arabic"/>
          <w:sz w:val="26"/>
          <w:szCs w:val="26"/>
          <w:rtl/>
        </w:rPr>
        <w:t>نِ، بَيْنَ البَحْرَيْنِ، لاَ نَمْلِكُ عُدّةً غَيْرَ الدّعَاءِ، وَلا حِيلَةً إِلا</w:t>
      </w:r>
      <w:r>
        <w:rPr>
          <w:rFonts w:cs="Simplified Arabic" w:hint="cs"/>
          <w:sz w:val="26"/>
          <w:szCs w:val="26"/>
          <w:rtl/>
        </w:rPr>
        <w:t>ّ</w:t>
      </w:r>
      <w:r w:rsidRPr="00E5699F">
        <w:rPr>
          <w:rFonts w:cs="Simplified Arabic"/>
          <w:sz w:val="26"/>
          <w:szCs w:val="26"/>
          <w:rtl/>
        </w:rPr>
        <w:t xml:space="preserve"> البُكَاءَ وَلا عِصْمَةً غَيْرَ الرّجَاءِ، وَطَوَيْنَاهَا لَيْلةً </w:t>
      </w:r>
      <w:proofErr w:type="spellStart"/>
      <w:r w:rsidRPr="00E5699F">
        <w:rPr>
          <w:rFonts w:cs="Simplified Arabic"/>
          <w:sz w:val="26"/>
          <w:szCs w:val="26"/>
          <w:rtl/>
        </w:rPr>
        <w:t>نَابِغِيّةً</w:t>
      </w:r>
      <w:proofErr w:type="spellEnd"/>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7"/>
      </w:r>
      <w:r w:rsidRPr="005B40F6">
        <w:rPr>
          <w:rFonts w:cs="Simplified Arabic" w:hint="cs"/>
          <w:spacing w:val="4"/>
          <w:sz w:val="20"/>
          <w:szCs w:val="26"/>
          <w:vertAlign w:val="superscript"/>
          <w:rtl/>
          <w:lang w:bidi="ar-SY"/>
        </w:rPr>
        <w:t>)</w:t>
      </w:r>
      <w:r>
        <w:rPr>
          <w:rFonts w:cs="Simplified Arabic" w:hint="cs"/>
          <w:sz w:val="26"/>
          <w:szCs w:val="26"/>
          <w:rtl/>
        </w:rPr>
        <w:t>.</w:t>
      </w:r>
    </w:p>
    <w:p w:rsidR="00E21E3F" w:rsidRDefault="00E21E3F" w:rsidP="00E21E3F">
      <w:pPr>
        <w:spacing w:before="120" w:line="252" w:lineRule="auto"/>
        <w:ind w:firstLine="454"/>
        <w:jc w:val="lowKashida"/>
        <w:rPr>
          <w:rFonts w:cs="Simplified Arabic" w:hint="cs"/>
          <w:sz w:val="26"/>
          <w:szCs w:val="26"/>
          <w:rtl/>
        </w:rPr>
      </w:pPr>
      <w:r w:rsidRPr="00E5699F">
        <w:rPr>
          <w:rFonts w:cs="Simplified Arabic"/>
          <w:sz w:val="26"/>
          <w:szCs w:val="26"/>
          <w:rtl/>
        </w:rPr>
        <w:t>وَأَصْبَحْنَا نَتَباكَى وَنَتَشاكَى، وَفِينَا رَجُلٌ لا يَخْضَلّ جَفْنُهُ، وَلا تَبْتَلّ عَيْنُهُ، رَخِيّ الص</w:t>
      </w:r>
      <w:r>
        <w:rPr>
          <w:rFonts w:cs="Simplified Arabic" w:hint="cs"/>
          <w:sz w:val="26"/>
          <w:szCs w:val="26"/>
          <w:rtl/>
        </w:rPr>
        <w:t>ّ</w:t>
      </w:r>
      <w:r w:rsidRPr="00E5699F">
        <w:rPr>
          <w:rFonts w:cs="Simplified Arabic"/>
          <w:sz w:val="26"/>
          <w:szCs w:val="26"/>
          <w:rtl/>
        </w:rPr>
        <w:t>دْرِ</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8"/>
      </w:r>
      <w:r w:rsidRPr="005B40F6">
        <w:rPr>
          <w:rFonts w:cs="Simplified Arabic" w:hint="cs"/>
          <w:spacing w:val="4"/>
          <w:sz w:val="20"/>
          <w:szCs w:val="26"/>
          <w:vertAlign w:val="superscript"/>
          <w:rtl/>
          <w:lang w:bidi="ar-SY"/>
        </w:rPr>
        <w:t>)</w:t>
      </w:r>
      <w:r w:rsidRPr="00E5699F">
        <w:rPr>
          <w:rFonts w:cs="Simplified Arabic"/>
          <w:sz w:val="26"/>
          <w:szCs w:val="26"/>
          <w:rtl/>
        </w:rPr>
        <w:t xml:space="preserve"> </w:t>
      </w:r>
      <w:proofErr w:type="spellStart"/>
      <w:r w:rsidRPr="00E5699F">
        <w:rPr>
          <w:rFonts w:cs="Simplified Arabic"/>
          <w:sz w:val="26"/>
          <w:szCs w:val="26"/>
          <w:rtl/>
        </w:rPr>
        <w:t>مُنْشَرِحُهُ</w:t>
      </w:r>
      <w:proofErr w:type="spellEnd"/>
      <w:r w:rsidRPr="00E5699F">
        <w:rPr>
          <w:rFonts w:cs="Simplified Arabic"/>
          <w:sz w:val="26"/>
          <w:szCs w:val="26"/>
          <w:rtl/>
        </w:rPr>
        <w:t>، نَشِيطُ القَلْبِ فَرِ</w:t>
      </w:r>
      <w:r>
        <w:rPr>
          <w:rFonts w:cs="Simplified Arabic" w:hint="cs"/>
          <w:sz w:val="26"/>
          <w:szCs w:val="26"/>
          <w:rtl/>
        </w:rPr>
        <w:t>ح</w:t>
      </w:r>
      <w:r w:rsidRPr="00E5699F">
        <w:rPr>
          <w:rFonts w:cs="Simplified Arabic"/>
          <w:sz w:val="26"/>
          <w:szCs w:val="26"/>
          <w:rtl/>
        </w:rPr>
        <w:t>ُهُ، فَعَجِبْنَا واللهِ كُل</w:t>
      </w:r>
      <w:r>
        <w:rPr>
          <w:rFonts w:cs="Simplified Arabic" w:hint="cs"/>
          <w:sz w:val="26"/>
          <w:szCs w:val="26"/>
          <w:rtl/>
        </w:rPr>
        <w:t>َّ</w:t>
      </w:r>
      <w:r w:rsidRPr="00E5699F">
        <w:rPr>
          <w:rFonts w:cs="Simplified Arabic"/>
          <w:sz w:val="26"/>
          <w:szCs w:val="26"/>
          <w:rtl/>
        </w:rPr>
        <w:t xml:space="preserve"> العَجَبِ، وَقُلْنَا لَهُ: مَا الذِي أَمّنَكَ مِنَ العَطَبِ؟ فَقَالَ: حِرْزٌ لا يَغْرَقُ صَاحِبُهُ، وَلَوْ شِئْتُ أَنْ أَمْنَحَ كُلاًّ مِنْكُمْ حِرْزاً لَفَعْلتُ، فَكُلّ رَغِبَ إِلَيْهِ، وَأَلَحّ فِي المَسْأَلَةِ عَليْهِ، فَقَالَ: لَنْ أَفْعَلَ ذَلِكَ حَتى يُعْطِيَنِي كُلّ وَاحِدٍ مِنْكُمْ دِيناراً الآنَ، وَيَعِدَنِي دِيناراً إِذا س</w:t>
      </w:r>
      <w:r>
        <w:rPr>
          <w:rFonts w:cs="Simplified Arabic" w:hint="cs"/>
          <w:sz w:val="26"/>
          <w:szCs w:val="26"/>
          <w:rtl/>
        </w:rPr>
        <w:t>َ</w:t>
      </w:r>
      <w:r w:rsidRPr="00E5699F">
        <w:rPr>
          <w:rFonts w:cs="Simplified Arabic"/>
          <w:sz w:val="26"/>
          <w:szCs w:val="26"/>
          <w:rtl/>
        </w:rPr>
        <w:t>لِمَ.</w:t>
      </w:r>
    </w:p>
    <w:p w:rsidR="00E21E3F" w:rsidRPr="00E5699F" w:rsidRDefault="00E21E3F" w:rsidP="00E21E3F">
      <w:pPr>
        <w:spacing w:before="120"/>
        <w:ind w:firstLine="454"/>
        <w:jc w:val="lowKashida"/>
        <w:rPr>
          <w:rFonts w:cs="Simplified Arabic"/>
          <w:sz w:val="26"/>
          <w:szCs w:val="26"/>
        </w:rPr>
      </w:pPr>
      <w:r w:rsidRPr="00E5699F">
        <w:rPr>
          <w:rFonts w:cs="Simplified Arabic"/>
          <w:sz w:val="26"/>
          <w:szCs w:val="26"/>
          <w:rtl/>
        </w:rPr>
        <w:t>قاَلَ عِيسَى بْنُ هِشَامٍ: فَنَقَدْنَاهُ مَا طَلَبَ، وَوَعَدْنَاهُ مَا خَطَبَ، وَآبَتْ يَدُهُ إِلَى جَيْبِهِ، فَأَخْرَجَ قطْعَةَ دِيْبَاجٍ، فِيْهَا حُق</w:t>
      </w:r>
      <w:r>
        <w:rPr>
          <w:rFonts w:cs="Simplified Arabic" w:hint="cs"/>
          <w:sz w:val="26"/>
          <w:szCs w:val="26"/>
          <w:rtl/>
        </w:rPr>
        <w:t>ّ</w:t>
      </w:r>
      <w:r w:rsidRPr="00E5699F">
        <w:rPr>
          <w:rFonts w:cs="Simplified Arabic"/>
          <w:sz w:val="26"/>
          <w:szCs w:val="26"/>
          <w:rtl/>
        </w:rPr>
        <w:t>ةُ عَاجٍ</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19"/>
      </w:r>
      <w:r w:rsidRPr="005B40F6">
        <w:rPr>
          <w:rFonts w:cs="Simplified Arabic" w:hint="cs"/>
          <w:spacing w:val="4"/>
          <w:sz w:val="20"/>
          <w:szCs w:val="26"/>
          <w:vertAlign w:val="superscript"/>
          <w:rtl/>
          <w:lang w:bidi="ar-SY"/>
        </w:rPr>
        <w:t>)</w:t>
      </w:r>
      <w:r w:rsidRPr="00E5699F">
        <w:rPr>
          <w:rFonts w:cs="Simplified Arabic"/>
          <w:sz w:val="26"/>
          <w:szCs w:val="26"/>
          <w:rtl/>
        </w:rPr>
        <w:t>، قَدْ ضُمِّنَ صَدْرُها رِقَاعاً، وَحَذَفَ كُل</w:t>
      </w:r>
      <w:r>
        <w:rPr>
          <w:rFonts w:cs="Simplified Arabic" w:hint="cs"/>
          <w:sz w:val="26"/>
          <w:szCs w:val="26"/>
          <w:rtl/>
        </w:rPr>
        <w:t>َّ</w:t>
      </w:r>
      <w:r w:rsidRPr="00E5699F">
        <w:rPr>
          <w:rFonts w:cs="Simplified Arabic"/>
          <w:sz w:val="26"/>
          <w:szCs w:val="26"/>
          <w:rtl/>
        </w:rPr>
        <w:t xml:space="preserve"> وَاحِدٍ مِنا بِوَاحِدَةٍ مِنْهَا، فَلمّا سَلَمتِ السّفِينَة، وَأَحَل</w:t>
      </w:r>
      <w:r>
        <w:rPr>
          <w:rFonts w:cs="Simplified Arabic" w:hint="cs"/>
          <w:sz w:val="26"/>
          <w:szCs w:val="26"/>
          <w:rtl/>
        </w:rPr>
        <w:t>ّ</w:t>
      </w:r>
      <w:r w:rsidRPr="00E5699F">
        <w:rPr>
          <w:rFonts w:cs="Simplified Arabic"/>
          <w:sz w:val="26"/>
          <w:szCs w:val="26"/>
          <w:rtl/>
        </w:rPr>
        <w:t>تْنَا المَدِينَةَ، ا</w:t>
      </w:r>
      <w:r>
        <w:rPr>
          <w:rFonts w:cs="Simplified Arabic" w:hint="cs"/>
          <w:sz w:val="26"/>
          <w:szCs w:val="26"/>
          <w:rtl/>
        </w:rPr>
        <w:t>ق</w:t>
      </w:r>
      <w:r w:rsidRPr="00E5699F">
        <w:rPr>
          <w:rFonts w:cs="Simplified Arabic"/>
          <w:sz w:val="26"/>
          <w:szCs w:val="26"/>
          <w:rtl/>
        </w:rPr>
        <w:t>ْتَضَى الناسَ ما وَعَدُوهُ، فَنَقَدُوهُ، وَانْتَهَى الأَمْرُ إِليّ فَقَالَ: دَعُوهُ، فَقُلْتُ: لَكَ ذَلِكَ بَعْدَ أَنْ تُعْلِمَنِي سِر</w:t>
      </w:r>
      <w:r>
        <w:rPr>
          <w:rFonts w:cs="Simplified Arabic" w:hint="cs"/>
          <w:sz w:val="26"/>
          <w:szCs w:val="26"/>
          <w:rtl/>
        </w:rPr>
        <w:t>ّ</w:t>
      </w:r>
      <w:r w:rsidRPr="00E5699F">
        <w:rPr>
          <w:rFonts w:cs="Simplified Arabic"/>
          <w:sz w:val="26"/>
          <w:szCs w:val="26"/>
          <w:rtl/>
        </w:rPr>
        <w:t xml:space="preserve"> حَالِكَ، قَالَ: أَنَا مِنْ بِلادِ الإِسْكَنْدَرِيّةِ</w:t>
      </w:r>
      <w:r>
        <w:rPr>
          <w:rFonts w:cs="Simplified Arabic"/>
          <w:sz w:val="26"/>
          <w:szCs w:val="26"/>
          <w:rtl/>
        </w:rPr>
        <w:t>، فَقُلْتُ: كَيْفَ نَصَرَكَ الص</w:t>
      </w:r>
      <w:r>
        <w:rPr>
          <w:rFonts w:cs="Simplified Arabic" w:hint="cs"/>
          <w:sz w:val="26"/>
          <w:szCs w:val="26"/>
          <w:rtl/>
        </w:rPr>
        <w:t>َّ</w:t>
      </w:r>
      <w:r w:rsidRPr="00E5699F">
        <w:rPr>
          <w:rFonts w:cs="Simplified Arabic"/>
          <w:sz w:val="26"/>
          <w:szCs w:val="26"/>
          <w:rtl/>
        </w:rPr>
        <w:t>بْرُ وَخَذَلَنَا؟ فَأَنْشَأَ يَقُولُ:</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RPr="00EA681E" w:rsidTr="00467EE2">
        <w:trPr>
          <w:trHeight w:hRule="exact" w:val="567"/>
          <w:jc w:val="center"/>
        </w:trPr>
        <w:tc>
          <w:tcPr>
            <w:tcW w:w="2434" w:type="dxa"/>
          </w:tcPr>
          <w:p w:rsidR="00E21E3F" w:rsidRPr="00EA681E" w:rsidRDefault="00E21E3F" w:rsidP="00467EE2">
            <w:pPr>
              <w:widowControl w:val="0"/>
              <w:spacing w:before="120"/>
              <w:jc w:val="lowKashida"/>
              <w:rPr>
                <w:rFonts w:cs="Simplified Arabic" w:hint="cs"/>
                <w:sz w:val="20"/>
                <w:szCs w:val="26"/>
                <w:rtl/>
              </w:rPr>
            </w:pPr>
            <w:r>
              <w:rPr>
                <w:rFonts w:ascii="Verdana" w:hAnsi="Verdana" w:cs="Simplified Arabic"/>
                <w:sz w:val="26"/>
                <w:szCs w:val="26"/>
                <w:rtl/>
              </w:rPr>
              <w:t>وَيْكَ لَوْلاَ الص</w:t>
            </w:r>
            <w:r>
              <w:rPr>
                <w:rFonts w:ascii="Verdana" w:hAnsi="Verdana" w:cs="Simplified Arabic" w:hint="cs"/>
                <w:sz w:val="26"/>
                <w:szCs w:val="26"/>
                <w:rtl/>
              </w:rPr>
              <w:t>ّ</w:t>
            </w:r>
            <w:r w:rsidRPr="00EC7232">
              <w:rPr>
                <w:rFonts w:ascii="Verdana" w:hAnsi="Verdana" w:cs="Simplified Arabic"/>
                <w:sz w:val="26"/>
                <w:szCs w:val="26"/>
                <w:rtl/>
              </w:rPr>
              <w:t>بْرُ مَا كُنْ</w:t>
            </w:r>
            <w:r>
              <w:rPr>
                <w:rFonts w:cs="Simplified Arabic" w:hint="cs"/>
                <w:sz w:val="20"/>
                <w:szCs w:val="26"/>
                <w:rtl/>
              </w:rPr>
              <w:t>ـ</w:t>
            </w:r>
            <w:r>
              <w:rPr>
                <w:rFonts w:cs="Simplified Arabic" w:hint="cs"/>
                <w:sz w:val="20"/>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Pr="00EA681E" w:rsidRDefault="00E21E3F" w:rsidP="00467EE2">
            <w:pPr>
              <w:widowControl w:val="0"/>
              <w:spacing w:before="120"/>
              <w:jc w:val="lowKashida"/>
              <w:rPr>
                <w:rFonts w:cs="Simplified Arabic" w:hint="cs"/>
                <w:sz w:val="20"/>
                <w:szCs w:val="26"/>
                <w:rtl/>
              </w:rPr>
            </w:pPr>
            <w:r>
              <w:rPr>
                <w:rFonts w:ascii="Verdana" w:hAnsi="Verdana" w:cs="Simplified Arabic" w:hint="cs"/>
                <w:sz w:val="26"/>
                <w:szCs w:val="26"/>
                <w:rtl/>
              </w:rPr>
              <w:t>ـ</w:t>
            </w:r>
            <w:r w:rsidRPr="00EC7232">
              <w:rPr>
                <w:rFonts w:ascii="Verdana" w:hAnsi="Verdana" w:cs="Simplified Arabic"/>
                <w:sz w:val="26"/>
                <w:szCs w:val="26"/>
                <w:rtl/>
              </w:rPr>
              <w:t>تُ مَلأَتُ الكِيسَ تِبْرَا</w:t>
            </w:r>
            <w:r>
              <w:rPr>
                <w:rFonts w:ascii="Verdana" w:hAnsi="Verdana" w:cs="Simplified Arabic" w:hint="cs"/>
                <w:sz w:val="26"/>
                <w:szCs w:val="26"/>
                <w:rtl/>
              </w:rPr>
              <w:br/>
            </w:r>
          </w:p>
        </w:tc>
      </w:tr>
      <w:tr w:rsidR="00E21E3F" w:rsidRPr="00EA681E" w:rsidTr="00467EE2">
        <w:trPr>
          <w:trHeight w:hRule="exact" w:val="567"/>
          <w:jc w:val="center"/>
        </w:trPr>
        <w:tc>
          <w:tcPr>
            <w:tcW w:w="2434" w:type="dxa"/>
          </w:tcPr>
          <w:p w:rsidR="00E21E3F" w:rsidRPr="00EC7232" w:rsidRDefault="00E21E3F" w:rsidP="00467EE2">
            <w:pPr>
              <w:widowControl w:val="0"/>
              <w:spacing w:before="120"/>
              <w:jc w:val="lowKashida"/>
              <w:rPr>
                <w:rFonts w:ascii="Verdana" w:hAnsi="Verdana" w:cs="Simplified Arabic" w:hint="cs"/>
                <w:sz w:val="26"/>
                <w:szCs w:val="26"/>
                <w:rtl/>
              </w:rPr>
            </w:pPr>
            <w:r w:rsidRPr="00EC7232">
              <w:rPr>
                <w:rFonts w:ascii="Verdana" w:hAnsi="Verdana" w:cs="Simplified Arabic"/>
                <w:sz w:val="26"/>
                <w:szCs w:val="26"/>
                <w:rtl/>
              </w:rPr>
              <w:t xml:space="preserve">لَنْ يَنالَ المَجْدَ منْ </w:t>
            </w:r>
            <w:proofErr w:type="spellStart"/>
            <w:r w:rsidRPr="00EC7232">
              <w:rPr>
                <w:rFonts w:ascii="Verdana" w:hAnsi="Verdana" w:cs="Simplified Arabic"/>
                <w:sz w:val="26"/>
                <w:szCs w:val="26"/>
                <w:rtl/>
              </w:rPr>
              <w:t>ضَا</w:t>
            </w:r>
            <w:proofErr w:type="spellEnd"/>
            <w:r>
              <w:rPr>
                <w:rFonts w:ascii="Verdana" w:hAnsi="Verdana" w:cs="Simplified Arabic" w:hint="cs"/>
                <w:sz w:val="26"/>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Default="00E21E3F" w:rsidP="00467EE2">
            <w:pPr>
              <w:widowControl w:val="0"/>
              <w:spacing w:before="120"/>
              <w:jc w:val="lowKashida"/>
              <w:rPr>
                <w:rFonts w:ascii="Verdana" w:hAnsi="Verdana" w:cs="Simplified Arabic" w:hint="cs"/>
                <w:sz w:val="26"/>
                <w:szCs w:val="26"/>
                <w:rtl/>
              </w:rPr>
            </w:pPr>
            <w:r w:rsidRPr="00EC7232">
              <w:rPr>
                <w:rFonts w:ascii="Verdana" w:hAnsi="Verdana" w:cs="Simplified Arabic"/>
                <w:sz w:val="26"/>
                <w:szCs w:val="26"/>
                <w:rtl/>
              </w:rPr>
              <w:t>قَ بِما يَغْشاهُ صَـدْرا</w:t>
            </w:r>
            <w:r>
              <w:rPr>
                <w:rFonts w:ascii="Verdana" w:hAnsi="Verdana" w:cs="Simplified Arabic" w:hint="cs"/>
                <w:sz w:val="26"/>
                <w:szCs w:val="26"/>
                <w:rtl/>
              </w:rPr>
              <w:br/>
            </w:r>
          </w:p>
        </w:tc>
      </w:tr>
      <w:tr w:rsidR="00E21E3F" w:rsidRPr="00EA681E" w:rsidTr="00467EE2">
        <w:trPr>
          <w:trHeight w:hRule="exact" w:val="567"/>
          <w:jc w:val="center"/>
        </w:trPr>
        <w:tc>
          <w:tcPr>
            <w:tcW w:w="2434" w:type="dxa"/>
          </w:tcPr>
          <w:p w:rsidR="00E21E3F" w:rsidRPr="00EC7232" w:rsidRDefault="00E21E3F" w:rsidP="00467EE2">
            <w:pPr>
              <w:widowControl w:val="0"/>
              <w:spacing w:before="120"/>
              <w:jc w:val="lowKashida"/>
              <w:rPr>
                <w:rFonts w:ascii="Verdana" w:hAnsi="Verdana" w:cs="Simplified Arabic" w:hint="cs"/>
                <w:sz w:val="26"/>
                <w:szCs w:val="26"/>
                <w:rtl/>
              </w:rPr>
            </w:pPr>
            <w:r w:rsidRPr="00EC7232">
              <w:rPr>
                <w:rFonts w:ascii="Verdana" w:hAnsi="Verdana" w:cs="Simplified Arabic"/>
                <w:sz w:val="26"/>
                <w:szCs w:val="26"/>
                <w:rtl/>
              </w:rPr>
              <w:t>ثُمّ مَا أَعْقَبَنِـي الـسّـا</w:t>
            </w:r>
            <w:r>
              <w:rPr>
                <w:rFonts w:ascii="Verdana" w:hAnsi="Verdana" w:cs="Simplified Arabic" w:hint="cs"/>
                <w:sz w:val="26"/>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Pr="00EC7232" w:rsidRDefault="00E21E3F" w:rsidP="00467EE2">
            <w:pPr>
              <w:widowControl w:val="0"/>
              <w:spacing w:before="120"/>
              <w:jc w:val="lowKashida"/>
              <w:rPr>
                <w:rFonts w:ascii="Verdana" w:hAnsi="Verdana" w:cs="Simplified Arabic" w:hint="cs"/>
                <w:sz w:val="26"/>
                <w:szCs w:val="26"/>
                <w:rtl/>
              </w:rPr>
            </w:pPr>
            <w:proofErr w:type="spellStart"/>
            <w:r w:rsidRPr="00EC7232">
              <w:rPr>
                <w:rFonts w:ascii="Verdana" w:hAnsi="Verdana" w:cs="Simplified Arabic"/>
                <w:sz w:val="26"/>
                <w:szCs w:val="26"/>
                <w:rtl/>
              </w:rPr>
              <w:t>عَةَ</w:t>
            </w:r>
            <w:proofErr w:type="spellEnd"/>
            <w:r w:rsidRPr="00EC7232">
              <w:rPr>
                <w:rFonts w:ascii="Verdana" w:hAnsi="Verdana" w:cs="Simplified Arabic"/>
                <w:sz w:val="26"/>
                <w:szCs w:val="26"/>
                <w:rtl/>
              </w:rPr>
              <w:t xml:space="preserve"> مَا أُعْطِيتُ ضَر</w:t>
            </w:r>
            <w:r>
              <w:rPr>
                <w:rFonts w:ascii="Verdana" w:hAnsi="Verdana" w:cs="Simplified Arabic" w:hint="cs"/>
                <w:sz w:val="26"/>
                <w:szCs w:val="26"/>
                <w:rtl/>
              </w:rPr>
              <w:t>ّ</w:t>
            </w:r>
            <w:r w:rsidRPr="00EC7232">
              <w:rPr>
                <w:rFonts w:ascii="Verdana" w:hAnsi="Verdana" w:cs="Simplified Arabic"/>
                <w:sz w:val="26"/>
                <w:szCs w:val="26"/>
                <w:rtl/>
              </w:rPr>
              <w:t>ا</w:t>
            </w:r>
            <w:r>
              <w:rPr>
                <w:rFonts w:ascii="Verdana" w:hAnsi="Verdana" w:cs="Simplified Arabic" w:hint="cs"/>
                <w:sz w:val="26"/>
                <w:szCs w:val="26"/>
                <w:rtl/>
              </w:rPr>
              <w:br/>
            </w:r>
          </w:p>
        </w:tc>
      </w:tr>
      <w:tr w:rsidR="00E21E3F" w:rsidRPr="00EA681E" w:rsidTr="00467EE2">
        <w:trPr>
          <w:trHeight w:hRule="exact" w:val="567"/>
          <w:jc w:val="center"/>
        </w:trPr>
        <w:tc>
          <w:tcPr>
            <w:tcW w:w="2434" w:type="dxa"/>
          </w:tcPr>
          <w:p w:rsidR="00E21E3F" w:rsidRPr="00EC7232" w:rsidRDefault="00E21E3F" w:rsidP="00467EE2">
            <w:pPr>
              <w:widowControl w:val="0"/>
              <w:spacing w:before="120"/>
              <w:jc w:val="lowKashida"/>
              <w:rPr>
                <w:rFonts w:ascii="Verdana" w:hAnsi="Verdana" w:cs="Simplified Arabic" w:hint="cs"/>
                <w:sz w:val="26"/>
                <w:szCs w:val="26"/>
                <w:rtl/>
              </w:rPr>
            </w:pPr>
            <w:r w:rsidRPr="00EC7232">
              <w:rPr>
                <w:rFonts w:ascii="Verdana" w:hAnsi="Verdana" w:cs="Simplified Arabic"/>
                <w:sz w:val="26"/>
                <w:szCs w:val="26"/>
                <w:rtl/>
              </w:rPr>
              <w:lastRenderedPageBreak/>
              <w:t>بَلْ بِهِ أَشْ</w:t>
            </w:r>
            <w:r>
              <w:rPr>
                <w:rFonts w:ascii="Verdana" w:hAnsi="Verdana" w:cs="Simplified Arabic" w:hint="cs"/>
                <w:sz w:val="26"/>
                <w:szCs w:val="26"/>
                <w:rtl/>
              </w:rPr>
              <w:t>ـ</w:t>
            </w:r>
            <w:r w:rsidRPr="00EC7232">
              <w:rPr>
                <w:rFonts w:ascii="Verdana" w:hAnsi="Verdana" w:cs="Simplified Arabic"/>
                <w:sz w:val="26"/>
                <w:szCs w:val="26"/>
                <w:rtl/>
              </w:rPr>
              <w:t>ـتَد</w:t>
            </w:r>
            <w:r>
              <w:rPr>
                <w:rFonts w:ascii="Verdana" w:hAnsi="Verdana" w:cs="Simplified Arabic" w:hint="cs"/>
                <w:sz w:val="26"/>
                <w:szCs w:val="26"/>
                <w:rtl/>
              </w:rPr>
              <w:t>ّ</w:t>
            </w:r>
            <w:r w:rsidRPr="00EC7232">
              <w:rPr>
                <w:rFonts w:ascii="Verdana" w:hAnsi="Verdana" w:cs="Simplified Arabic"/>
                <w:sz w:val="26"/>
                <w:szCs w:val="26"/>
                <w:rtl/>
              </w:rPr>
              <w:t xml:space="preserve"> أَزْراً</w:t>
            </w:r>
            <w:r>
              <w:rPr>
                <w:rFonts w:ascii="Verdana" w:hAnsi="Verdana" w:cs="Simplified Arabic" w:hint="cs"/>
                <w:sz w:val="26"/>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Pr="00EC7232" w:rsidRDefault="00E21E3F" w:rsidP="00467EE2">
            <w:pPr>
              <w:widowControl w:val="0"/>
              <w:spacing w:before="120"/>
              <w:jc w:val="lowKashida"/>
              <w:rPr>
                <w:rFonts w:ascii="Verdana" w:hAnsi="Verdana" w:cs="Simplified Arabic" w:hint="cs"/>
                <w:sz w:val="26"/>
                <w:szCs w:val="26"/>
                <w:rtl/>
              </w:rPr>
            </w:pPr>
            <w:r w:rsidRPr="00EC7232">
              <w:rPr>
                <w:rFonts w:ascii="Verdana" w:hAnsi="Verdana" w:cs="Simplified Arabic"/>
                <w:sz w:val="26"/>
                <w:szCs w:val="26"/>
                <w:rtl/>
              </w:rPr>
              <w:t>وَبِهِ أ</w:t>
            </w:r>
            <w:r>
              <w:rPr>
                <w:rFonts w:ascii="Verdana" w:hAnsi="Verdana" w:cs="Simplified Arabic" w:hint="cs"/>
                <w:sz w:val="26"/>
                <w:szCs w:val="26"/>
                <w:rtl/>
              </w:rPr>
              <w:t>َ</w:t>
            </w:r>
            <w:r w:rsidRPr="00EC7232">
              <w:rPr>
                <w:rFonts w:ascii="Verdana" w:hAnsi="Verdana" w:cs="Simplified Arabic"/>
                <w:sz w:val="26"/>
                <w:szCs w:val="26"/>
                <w:rtl/>
              </w:rPr>
              <w:t>جْبُـرُ كَـسْـرَا</w:t>
            </w:r>
            <w:r>
              <w:rPr>
                <w:rFonts w:ascii="Verdana" w:hAnsi="Verdana" w:cs="Simplified Arabic" w:hint="cs"/>
                <w:sz w:val="26"/>
                <w:szCs w:val="26"/>
                <w:rtl/>
              </w:rPr>
              <w:br/>
            </w:r>
          </w:p>
        </w:tc>
      </w:tr>
      <w:tr w:rsidR="00E21E3F" w:rsidRPr="00EA681E" w:rsidTr="00467EE2">
        <w:trPr>
          <w:trHeight w:hRule="exact" w:val="567"/>
          <w:jc w:val="center"/>
        </w:trPr>
        <w:tc>
          <w:tcPr>
            <w:tcW w:w="2434" w:type="dxa"/>
          </w:tcPr>
          <w:p w:rsidR="00E21E3F" w:rsidRPr="00EC7232" w:rsidRDefault="00E21E3F" w:rsidP="00467EE2">
            <w:pPr>
              <w:widowControl w:val="0"/>
              <w:spacing w:before="120"/>
              <w:jc w:val="lowKashida"/>
              <w:rPr>
                <w:rFonts w:ascii="Verdana" w:hAnsi="Verdana" w:cs="Simplified Arabic" w:hint="cs"/>
                <w:sz w:val="26"/>
                <w:szCs w:val="26"/>
                <w:rtl/>
              </w:rPr>
            </w:pPr>
            <w:r w:rsidRPr="00EC7232">
              <w:rPr>
                <w:rFonts w:ascii="Verdana" w:hAnsi="Verdana" w:cs="Simplified Arabic"/>
                <w:sz w:val="26"/>
                <w:szCs w:val="26"/>
                <w:rtl/>
              </w:rPr>
              <w:t xml:space="preserve">وَلَوَ </w:t>
            </w:r>
            <w:r>
              <w:rPr>
                <w:rFonts w:ascii="Verdana" w:hAnsi="Verdana" w:cs="Simplified Arabic" w:hint="cs"/>
                <w:sz w:val="26"/>
                <w:szCs w:val="26"/>
                <w:rtl/>
              </w:rPr>
              <w:t>ا</w:t>
            </w:r>
            <w:r w:rsidRPr="00EC7232">
              <w:rPr>
                <w:rFonts w:ascii="Verdana" w:hAnsi="Verdana" w:cs="Simplified Arabic"/>
                <w:sz w:val="26"/>
                <w:szCs w:val="26"/>
                <w:rtl/>
              </w:rPr>
              <w:t>ن</w:t>
            </w:r>
            <w:r>
              <w:rPr>
                <w:rFonts w:ascii="Verdana" w:hAnsi="Verdana" w:cs="Simplified Arabic"/>
                <w:sz w:val="26"/>
                <w:szCs w:val="26"/>
                <w:rtl/>
              </w:rPr>
              <w:t>ّي</w:t>
            </w:r>
            <w:r w:rsidRPr="00EC7232">
              <w:rPr>
                <w:rFonts w:ascii="Verdana" w:hAnsi="Verdana" w:cs="Simplified Arabic"/>
                <w:sz w:val="26"/>
                <w:szCs w:val="26"/>
                <w:rtl/>
              </w:rPr>
              <w:t xml:space="preserve"> اليَوْمَ في الغَرْ</w:t>
            </w:r>
            <w:r>
              <w:rPr>
                <w:rFonts w:ascii="Verdana" w:hAnsi="Verdana" w:cs="Simplified Arabic" w:hint="cs"/>
                <w:sz w:val="26"/>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Pr="00EC7232" w:rsidRDefault="00E21E3F" w:rsidP="00467EE2">
            <w:pPr>
              <w:widowControl w:val="0"/>
              <w:spacing w:before="120"/>
              <w:jc w:val="lowKashida"/>
              <w:rPr>
                <w:rFonts w:ascii="Verdana" w:hAnsi="Verdana" w:cs="Simplified Arabic" w:hint="cs"/>
                <w:sz w:val="26"/>
                <w:szCs w:val="26"/>
                <w:rtl/>
              </w:rPr>
            </w:pPr>
            <w:proofErr w:type="spellStart"/>
            <w:r w:rsidRPr="00EC7232">
              <w:rPr>
                <w:rFonts w:ascii="Verdana" w:hAnsi="Verdana" w:cs="Simplified Arabic"/>
                <w:sz w:val="26"/>
                <w:szCs w:val="26"/>
                <w:rtl/>
              </w:rPr>
              <w:t>قَى</w:t>
            </w:r>
            <w:proofErr w:type="spellEnd"/>
            <w:r w:rsidRPr="00EC7232">
              <w:rPr>
                <w:rFonts w:ascii="Verdana" w:hAnsi="Verdana" w:cs="Simplified Arabic"/>
                <w:sz w:val="26"/>
                <w:szCs w:val="26"/>
                <w:rtl/>
              </w:rPr>
              <w:t xml:space="preserve"> لَمَا كُلِّفْتُ عُـذْراً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0"/>
            </w:r>
            <w:r w:rsidRPr="005B40F6">
              <w:rPr>
                <w:rFonts w:cs="Simplified Arabic" w:hint="cs"/>
                <w:spacing w:val="4"/>
                <w:sz w:val="20"/>
                <w:szCs w:val="26"/>
                <w:vertAlign w:val="superscript"/>
                <w:rtl/>
                <w:lang w:bidi="ar-SY"/>
              </w:rPr>
              <w:t>)</w:t>
            </w:r>
            <w:r>
              <w:rPr>
                <w:rFonts w:ascii="Verdana" w:hAnsi="Verdana" w:cs="Simplified Arabic" w:hint="cs"/>
                <w:sz w:val="26"/>
                <w:szCs w:val="26"/>
                <w:rtl/>
              </w:rPr>
              <w:br/>
            </w:r>
          </w:p>
        </w:tc>
      </w:tr>
    </w:tbl>
    <w:p w:rsidR="00E21E3F" w:rsidRDefault="00E21E3F" w:rsidP="00E21E3F">
      <w:pPr>
        <w:widowControl w:val="0"/>
        <w:spacing w:before="120"/>
        <w:jc w:val="lowKashida"/>
        <w:rPr>
          <w:rFonts w:cs="Simplified Arabic"/>
          <w:sz w:val="26"/>
          <w:szCs w:val="26"/>
          <w:rtl/>
        </w:rPr>
      </w:pPr>
    </w:p>
    <w:p w:rsidR="00E21E3F" w:rsidRPr="00F10DEF" w:rsidRDefault="00E21E3F" w:rsidP="00E21E3F">
      <w:pPr>
        <w:jc w:val="center"/>
        <w:rPr>
          <w:rFonts w:ascii="WinSoft Naskh Pro" w:hAnsi="WinSoft Naskh Pro" w:cs="WinSoft Naskh Pro"/>
          <w:b/>
          <w:bCs/>
          <w:sz w:val="36"/>
          <w:szCs w:val="36"/>
          <w:rtl/>
        </w:rPr>
      </w:pPr>
      <w:r>
        <w:rPr>
          <w:rFonts w:cs="Simplified Arabic"/>
          <w:sz w:val="26"/>
          <w:szCs w:val="26"/>
          <w:rtl/>
        </w:rPr>
        <w:br w:type="page"/>
      </w:r>
      <w:r w:rsidRPr="00F10DEF">
        <w:rPr>
          <w:rFonts w:ascii="WinSoft Naskh Pro" w:hAnsi="WinSoft Naskh Pro" w:cs="WinSoft Naskh Pro"/>
          <w:b/>
          <w:bCs/>
          <w:sz w:val="36"/>
          <w:szCs w:val="36"/>
          <w:rtl/>
        </w:rPr>
        <w:lastRenderedPageBreak/>
        <w:t>ال</w:t>
      </w:r>
      <w:r>
        <w:rPr>
          <w:rFonts w:ascii="WinSoft Naskh Pro" w:hAnsi="WinSoft Naskh Pro" w:cs="WinSoft Naskh Pro" w:hint="cs"/>
          <w:b/>
          <w:bCs/>
          <w:sz w:val="36"/>
          <w:szCs w:val="36"/>
          <w:rtl/>
        </w:rPr>
        <w:t>ـ</w:t>
      </w:r>
      <w:r w:rsidRPr="00F10DEF">
        <w:rPr>
          <w:rFonts w:ascii="WinSoft Naskh Pro" w:hAnsi="WinSoft Naskh Pro" w:cs="WinSoft Naskh Pro"/>
          <w:b/>
          <w:bCs/>
          <w:sz w:val="36"/>
          <w:szCs w:val="36"/>
          <w:rtl/>
        </w:rPr>
        <w:t>ْمَقَامَةُ الْمَوْصِلِيَّةُ</w:t>
      </w:r>
    </w:p>
    <w:p w:rsidR="00E21E3F" w:rsidRDefault="00E21E3F" w:rsidP="00E21E3F">
      <w:pPr>
        <w:ind w:firstLine="454"/>
        <w:jc w:val="lowKashida"/>
        <w:rPr>
          <w:rFonts w:cs="Simplified Arabic" w:hint="cs"/>
          <w:sz w:val="20"/>
          <w:szCs w:val="26"/>
          <w:rtl/>
        </w:rPr>
      </w:pPr>
    </w:p>
    <w:p w:rsidR="00E21E3F" w:rsidRDefault="00E21E3F" w:rsidP="00E21E3F">
      <w:pPr>
        <w:spacing w:before="120"/>
        <w:ind w:firstLine="454"/>
        <w:jc w:val="lowKashida"/>
        <w:rPr>
          <w:rFonts w:cs="Simplified Arabic" w:hint="cs"/>
          <w:sz w:val="20"/>
          <w:szCs w:val="26"/>
          <w:rtl/>
        </w:rPr>
      </w:pPr>
      <w:r>
        <w:rPr>
          <w:rFonts w:cs="Simplified Arabic" w:hint="cs"/>
          <w:sz w:val="20"/>
          <w:szCs w:val="26"/>
          <w:rtl/>
        </w:rPr>
        <w:t>«</w:t>
      </w:r>
      <w:r w:rsidRPr="008847E7">
        <w:rPr>
          <w:rFonts w:cs="Simplified Arabic"/>
          <w:sz w:val="20"/>
          <w:szCs w:val="26"/>
          <w:rtl/>
        </w:rPr>
        <w:t>حد</w:t>
      </w:r>
      <w:r>
        <w:rPr>
          <w:rFonts w:cs="Simplified Arabic"/>
          <w:sz w:val="20"/>
          <w:szCs w:val="26"/>
          <w:rtl/>
        </w:rPr>
        <w:t>ّثَنا عيسَى بْنُ هِشَامٍ قالَ:</w:t>
      </w:r>
    </w:p>
    <w:p w:rsidR="00E21E3F" w:rsidRPr="008847E7" w:rsidRDefault="00E21E3F" w:rsidP="00E21E3F">
      <w:pPr>
        <w:spacing w:before="120" w:line="233" w:lineRule="auto"/>
        <w:ind w:firstLine="454"/>
        <w:jc w:val="lowKashida"/>
        <w:rPr>
          <w:rFonts w:cs="Simplified Arabic"/>
          <w:sz w:val="20"/>
          <w:szCs w:val="26"/>
          <w:rtl/>
        </w:rPr>
      </w:pPr>
      <w:r w:rsidRPr="008847E7">
        <w:rPr>
          <w:rFonts w:cs="Simplified Arabic"/>
          <w:sz w:val="20"/>
          <w:szCs w:val="26"/>
          <w:rtl/>
        </w:rPr>
        <w:t>لَمّا قَف</w:t>
      </w:r>
      <w:r>
        <w:rPr>
          <w:rFonts w:cs="Simplified Arabic" w:hint="cs"/>
          <w:sz w:val="20"/>
          <w:szCs w:val="26"/>
          <w:rtl/>
        </w:rPr>
        <w:t>َ</w:t>
      </w:r>
      <w:r w:rsidRPr="008847E7">
        <w:rPr>
          <w:rFonts w:cs="Simplified Arabic"/>
          <w:sz w:val="20"/>
          <w:szCs w:val="26"/>
          <w:rtl/>
        </w:rPr>
        <w:t>لْنَا مِنَ الم</w:t>
      </w:r>
      <w:r>
        <w:rPr>
          <w:rFonts w:cs="Simplified Arabic" w:hint="cs"/>
          <w:sz w:val="20"/>
          <w:szCs w:val="26"/>
          <w:rtl/>
        </w:rPr>
        <w:t>َ</w:t>
      </w:r>
      <w:r w:rsidRPr="008847E7">
        <w:rPr>
          <w:rFonts w:cs="Simplified Arabic"/>
          <w:sz w:val="20"/>
          <w:szCs w:val="26"/>
          <w:rtl/>
        </w:rPr>
        <w:t>وصِلِ</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1"/>
      </w:r>
      <w:r w:rsidRPr="005B40F6">
        <w:rPr>
          <w:rFonts w:cs="Simplified Arabic" w:hint="cs"/>
          <w:spacing w:val="4"/>
          <w:sz w:val="20"/>
          <w:szCs w:val="26"/>
          <w:vertAlign w:val="superscript"/>
          <w:rtl/>
          <w:lang w:bidi="ar-SY"/>
        </w:rPr>
        <w:t>)</w:t>
      </w:r>
      <w:r w:rsidRPr="008847E7">
        <w:rPr>
          <w:rFonts w:cs="Simplified Arabic"/>
          <w:sz w:val="20"/>
          <w:szCs w:val="26"/>
          <w:rtl/>
        </w:rPr>
        <w:t>، وَهَمَمْنَا بِالْمَنْز</w:t>
      </w:r>
      <w:r>
        <w:rPr>
          <w:rFonts w:cs="Simplified Arabic" w:hint="cs"/>
          <w:sz w:val="20"/>
          <w:szCs w:val="26"/>
          <w:rtl/>
        </w:rPr>
        <w:t>ِ</w:t>
      </w:r>
      <w:r w:rsidRPr="008847E7">
        <w:rPr>
          <w:rFonts w:cs="Simplified Arabic"/>
          <w:sz w:val="20"/>
          <w:szCs w:val="26"/>
          <w:rtl/>
        </w:rPr>
        <w:t>لِ</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2"/>
      </w:r>
      <w:r w:rsidRPr="005B40F6">
        <w:rPr>
          <w:rFonts w:cs="Simplified Arabic" w:hint="cs"/>
          <w:spacing w:val="4"/>
          <w:sz w:val="20"/>
          <w:szCs w:val="26"/>
          <w:vertAlign w:val="superscript"/>
          <w:rtl/>
          <w:lang w:bidi="ar-SY"/>
        </w:rPr>
        <w:t>)</w:t>
      </w:r>
      <w:r w:rsidRPr="008847E7">
        <w:rPr>
          <w:rFonts w:cs="Simplified Arabic"/>
          <w:sz w:val="20"/>
          <w:szCs w:val="26"/>
          <w:rtl/>
        </w:rPr>
        <w:t>، وَمُلِكَتْ عَلَيْنَا القَافِلةُ، وَأ</w:t>
      </w:r>
      <w:r>
        <w:rPr>
          <w:rFonts w:cs="Simplified Arabic" w:hint="cs"/>
          <w:sz w:val="20"/>
          <w:szCs w:val="26"/>
          <w:rtl/>
        </w:rPr>
        <w:t>ُ</w:t>
      </w:r>
      <w:r w:rsidRPr="008847E7">
        <w:rPr>
          <w:rFonts w:cs="Simplified Arabic"/>
          <w:sz w:val="20"/>
          <w:szCs w:val="26"/>
          <w:rtl/>
        </w:rPr>
        <w:t>خ</w:t>
      </w:r>
      <w:r>
        <w:rPr>
          <w:rFonts w:cs="Simplified Arabic" w:hint="cs"/>
          <w:sz w:val="20"/>
          <w:szCs w:val="26"/>
          <w:rtl/>
        </w:rPr>
        <w:t>ِ</w:t>
      </w:r>
      <w:r>
        <w:rPr>
          <w:rFonts w:cs="Simplified Arabic"/>
          <w:sz w:val="20"/>
          <w:szCs w:val="26"/>
          <w:rtl/>
        </w:rPr>
        <w:t>ذَ مِنا الر</w:t>
      </w:r>
      <w:r>
        <w:rPr>
          <w:rFonts w:cs="Simplified Arabic" w:hint="cs"/>
          <w:sz w:val="20"/>
          <w:szCs w:val="26"/>
          <w:rtl/>
        </w:rPr>
        <w:t>ّ</w:t>
      </w:r>
      <w:r w:rsidRPr="008847E7">
        <w:rPr>
          <w:rFonts w:cs="Simplified Arabic"/>
          <w:sz w:val="20"/>
          <w:szCs w:val="26"/>
          <w:rtl/>
        </w:rPr>
        <w:t>حْلُ والرّاحِلةُ، جَرَتْ ِبي الحُشَاشَةُ إِلَى بَعْضِ قُرَاهَا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3"/>
      </w:r>
      <w:r w:rsidRPr="005B40F6">
        <w:rPr>
          <w:rFonts w:cs="Simplified Arabic" w:hint="cs"/>
          <w:spacing w:val="4"/>
          <w:sz w:val="20"/>
          <w:szCs w:val="26"/>
          <w:vertAlign w:val="superscript"/>
          <w:rtl/>
          <w:lang w:bidi="ar-SY"/>
        </w:rPr>
        <w:t>)</w:t>
      </w:r>
      <w:r w:rsidRPr="008847E7">
        <w:rPr>
          <w:rFonts w:cs="Simplified Arabic"/>
          <w:sz w:val="20"/>
          <w:szCs w:val="26"/>
          <w:rtl/>
        </w:rPr>
        <w:t>، وَمَعِي الإ</w:t>
      </w:r>
      <w:r>
        <w:rPr>
          <w:rFonts w:cs="Simplified Arabic"/>
          <w:sz w:val="20"/>
          <w:szCs w:val="26"/>
          <w:rtl/>
        </w:rPr>
        <w:t>سْكَنْد</w:t>
      </w:r>
      <w:r>
        <w:rPr>
          <w:rFonts w:cs="Simplified Arabic" w:hint="cs"/>
          <w:sz w:val="20"/>
          <w:szCs w:val="26"/>
          <w:rtl/>
        </w:rPr>
        <w:t>ر</w:t>
      </w:r>
      <w:r>
        <w:rPr>
          <w:rFonts w:cs="Simplified Arabic"/>
          <w:sz w:val="20"/>
          <w:szCs w:val="26"/>
          <w:rtl/>
        </w:rPr>
        <w:t>ي</w:t>
      </w:r>
      <w:r>
        <w:rPr>
          <w:rFonts w:cs="Simplified Arabic" w:hint="cs"/>
          <w:sz w:val="20"/>
          <w:szCs w:val="26"/>
          <w:rtl/>
        </w:rPr>
        <w:t>ُّ</w:t>
      </w:r>
      <w:r w:rsidRPr="008847E7">
        <w:rPr>
          <w:rFonts w:cs="Simplified Arabic"/>
          <w:sz w:val="20"/>
          <w:szCs w:val="26"/>
          <w:rtl/>
        </w:rPr>
        <w:t xml:space="preserve"> أَبُو الفَتْحِ، فَقُلْتُ: أَيْنَ نَحْنُ مِنَ الحِيلَةِ? فَقَالَ: يَكْفِي اللهُ، وَدُفِعْنَا إِلَى دَارٍ قَدْ مَاتَ صَاحِبُها، وَقَامَتْ </w:t>
      </w:r>
      <w:proofErr w:type="spellStart"/>
      <w:r w:rsidRPr="008847E7">
        <w:rPr>
          <w:rFonts w:cs="Simplified Arabic"/>
          <w:sz w:val="20"/>
          <w:szCs w:val="26"/>
          <w:rtl/>
        </w:rPr>
        <w:t>نَوادِبُهَا</w:t>
      </w:r>
      <w:proofErr w:type="spellEnd"/>
      <w:r w:rsidRPr="008847E7">
        <w:rPr>
          <w:rFonts w:cs="Simplified Arabic"/>
          <w:sz w:val="20"/>
          <w:szCs w:val="26"/>
          <w:rtl/>
        </w:rPr>
        <w:t>، واحْتَفَلتْ بِقَوْمٍ قَدْ كَوَى الجَزعُ قلوبَهُمْ، وَشَقتِ الفَجِيعَةُ جُيُوبَهُمْ، ونِسَاءٍ قد نَشَرْنَ شعُورَهُنّ، يَضْرِبْنَ صُدُورَهُنّ، وَشَدَدْنَ عقُوُدَهُنّ، يَلْطِمْنَ خدُودَهُنّ، فَقَالَ الإِسْكَنْدَرِيّ: لَنَا فِي هَذا السّوادِ نَخْلَةٌ</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4"/>
      </w:r>
      <w:r w:rsidRPr="005B40F6">
        <w:rPr>
          <w:rFonts w:cs="Simplified Arabic" w:hint="cs"/>
          <w:spacing w:val="4"/>
          <w:sz w:val="20"/>
          <w:szCs w:val="26"/>
          <w:vertAlign w:val="superscript"/>
          <w:rtl/>
          <w:lang w:bidi="ar-SY"/>
        </w:rPr>
        <w:t>)</w:t>
      </w:r>
      <w:r w:rsidRPr="008847E7">
        <w:rPr>
          <w:rFonts w:cs="Simplified Arabic"/>
          <w:sz w:val="20"/>
          <w:szCs w:val="26"/>
          <w:rtl/>
        </w:rPr>
        <w:t>، وَفِي هذا القَطِيعِ سَخْلَةٌ</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5"/>
      </w:r>
      <w:r w:rsidRPr="005B40F6">
        <w:rPr>
          <w:rFonts w:cs="Simplified Arabic" w:hint="cs"/>
          <w:spacing w:val="4"/>
          <w:sz w:val="20"/>
          <w:szCs w:val="26"/>
          <w:vertAlign w:val="superscript"/>
          <w:rtl/>
          <w:lang w:bidi="ar-SY"/>
        </w:rPr>
        <w:t>)</w:t>
      </w:r>
      <w:r w:rsidRPr="008847E7">
        <w:rPr>
          <w:rFonts w:cs="Simplified Arabic"/>
          <w:sz w:val="20"/>
          <w:szCs w:val="26"/>
          <w:rtl/>
        </w:rPr>
        <w:t>، وَدَخَلَ الدّارَ لِيَنْظُرَ إِلى المَيِّتِ وَقَد</w:t>
      </w:r>
      <w:r>
        <w:rPr>
          <w:rFonts w:cs="Simplified Arabic" w:hint="cs"/>
          <w:sz w:val="20"/>
          <w:szCs w:val="26"/>
          <w:rtl/>
        </w:rPr>
        <w:t>ْ</w:t>
      </w:r>
      <w:r w:rsidRPr="008847E7">
        <w:rPr>
          <w:rFonts w:cs="Simplified Arabic"/>
          <w:sz w:val="20"/>
          <w:szCs w:val="26"/>
          <w:rtl/>
        </w:rPr>
        <w:t xml:space="preserve"> شُدّتْ عِصَابَتُهُ لِيُنْقَلَ، وَسُخِّنَ ماؤُهُ لِيُغْسَلَ، وهُيِّئَ تَابُوتُهُ لِيُحْمَلَ، وَخِيطَتْ أَثْوَابُهُ لِيُكَفنَ، وَحُفِرَتُ حُفْرَتُهُ لِيُدْفَنَ، فَلَمّا رَآهُ الإِسْكَنْدَرِيّ أَخَذَ حَلْقَهُ، فَجَسّ عِرْقَهُ، فَقَالَ: يَا قَوْمُ اتقُوا اللهَ لا تَدْفِنُوهُ فَه</w:t>
      </w:r>
      <w:r>
        <w:rPr>
          <w:rFonts w:cs="Simplified Arabic" w:hint="cs"/>
          <w:sz w:val="20"/>
          <w:szCs w:val="26"/>
          <w:rtl/>
        </w:rPr>
        <w:t>ُ</w:t>
      </w:r>
      <w:r w:rsidRPr="008847E7">
        <w:rPr>
          <w:rFonts w:cs="Simplified Arabic"/>
          <w:sz w:val="20"/>
          <w:szCs w:val="26"/>
          <w:rtl/>
        </w:rPr>
        <w:t>وَ حَيٌّ، وإِنمَا عَرَتْهُ بَهْتَةٌ، وَعَلت</w:t>
      </w:r>
      <w:r>
        <w:rPr>
          <w:rFonts w:cs="Simplified Arabic" w:hint="cs"/>
          <w:sz w:val="20"/>
          <w:szCs w:val="26"/>
          <w:rtl/>
        </w:rPr>
        <w:t>ْ</w:t>
      </w:r>
      <w:r w:rsidRPr="008847E7">
        <w:rPr>
          <w:rFonts w:cs="Simplified Arabic"/>
          <w:sz w:val="20"/>
          <w:szCs w:val="26"/>
          <w:rtl/>
        </w:rPr>
        <w:t>هُ سَكتَةٌ، وَأَنَا أُسَلِّمُهُ مَفْتُوحَ العَيْنَيْنِ، بَعْدَ يَوْمَيْنِ، فَقَالُوا: مِ</w:t>
      </w:r>
      <w:r>
        <w:rPr>
          <w:rFonts w:cs="Simplified Arabic"/>
          <w:sz w:val="20"/>
          <w:szCs w:val="26"/>
          <w:rtl/>
        </w:rPr>
        <w:t>نْ أَيْنَ لَكَ ذَلِك</w:t>
      </w:r>
      <w:r>
        <w:rPr>
          <w:rFonts w:cs="Simplified Arabic" w:hint="cs"/>
          <w:sz w:val="20"/>
          <w:szCs w:val="26"/>
          <w:rtl/>
        </w:rPr>
        <w:t>َ</w:t>
      </w:r>
      <w:r w:rsidRPr="008847E7">
        <w:rPr>
          <w:rFonts w:cs="Simplified Arabic"/>
          <w:sz w:val="20"/>
          <w:szCs w:val="26"/>
          <w:rtl/>
        </w:rPr>
        <w:t>؟ فَقَالَ: إ</w:t>
      </w:r>
      <w:r>
        <w:rPr>
          <w:rFonts w:cs="Simplified Arabic"/>
          <w:sz w:val="20"/>
          <w:szCs w:val="26"/>
          <w:rtl/>
        </w:rPr>
        <w:t>ِن</w:t>
      </w:r>
      <w:r>
        <w:rPr>
          <w:rFonts w:cs="Simplified Arabic" w:hint="cs"/>
          <w:sz w:val="20"/>
          <w:szCs w:val="26"/>
          <w:rtl/>
        </w:rPr>
        <w:t>ّ</w:t>
      </w:r>
      <w:r>
        <w:rPr>
          <w:rFonts w:cs="Simplified Arabic"/>
          <w:sz w:val="20"/>
          <w:szCs w:val="26"/>
          <w:rtl/>
        </w:rPr>
        <w:t xml:space="preserve"> الر</w:t>
      </w:r>
      <w:r>
        <w:rPr>
          <w:rFonts w:cs="Simplified Arabic" w:hint="cs"/>
          <w:sz w:val="20"/>
          <w:szCs w:val="26"/>
          <w:rtl/>
        </w:rPr>
        <w:t>ّ</w:t>
      </w:r>
      <w:r>
        <w:rPr>
          <w:rFonts w:cs="Simplified Arabic"/>
          <w:sz w:val="20"/>
          <w:szCs w:val="26"/>
          <w:rtl/>
        </w:rPr>
        <w:t>جُلَ إِذا ماتَ بَرَدَ</w:t>
      </w:r>
      <w:r>
        <w:rPr>
          <w:rFonts w:cs="Simplified Arabic" w:hint="cs"/>
          <w:sz w:val="20"/>
          <w:szCs w:val="26"/>
          <w:rtl/>
        </w:rPr>
        <w:t xml:space="preserve"> إِبْطُه</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6"/>
      </w:r>
      <w:r w:rsidRPr="005B40F6">
        <w:rPr>
          <w:rFonts w:cs="Simplified Arabic" w:hint="cs"/>
          <w:spacing w:val="4"/>
          <w:sz w:val="20"/>
          <w:szCs w:val="26"/>
          <w:vertAlign w:val="superscript"/>
          <w:rtl/>
          <w:lang w:bidi="ar-SY"/>
        </w:rPr>
        <w:t>)</w:t>
      </w:r>
      <w:r w:rsidRPr="008847E7">
        <w:rPr>
          <w:rFonts w:cs="Simplified Arabic"/>
          <w:sz w:val="20"/>
          <w:szCs w:val="26"/>
          <w:rtl/>
        </w:rPr>
        <w:t>، وَهذَا الرّجُلُ قَدْ لَم</w:t>
      </w:r>
      <w:r>
        <w:rPr>
          <w:rFonts w:cs="Simplified Arabic" w:hint="cs"/>
          <w:sz w:val="20"/>
          <w:szCs w:val="26"/>
          <w:rtl/>
        </w:rPr>
        <w:t>َ</w:t>
      </w:r>
      <w:r w:rsidRPr="008847E7">
        <w:rPr>
          <w:rFonts w:cs="Simplified Arabic"/>
          <w:sz w:val="20"/>
          <w:szCs w:val="26"/>
          <w:rtl/>
        </w:rPr>
        <w:t>س</w:t>
      </w:r>
      <w:r>
        <w:rPr>
          <w:rFonts w:cs="Simplified Arabic" w:hint="cs"/>
          <w:sz w:val="20"/>
          <w:szCs w:val="26"/>
          <w:rtl/>
        </w:rPr>
        <w:t>ْ</w:t>
      </w:r>
      <w:r w:rsidRPr="008847E7">
        <w:rPr>
          <w:rFonts w:cs="Simplified Arabic"/>
          <w:sz w:val="20"/>
          <w:szCs w:val="26"/>
          <w:rtl/>
        </w:rPr>
        <w:t>تُهُ فعَلِمْتُ أَن</w:t>
      </w:r>
      <w:r>
        <w:rPr>
          <w:rFonts w:cs="Simplified Arabic" w:hint="cs"/>
          <w:sz w:val="20"/>
          <w:szCs w:val="26"/>
          <w:rtl/>
        </w:rPr>
        <w:t>ّ</w:t>
      </w:r>
      <w:r w:rsidRPr="008847E7">
        <w:rPr>
          <w:rFonts w:cs="Simplified Arabic"/>
          <w:sz w:val="20"/>
          <w:szCs w:val="26"/>
          <w:rtl/>
        </w:rPr>
        <w:t xml:space="preserve">هُ حَيٌّ، فَجَعَلوا أَيْدِيَهُمْ فِي </w:t>
      </w:r>
      <w:r>
        <w:rPr>
          <w:rFonts w:cs="Simplified Arabic" w:hint="cs"/>
          <w:sz w:val="20"/>
          <w:szCs w:val="26"/>
          <w:rtl/>
        </w:rPr>
        <w:t>إبطه</w:t>
      </w:r>
      <w:r w:rsidRPr="008847E7">
        <w:rPr>
          <w:rFonts w:cs="Simplified Arabic"/>
          <w:sz w:val="20"/>
          <w:szCs w:val="26"/>
          <w:rtl/>
        </w:rPr>
        <w:t>، فَقَالوا: الأَمْرُ على مَا ذَكَرَ، فَافْعَلُوا كَمَا أَمَرَ، وَقَامَ الإِسْكَنْدَرِيّ إِلى المَيِّتِ، فَنَزَع ثِيابَهُ ثُم</w:t>
      </w:r>
      <w:r>
        <w:rPr>
          <w:rFonts w:cs="Simplified Arabic" w:hint="cs"/>
          <w:sz w:val="20"/>
          <w:szCs w:val="26"/>
          <w:rtl/>
        </w:rPr>
        <w:t>ّ</w:t>
      </w:r>
      <w:r w:rsidRPr="008847E7">
        <w:rPr>
          <w:rFonts w:cs="Simplified Arabic"/>
          <w:sz w:val="20"/>
          <w:szCs w:val="26"/>
          <w:rtl/>
        </w:rPr>
        <w:t xml:space="preserve"> شَدّ لهُ العَمَائِمَ، وَعَل</w:t>
      </w:r>
      <w:r>
        <w:rPr>
          <w:rFonts w:cs="Simplified Arabic" w:hint="cs"/>
          <w:sz w:val="20"/>
          <w:szCs w:val="26"/>
          <w:rtl/>
        </w:rPr>
        <w:t>ّ</w:t>
      </w:r>
      <w:r w:rsidRPr="008847E7">
        <w:rPr>
          <w:rFonts w:cs="Simplified Arabic"/>
          <w:sz w:val="20"/>
          <w:szCs w:val="26"/>
          <w:rtl/>
        </w:rPr>
        <w:t>قَ عَليْهِ تَمائِمَ</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7"/>
      </w:r>
      <w:r w:rsidRPr="005B40F6">
        <w:rPr>
          <w:rFonts w:cs="Simplified Arabic" w:hint="cs"/>
          <w:spacing w:val="4"/>
          <w:sz w:val="20"/>
          <w:szCs w:val="26"/>
          <w:vertAlign w:val="superscript"/>
          <w:rtl/>
          <w:lang w:bidi="ar-SY"/>
        </w:rPr>
        <w:t>)</w:t>
      </w:r>
      <w:r w:rsidRPr="008847E7">
        <w:rPr>
          <w:rFonts w:cs="Simplified Arabic"/>
          <w:sz w:val="20"/>
          <w:szCs w:val="26"/>
          <w:rtl/>
        </w:rPr>
        <w:t>، وَأَل</w:t>
      </w:r>
      <w:r>
        <w:rPr>
          <w:rFonts w:cs="Simplified Arabic" w:hint="cs"/>
          <w:sz w:val="20"/>
          <w:szCs w:val="26"/>
          <w:rtl/>
        </w:rPr>
        <w:t>ْ</w:t>
      </w:r>
      <w:r w:rsidRPr="008847E7">
        <w:rPr>
          <w:rFonts w:cs="Simplified Arabic"/>
          <w:sz w:val="20"/>
          <w:szCs w:val="26"/>
          <w:rtl/>
        </w:rPr>
        <w:t>عَقَهُ الزّيْتَ، وَأَخْلَى لَهُ البَيْتَ، وَقَالَ: دَعُوهُ وَلا تُرَوِّعُوهُ، وَإِنْ سَمِعْتُمْ لَهُ أَنِيناً فَلاَ تُجِيبُوهُ، وَخَرَجَ مِنْ عِنْدِهِ وَقَدْ شَاعَ الخَبَرُ وانْتَشَرَ، بِأَن</w:t>
      </w:r>
      <w:r>
        <w:rPr>
          <w:rFonts w:cs="Simplified Arabic" w:hint="cs"/>
          <w:sz w:val="20"/>
          <w:szCs w:val="26"/>
          <w:rtl/>
        </w:rPr>
        <w:t>ّ</w:t>
      </w:r>
      <w:r w:rsidRPr="008847E7">
        <w:rPr>
          <w:rFonts w:cs="Simplified Arabic"/>
          <w:sz w:val="20"/>
          <w:szCs w:val="26"/>
          <w:rtl/>
        </w:rPr>
        <w:t xml:space="preserve"> المَيِّتَ قَدْ نُشِرَ</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8"/>
      </w:r>
      <w:r w:rsidRPr="005B40F6">
        <w:rPr>
          <w:rFonts w:cs="Simplified Arabic" w:hint="cs"/>
          <w:spacing w:val="4"/>
          <w:sz w:val="20"/>
          <w:szCs w:val="26"/>
          <w:vertAlign w:val="superscript"/>
          <w:rtl/>
          <w:lang w:bidi="ar-SY"/>
        </w:rPr>
        <w:t>)</w:t>
      </w:r>
      <w:r w:rsidRPr="008847E7">
        <w:rPr>
          <w:rFonts w:cs="Simplified Arabic"/>
          <w:sz w:val="20"/>
          <w:szCs w:val="26"/>
          <w:rtl/>
        </w:rPr>
        <w:t>، وَأَخَذَتْنَا المَبارّ</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29"/>
      </w:r>
      <w:r w:rsidRPr="005B40F6">
        <w:rPr>
          <w:rFonts w:cs="Simplified Arabic" w:hint="cs"/>
          <w:spacing w:val="4"/>
          <w:sz w:val="20"/>
          <w:szCs w:val="26"/>
          <w:vertAlign w:val="superscript"/>
          <w:rtl/>
          <w:lang w:bidi="ar-SY"/>
        </w:rPr>
        <w:t>)</w:t>
      </w:r>
      <w:r w:rsidRPr="008847E7">
        <w:rPr>
          <w:rFonts w:cs="Simplified Arabic"/>
          <w:sz w:val="20"/>
          <w:szCs w:val="26"/>
          <w:rtl/>
        </w:rPr>
        <w:t>، مِنْ كُلِّ دَارٍ، وَانْثَالَتْ</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0"/>
      </w:r>
      <w:r w:rsidRPr="005B40F6">
        <w:rPr>
          <w:rFonts w:cs="Simplified Arabic" w:hint="cs"/>
          <w:spacing w:val="4"/>
          <w:sz w:val="20"/>
          <w:szCs w:val="26"/>
          <w:vertAlign w:val="superscript"/>
          <w:rtl/>
          <w:lang w:bidi="ar-SY"/>
        </w:rPr>
        <w:t>)</w:t>
      </w:r>
      <w:r w:rsidRPr="008847E7">
        <w:rPr>
          <w:rFonts w:cs="Simplified Arabic"/>
          <w:sz w:val="20"/>
          <w:szCs w:val="26"/>
          <w:rtl/>
        </w:rPr>
        <w:t xml:space="preserve"> عَلَيْنا الهَدَايا مِنْ كُلِّ جَار، حَتى وَرِمَ كِيسُنَا فِض</w:t>
      </w:r>
      <w:r>
        <w:rPr>
          <w:rFonts w:cs="Simplified Arabic" w:hint="cs"/>
          <w:sz w:val="20"/>
          <w:szCs w:val="26"/>
          <w:rtl/>
        </w:rPr>
        <w:t>ّ</w:t>
      </w:r>
      <w:r w:rsidRPr="008847E7">
        <w:rPr>
          <w:rFonts w:cs="Simplified Arabic"/>
          <w:sz w:val="20"/>
          <w:szCs w:val="26"/>
          <w:rtl/>
        </w:rPr>
        <w:t>ةً وَتِبْراً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1"/>
      </w:r>
      <w:r w:rsidRPr="005B40F6">
        <w:rPr>
          <w:rFonts w:cs="Simplified Arabic" w:hint="cs"/>
          <w:spacing w:val="4"/>
          <w:sz w:val="20"/>
          <w:szCs w:val="26"/>
          <w:vertAlign w:val="superscript"/>
          <w:rtl/>
          <w:lang w:bidi="ar-SY"/>
        </w:rPr>
        <w:t>)</w:t>
      </w:r>
      <w:r w:rsidRPr="008847E7">
        <w:rPr>
          <w:rFonts w:cs="Simplified Arabic"/>
          <w:sz w:val="20"/>
          <w:szCs w:val="26"/>
          <w:rtl/>
        </w:rPr>
        <w:t xml:space="preserve"> وامْتَلأَ رَحْلُنَا أَقِطاً وَتَمْراً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2"/>
      </w:r>
      <w:r w:rsidRPr="005B40F6">
        <w:rPr>
          <w:rFonts w:cs="Simplified Arabic" w:hint="cs"/>
          <w:spacing w:val="4"/>
          <w:sz w:val="20"/>
          <w:szCs w:val="26"/>
          <w:vertAlign w:val="superscript"/>
          <w:rtl/>
          <w:lang w:bidi="ar-SY"/>
        </w:rPr>
        <w:t>)</w:t>
      </w:r>
      <w:r w:rsidRPr="008847E7">
        <w:rPr>
          <w:rFonts w:cs="Simplified Arabic"/>
          <w:sz w:val="20"/>
          <w:szCs w:val="26"/>
          <w:rtl/>
        </w:rPr>
        <w:t>، وَجَهَدْنا أَنْ نَنْتَهِزَ فُرْصَة في الهَرَبِ فَلَمْ نَجِدْهَا، حَتى حَل</w:t>
      </w:r>
      <w:r>
        <w:rPr>
          <w:rFonts w:cs="Simplified Arabic" w:hint="cs"/>
          <w:sz w:val="20"/>
          <w:szCs w:val="26"/>
          <w:rtl/>
        </w:rPr>
        <w:t>ّ</w:t>
      </w:r>
      <w:r w:rsidRPr="008847E7">
        <w:rPr>
          <w:rFonts w:cs="Simplified Arabic"/>
          <w:sz w:val="20"/>
          <w:szCs w:val="26"/>
          <w:rtl/>
        </w:rPr>
        <w:t xml:space="preserve"> الأَجَلُ المَضْرُوبُ، واسْتُنْجِزَ الوَعْدُ المَكْذُوبُ فَقَالَ الإِسْكَنْدَرِيّ: هَلْ سَمِعْتُمْ لِهَذَا الع</w:t>
      </w:r>
      <w:r>
        <w:rPr>
          <w:rFonts w:cs="Simplified Arabic" w:hint="cs"/>
          <w:sz w:val="20"/>
          <w:szCs w:val="26"/>
          <w:rtl/>
        </w:rPr>
        <w:t>َ</w:t>
      </w:r>
      <w:r w:rsidRPr="008847E7">
        <w:rPr>
          <w:rFonts w:cs="Simplified Arabic"/>
          <w:sz w:val="20"/>
          <w:szCs w:val="26"/>
          <w:rtl/>
        </w:rPr>
        <w:t>ليِلِ رِكْزاً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3"/>
      </w:r>
      <w:r w:rsidRPr="005B40F6">
        <w:rPr>
          <w:rFonts w:cs="Simplified Arabic" w:hint="cs"/>
          <w:spacing w:val="4"/>
          <w:sz w:val="20"/>
          <w:szCs w:val="26"/>
          <w:vertAlign w:val="superscript"/>
          <w:rtl/>
          <w:lang w:bidi="ar-SY"/>
        </w:rPr>
        <w:t>)</w:t>
      </w:r>
      <w:r w:rsidRPr="008847E7">
        <w:rPr>
          <w:rFonts w:cs="Simplified Arabic"/>
          <w:sz w:val="20"/>
          <w:szCs w:val="26"/>
          <w:rtl/>
        </w:rPr>
        <w:t>، أَوْ رَأَيْتُمْ مِنْهُ رَمْزاً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4"/>
      </w:r>
      <w:r w:rsidRPr="005B40F6">
        <w:rPr>
          <w:rFonts w:cs="Simplified Arabic" w:hint="cs"/>
          <w:spacing w:val="4"/>
          <w:sz w:val="20"/>
          <w:szCs w:val="26"/>
          <w:vertAlign w:val="superscript"/>
          <w:rtl/>
          <w:lang w:bidi="ar-SY"/>
        </w:rPr>
        <w:t>)</w:t>
      </w:r>
      <w:r w:rsidRPr="008847E7">
        <w:rPr>
          <w:rFonts w:cs="Simplified Arabic"/>
          <w:sz w:val="20"/>
          <w:szCs w:val="26"/>
          <w:rtl/>
        </w:rPr>
        <w:t>؟ فَقَالوا: لا، فَقالَ: إِنْ لَمْ يَكُنْ صَوّتَ مُذْ فَارَقْتُهُ، فَلَمْ يَجِ</w:t>
      </w:r>
      <w:r>
        <w:rPr>
          <w:rFonts w:cs="Simplified Arabic"/>
          <w:sz w:val="20"/>
          <w:szCs w:val="26"/>
          <w:rtl/>
        </w:rPr>
        <w:t>ئ</w:t>
      </w:r>
      <w:r w:rsidRPr="008847E7">
        <w:rPr>
          <w:rFonts w:cs="Simplified Arabic"/>
          <w:sz w:val="20"/>
          <w:szCs w:val="26"/>
          <w:rtl/>
        </w:rPr>
        <w:t xml:space="preserve"> بَعْدُ وَقْتُهُ، دَعُوهُ إِلَى غَدٍ فَإِن</w:t>
      </w:r>
      <w:r>
        <w:rPr>
          <w:rFonts w:cs="Simplified Arabic" w:hint="cs"/>
          <w:sz w:val="20"/>
          <w:szCs w:val="26"/>
          <w:rtl/>
        </w:rPr>
        <w:t>ّ</w:t>
      </w:r>
      <w:r w:rsidRPr="008847E7">
        <w:rPr>
          <w:rFonts w:cs="Simplified Arabic"/>
          <w:sz w:val="20"/>
          <w:szCs w:val="26"/>
          <w:rtl/>
        </w:rPr>
        <w:t xml:space="preserve">كُمْ إِذا سَمِعْتُمْ صَوْتَهُ، أَمِنْتُمْ مَوْتَهُ، ثُمّ عَرِّفُونِي </w:t>
      </w:r>
      <w:r w:rsidRPr="008847E7">
        <w:rPr>
          <w:rFonts w:cs="Simplified Arabic"/>
          <w:sz w:val="20"/>
          <w:szCs w:val="26"/>
          <w:rtl/>
        </w:rPr>
        <w:lastRenderedPageBreak/>
        <w:t>لأَحْتَالَ في عِلاجِهِ، وإِصْلاحِ ما فَسَدَ مِنْ مِ</w:t>
      </w:r>
      <w:r>
        <w:rPr>
          <w:rFonts w:cs="Simplified Arabic" w:hint="cs"/>
          <w:sz w:val="20"/>
          <w:szCs w:val="26"/>
          <w:rtl/>
        </w:rPr>
        <w:t>ز</w:t>
      </w:r>
      <w:r w:rsidRPr="008847E7">
        <w:rPr>
          <w:rFonts w:cs="Simplified Arabic"/>
          <w:sz w:val="20"/>
          <w:szCs w:val="26"/>
          <w:rtl/>
        </w:rPr>
        <w:t>اجِهِ، فَقَالوا: لا تُؤَخِّرْ ذَلِكَ عَنْ غَدٍ، قَالَ: لا، فَلَمّا ابْتَسَمَ ثَغْرُ ال</w:t>
      </w:r>
      <w:r>
        <w:rPr>
          <w:rFonts w:cs="Simplified Arabic"/>
          <w:sz w:val="20"/>
          <w:szCs w:val="26"/>
          <w:rtl/>
        </w:rPr>
        <w:t xml:space="preserve">صّبْحِ وانْتَشَر جَناحُ </w:t>
      </w:r>
      <w:proofErr w:type="spellStart"/>
      <w:r>
        <w:rPr>
          <w:rFonts w:cs="Simplified Arabic"/>
          <w:sz w:val="20"/>
          <w:szCs w:val="26"/>
          <w:rtl/>
        </w:rPr>
        <w:t>الض</w:t>
      </w:r>
      <w:r>
        <w:rPr>
          <w:rFonts w:cs="Simplified Arabic" w:hint="cs"/>
          <w:sz w:val="20"/>
          <w:szCs w:val="26"/>
          <w:rtl/>
        </w:rPr>
        <w:t>ّ</w:t>
      </w:r>
      <w:r>
        <w:rPr>
          <w:rFonts w:cs="Simplified Arabic"/>
          <w:sz w:val="20"/>
          <w:szCs w:val="26"/>
          <w:rtl/>
        </w:rPr>
        <w:t>و</w:t>
      </w:r>
      <w:r>
        <w:rPr>
          <w:rFonts w:cs="Simplified Arabic" w:hint="cs"/>
          <w:sz w:val="20"/>
          <w:szCs w:val="26"/>
          <w:rtl/>
        </w:rPr>
        <w:t>ّ</w:t>
      </w:r>
      <w:proofErr w:type="spellEnd"/>
      <w:r w:rsidRPr="008847E7">
        <w:rPr>
          <w:rFonts w:cs="Simplified Arabic"/>
          <w:sz w:val="20"/>
          <w:szCs w:val="26"/>
          <w:rtl/>
        </w:rPr>
        <w:t>، في أُفُقِ الجَوِّ، جاءَهُ الرِّجَالُ أَفْوَاجاً، والنِّساءُ أَزْوَاجاً، وَقَالوا: نُحِبّ أَنْ تَشْفِيَ العَلِيلَ، وَتَدَعَ القَالَ والقِيلَ، فَقَالَ الإِسْكَنْدَرِيّ: قُومُوا بِنا إِلَيْهِ، ثُمّ حَدَرَ الت</w:t>
      </w:r>
      <w:r>
        <w:rPr>
          <w:rFonts w:cs="Simplified Arabic" w:hint="cs"/>
          <w:sz w:val="20"/>
          <w:szCs w:val="26"/>
          <w:rtl/>
        </w:rPr>
        <w:t>ّ</w:t>
      </w:r>
      <w:r w:rsidRPr="008847E7">
        <w:rPr>
          <w:rFonts w:cs="Simplified Arabic"/>
          <w:sz w:val="20"/>
          <w:szCs w:val="26"/>
          <w:rtl/>
        </w:rPr>
        <w:t>مَائِمَ عَنْ يَدِهِ، وَحَل</w:t>
      </w:r>
      <w:r>
        <w:rPr>
          <w:rFonts w:cs="Simplified Arabic" w:hint="cs"/>
          <w:sz w:val="20"/>
          <w:szCs w:val="26"/>
          <w:rtl/>
        </w:rPr>
        <w:t>ّ</w:t>
      </w:r>
      <w:r w:rsidRPr="008847E7">
        <w:rPr>
          <w:rFonts w:cs="Simplified Arabic"/>
          <w:sz w:val="20"/>
          <w:szCs w:val="26"/>
          <w:rtl/>
        </w:rPr>
        <w:t xml:space="preserve"> العَمائِمَ عنْ جَسَدِهِ، وَقَالَ: أَنِيمُوهُ على وَجْهِهِ، فَأُنِيمَ، ثُم</w:t>
      </w:r>
      <w:r>
        <w:rPr>
          <w:rFonts w:cs="Simplified Arabic" w:hint="cs"/>
          <w:sz w:val="20"/>
          <w:szCs w:val="26"/>
          <w:rtl/>
        </w:rPr>
        <w:t>ّ</w:t>
      </w:r>
      <w:r w:rsidRPr="008847E7">
        <w:rPr>
          <w:rFonts w:cs="Simplified Arabic"/>
          <w:sz w:val="20"/>
          <w:szCs w:val="26"/>
          <w:rtl/>
        </w:rPr>
        <w:t xml:space="preserve"> قَالَ: أَقِيمُوهُ على رِجْلَيْهِ، فَأُقِيمُ، ثُم</w:t>
      </w:r>
      <w:r>
        <w:rPr>
          <w:rFonts w:cs="Simplified Arabic" w:hint="cs"/>
          <w:sz w:val="20"/>
          <w:szCs w:val="26"/>
          <w:rtl/>
        </w:rPr>
        <w:t>ّ</w:t>
      </w:r>
      <w:r w:rsidRPr="008847E7">
        <w:rPr>
          <w:rFonts w:cs="Simplified Arabic"/>
          <w:sz w:val="20"/>
          <w:szCs w:val="26"/>
          <w:rtl/>
        </w:rPr>
        <w:t xml:space="preserve"> قَالَ: خَلّوا عَنْ يَدَيْهِ، فَسَقَطَ ر</w:t>
      </w:r>
      <w:r>
        <w:rPr>
          <w:rFonts w:cs="Simplified Arabic" w:hint="cs"/>
          <w:sz w:val="20"/>
          <w:szCs w:val="26"/>
          <w:rtl/>
        </w:rPr>
        <w:t>َ</w:t>
      </w:r>
      <w:r w:rsidRPr="008847E7">
        <w:rPr>
          <w:rFonts w:cs="Simplified Arabic"/>
          <w:sz w:val="20"/>
          <w:szCs w:val="26"/>
          <w:rtl/>
        </w:rPr>
        <w:t>أ</w:t>
      </w:r>
      <w:r>
        <w:rPr>
          <w:rFonts w:cs="Simplified Arabic" w:hint="cs"/>
          <w:sz w:val="20"/>
          <w:szCs w:val="26"/>
          <w:rtl/>
        </w:rPr>
        <w:t>ْ</w:t>
      </w:r>
      <w:r w:rsidRPr="008847E7">
        <w:rPr>
          <w:rFonts w:cs="Simplified Arabic"/>
          <w:sz w:val="20"/>
          <w:szCs w:val="26"/>
          <w:rtl/>
        </w:rPr>
        <w:t>ساً، وَطَنّ الإِسْكَنْدَرِيّ بِفِيهِ وَقَالَ: هُوَ مَيِّتٌ كَيْفَ أُحْيِيهِ؟ فَأَخَذَهُ الخُفّ، وَمَلَكَت</w:t>
      </w:r>
      <w:r>
        <w:rPr>
          <w:rFonts w:cs="Simplified Arabic" w:hint="cs"/>
          <w:sz w:val="20"/>
          <w:szCs w:val="26"/>
          <w:rtl/>
        </w:rPr>
        <w:t>ْ</w:t>
      </w:r>
      <w:r w:rsidRPr="008847E7">
        <w:rPr>
          <w:rFonts w:cs="Simplified Arabic"/>
          <w:sz w:val="20"/>
          <w:szCs w:val="26"/>
          <w:rtl/>
        </w:rPr>
        <w:t>هُ الأَكُفّ، وَصَارَ إِذَا رُفِعَتْ عَنْهُ يَدٌ وَقَعَتْ عَلَيْهِ أُخْرَى، ثُمّ تَشَاغَلوا بِتَجْهيزِ المَيِّتِ، فانْسَللْنَا هَارِب</w:t>
      </w:r>
      <w:r>
        <w:rPr>
          <w:rFonts w:cs="Simplified Arabic" w:hint="cs"/>
          <w:sz w:val="20"/>
          <w:szCs w:val="26"/>
          <w:rtl/>
        </w:rPr>
        <w:t>َ</w:t>
      </w:r>
      <w:r w:rsidRPr="008847E7">
        <w:rPr>
          <w:rFonts w:cs="Simplified Arabic"/>
          <w:sz w:val="20"/>
          <w:szCs w:val="26"/>
          <w:rtl/>
        </w:rPr>
        <w:t>ي</w:t>
      </w:r>
      <w:r>
        <w:rPr>
          <w:rFonts w:cs="Simplified Arabic" w:hint="cs"/>
          <w:sz w:val="20"/>
          <w:szCs w:val="26"/>
          <w:rtl/>
        </w:rPr>
        <w:t>ْ</w:t>
      </w:r>
      <w:r w:rsidRPr="008847E7">
        <w:rPr>
          <w:rFonts w:cs="Simplified Arabic"/>
          <w:sz w:val="20"/>
          <w:szCs w:val="26"/>
          <w:rtl/>
        </w:rPr>
        <w:t>نَ حَتى أَتَيْنَا قَرْيةً على شَفِيرِ وَادٍ</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5"/>
      </w:r>
      <w:r w:rsidRPr="005B40F6">
        <w:rPr>
          <w:rFonts w:cs="Simplified Arabic" w:hint="cs"/>
          <w:spacing w:val="4"/>
          <w:sz w:val="20"/>
          <w:szCs w:val="26"/>
          <w:vertAlign w:val="superscript"/>
          <w:rtl/>
          <w:lang w:bidi="ar-SY"/>
        </w:rPr>
        <w:t>)</w:t>
      </w:r>
      <w:r w:rsidRPr="008847E7">
        <w:rPr>
          <w:rFonts w:cs="Simplified Arabic"/>
          <w:sz w:val="20"/>
          <w:szCs w:val="26"/>
          <w:rtl/>
        </w:rPr>
        <w:t xml:space="preserve"> السّيْلُ يُطَرِّفُها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6"/>
      </w:r>
      <w:r w:rsidRPr="005B40F6">
        <w:rPr>
          <w:rFonts w:cs="Simplified Arabic" w:hint="cs"/>
          <w:spacing w:val="4"/>
          <w:sz w:val="20"/>
          <w:szCs w:val="26"/>
          <w:vertAlign w:val="superscript"/>
          <w:rtl/>
          <w:lang w:bidi="ar-SY"/>
        </w:rPr>
        <w:t>)</w:t>
      </w:r>
      <w:r w:rsidRPr="008847E7">
        <w:rPr>
          <w:rFonts w:cs="Simplified Arabic"/>
          <w:sz w:val="20"/>
          <w:szCs w:val="26"/>
          <w:rtl/>
        </w:rPr>
        <w:t xml:space="preserve"> وَالمَاءُ </w:t>
      </w:r>
      <w:proofErr w:type="spellStart"/>
      <w:r w:rsidRPr="008847E7">
        <w:rPr>
          <w:rFonts w:cs="Simplified Arabic"/>
          <w:sz w:val="20"/>
          <w:szCs w:val="26"/>
          <w:rtl/>
        </w:rPr>
        <w:t>يَتَحَيّفُها</w:t>
      </w:r>
      <w:proofErr w:type="spellEnd"/>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7"/>
      </w:r>
      <w:r w:rsidRPr="005B40F6">
        <w:rPr>
          <w:rFonts w:cs="Simplified Arabic" w:hint="cs"/>
          <w:spacing w:val="4"/>
          <w:sz w:val="20"/>
          <w:szCs w:val="26"/>
          <w:vertAlign w:val="superscript"/>
          <w:rtl/>
          <w:lang w:bidi="ar-SY"/>
        </w:rPr>
        <w:t>)</w:t>
      </w:r>
      <w:r>
        <w:rPr>
          <w:rFonts w:cs="Simplified Arabic" w:hint="cs"/>
          <w:sz w:val="20"/>
          <w:szCs w:val="26"/>
          <w:rtl/>
        </w:rPr>
        <w:t>،</w:t>
      </w:r>
      <w:r w:rsidRPr="008847E7">
        <w:rPr>
          <w:rFonts w:cs="Simplified Arabic"/>
          <w:sz w:val="20"/>
          <w:szCs w:val="26"/>
          <w:rtl/>
        </w:rPr>
        <w:t xml:space="preserve"> وأَهْلُهَا مغْتَمّونَ لا َيمْلِكُهُم غُمْضُ الليْلِ، مِنْ خَشْيَةِ السّيْلِ، فَقَالَ الإسكندر</w:t>
      </w:r>
      <w:r>
        <w:rPr>
          <w:rFonts w:cs="Simplified Arabic"/>
          <w:sz w:val="20"/>
          <w:szCs w:val="26"/>
          <w:rtl/>
        </w:rPr>
        <w:t>ي: يَا قَوْمُ أَنَا</w:t>
      </w:r>
      <w:r>
        <w:rPr>
          <w:rFonts w:cs="Simplified Arabic" w:hint="cs"/>
          <w:sz w:val="20"/>
          <w:szCs w:val="26"/>
          <w:rtl/>
        </w:rPr>
        <w:t> </w:t>
      </w:r>
      <w:r w:rsidRPr="008847E7">
        <w:rPr>
          <w:rFonts w:cs="Simplified Arabic"/>
          <w:sz w:val="20"/>
          <w:szCs w:val="26"/>
          <w:rtl/>
        </w:rPr>
        <w:t>أَكْفِيك</w:t>
      </w:r>
      <w:r>
        <w:rPr>
          <w:rFonts w:cs="Simplified Arabic" w:hint="cs"/>
          <w:sz w:val="20"/>
          <w:szCs w:val="26"/>
          <w:rtl/>
        </w:rPr>
        <w:t>ُ</w:t>
      </w:r>
      <w:r w:rsidRPr="008847E7">
        <w:rPr>
          <w:rFonts w:cs="Simplified Arabic"/>
          <w:sz w:val="20"/>
          <w:szCs w:val="26"/>
          <w:rtl/>
        </w:rPr>
        <w:t>مْ هَذا المَاءَ وَمَعَرّتَهُ</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8"/>
      </w:r>
      <w:r w:rsidRPr="005B40F6">
        <w:rPr>
          <w:rFonts w:cs="Simplified Arabic" w:hint="cs"/>
          <w:spacing w:val="4"/>
          <w:sz w:val="20"/>
          <w:szCs w:val="26"/>
          <w:vertAlign w:val="superscript"/>
          <w:rtl/>
          <w:lang w:bidi="ar-SY"/>
        </w:rPr>
        <w:t>)</w:t>
      </w:r>
      <w:r w:rsidRPr="008847E7">
        <w:rPr>
          <w:rFonts w:cs="Simplified Arabic"/>
          <w:sz w:val="20"/>
          <w:szCs w:val="26"/>
          <w:rtl/>
        </w:rPr>
        <w:t>، وأَر</w:t>
      </w:r>
      <w:r>
        <w:rPr>
          <w:rFonts w:cs="Simplified Arabic" w:hint="cs"/>
          <w:sz w:val="20"/>
          <w:szCs w:val="26"/>
          <w:rtl/>
        </w:rPr>
        <w:t>ُ</w:t>
      </w:r>
      <w:r w:rsidRPr="008847E7">
        <w:rPr>
          <w:rFonts w:cs="Simplified Arabic"/>
          <w:sz w:val="20"/>
          <w:szCs w:val="26"/>
          <w:rtl/>
        </w:rPr>
        <w:t xml:space="preserve">دّ عَنْ هذهِ القَرْيَةِ مَضَرّتَهُ، </w:t>
      </w:r>
      <w:proofErr w:type="spellStart"/>
      <w:r w:rsidRPr="008847E7">
        <w:rPr>
          <w:rFonts w:cs="Simplified Arabic"/>
          <w:sz w:val="20"/>
          <w:szCs w:val="26"/>
          <w:rtl/>
        </w:rPr>
        <w:t>فَأَطيعوني</w:t>
      </w:r>
      <w:proofErr w:type="spellEnd"/>
      <w:r w:rsidRPr="008847E7">
        <w:rPr>
          <w:rFonts w:cs="Simplified Arabic"/>
          <w:sz w:val="20"/>
          <w:szCs w:val="26"/>
          <w:rtl/>
        </w:rPr>
        <w:t xml:space="preserve">، ولا تُبْرِمُوا أَمْراً دُونِي، قَالوا: ومَا أَمْرُكَ؟ فَقَالَ: </w:t>
      </w:r>
      <w:r>
        <w:rPr>
          <w:rFonts w:cs="Simplified Arabic" w:hint="cs"/>
          <w:sz w:val="20"/>
          <w:szCs w:val="26"/>
          <w:rtl/>
        </w:rPr>
        <w:t>ا</w:t>
      </w:r>
      <w:r w:rsidRPr="008847E7">
        <w:rPr>
          <w:rFonts w:cs="Simplified Arabic"/>
          <w:sz w:val="20"/>
          <w:szCs w:val="26"/>
          <w:rtl/>
        </w:rPr>
        <w:t>ذْبَحُوا في مَجْرَى هَذا المَاءِ بَقَرَةً صَفْرَاءَ، وأَتُونِي بِجَارِيةٍ عَذْراءَ، وَصَلّوا خَلْفِي رَكْعَتَيْنِ يَثْنِ اللهُ عَنْكُمْ عِنان هذا الم</w:t>
      </w:r>
      <w:r>
        <w:rPr>
          <w:rFonts w:cs="Simplified Arabic"/>
          <w:sz w:val="20"/>
          <w:szCs w:val="26"/>
          <w:rtl/>
        </w:rPr>
        <w:t>َاءِ، إِلى هَذِهِ الص</w:t>
      </w:r>
      <w:r>
        <w:rPr>
          <w:rFonts w:cs="Simplified Arabic" w:hint="cs"/>
          <w:sz w:val="20"/>
          <w:szCs w:val="26"/>
          <w:rtl/>
        </w:rPr>
        <w:t>ّ</w:t>
      </w:r>
      <w:r w:rsidRPr="008847E7">
        <w:rPr>
          <w:rFonts w:cs="Simplified Arabic"/>
          <w:sz w:val="20"/>
          <w:szCs w:val="26"/>
          <w:rtl/>
        </w:rPr>
        <w:t>حْراءِ، فَإِنْ لَمْ يَنْثَنِ المَاءُ فَدَمِي عَلَيْكُمْ حَلالٌ، قَالوا: نَفْعَلُ ذَلِكَ، فَذَبَحُوا البَقَرَةَ، وَزَوّجُوهُ الجَارِيَةَ، وَقَامَ إِلى الر</w:t>
      </w:r>
      <w:r>
        <w:rPr>
          <w:rFonts w:cs="Simplified Arabic" w:hint="cs"/>
          <w:sz w:val="20"/>
          <w:szCs w:val="26"/>
          <w:rtl/>
        </w:rPr>
        <w:t>ّ</w:t>
      </w:r>
      <w:r w:rsidRPr="008847E7">
        <w:rPr>
          <w:rFonts w:cs="Simplified Arabic"/>
          <w:sz w:val="20"/>
          <w:szCs w:val="26"/>
          <w:rtl/>
        </w:rPr>
        <w:t>كْعَتَيْنِ يُصَلِّيهِما، وَقَالَ: يَا قَوْمُ احْفَظُوا أَنْفُسَكُمْ لاَ يَقَعْ مِنْكُمْ فِي القِيامِ كَبْوٌ، أَوْ فِي الرّكُوعِ هَفْوٌ، أَوْ في السّجُودِ سَهْوٌ، أَوْ فِي القُعُودِ لَغْوٌ، فَمَتَى سَهَوْنَا خَرَجَ أَمَلُنَا عَاطِلاً، وَذَهَبَ عَمَلُنا بَاطِلاً، وَاصْبِرُوا عَلى الرّكْعَتَينِ فَمَسَافَتُهُمَا طَوِيلَةٌ، وَقَامَ لِلر</w:t>
      </w:r>
      <w:r>
        <w:rPr>
          <w:rFonts w:cs="Simplified Arabic" w:hint="cs"/>
          <w:sz w:val="20"/>
          <w:szCs w:val="26"/>
          <w:rtl/>
        </w:rPr>
        <w:t>ّ</w:t>
      </w:r>
      <w:r w:rsidRPr="008847E7">
        <w:rPr>
          <w:rFonts w:cs="Simplified Arabic"/>
          <w:sz w:val="20"/>
          <w:szCs w:val="26"/>
          <w:rtl/>
        </w:rPr>
        <w:t>كْعَةِ الأُولَى فَانْتَصَبَ انْتِصَابَ الجِذْعِ، حَت</w:t>
      </w:r>
      <w:r>
        <w:rPr>
          <w:rFonts w:cs="Simplified Arabic" w:hint="cs"/>
          <w:sz w:val="20"/>
          <w:szCs w:val="26"/>
          <w:rtl/>
        </w:rPr>
        <w:t>ّ</w:t>
      </w:r>
      <w:r w:rsidRPr="008847E7">
        <w:rPr>
          <w:rFonts w:cs="Simplified Arabic"/>
          <w:sz w:val="20"/>
          <w:szCs w:val="26"/>
          <w:rtl/>
        </w:rPr>
        <w:t>ى شَكَوا وَجَع</w:t>
      </w:r>
      <w:r>
        <w:rPr>
          <w:rFonts w:cs="Simplified Arabic"/>
          <w:sz w:val="20"/>
          <w:szCs w:val="26"/>
          <w:rtl/>
        </w:rPr>
        <w:t>َ الضِّلْعِ، وَسَجَدَ، حَت</w:t>
      </w:r>
      <w:r w:rsidRPr="008847E7">
        <w:rPr>
          <w:rFonts w:cs="Simplified Arabic"/>
          <w:sz w:val="20"/>
          <w:szCs w:val="26"/>
          <w:rtl/>
        </w:rPr>
        <w:t>ى ظَنّوا أَن</w:t>
      </w:r>
      <w:r>
        <w:rPr>
          <w:rFonts w:cs="Simplified Arabic" w:hint="cs"/>
          <w:sz w:val="20"/>
          <w:szCs w:val="26"/>
          <w:rtl/>
        </w:rPr>
        <w:t>ّ</w:t>
      </w:r>
      <w:r w:rsidRPr="008847E7">
        <w:rPr>
          <w:rFonts w:cs="Simplified Arabic"/>
          <w:sz w:val="20"/>
          <w:szCs w:val="26"/>
          <w:rtl/>
        </w:rPr>
        <w:t>هُ قَدْ هَجَدَ</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39"/>
      </w:r>
      <w:r w:rsidRPr="005B40F6">
        <w:rPr>
          <w:rFonts w:cs="Simplified Arabic" w:hint="cs"/>
          <w:spacing w:val="4"/>
          <w:sz w:val="20"/>
          <w:szCs w:val="26"/>
          <w:vertAlign w:val="superscript"/>
          <w:rtl/>
          <w:lang w:bidi="ar-SY"/>
        </w:rPr>
        <w:t>)</w:t>
      </w:r>
      <w:r w:rsidRPr="008847E7">
        <w:rPr>
          <w:rFonts w:cs="Simplified Arabic"/>
          <w:sz w:val="20"/>
          <w:szCs w:val="26"/>
          <w:rtl/>
        </w:rPr>
        <w:t xml:space="preserve"> ولمْ يَشْجُعُوا لِرَفْعِ الرّؤوسِ، حَتى كَبّرَ لِلْجُلُوسِ، ثُمّ عَادَ إِلى السّجْدَةِ الثّانِيَةِ، وَأَوْمَأَ إِلَيّ، فَأَخَذْنَا الوَادِيَ وَتَرَكْنَا القَوْمَ سَاجِدينَ، لاَ نَعْلَمُ مَا صَنَعَ الدّهْرُ بِهِمْ، فَأَنْشَأَ أَبُو الفَتْحِ يقُولُ:</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RPr="00EC7232" w:rsidTr="00467EE2">
        <w:trPr>
          <w:trHeight w:hRule="exact" w:val="567"/>
          <w:jc w:val="center"/>
        </w:trPr>
        <w:tc>
          <w:tcPr>
            <w:tcW w:w="2434" w:type="dxa"/>
          </w:tcPr>
          <w:p w:rsidR="00E21E3F" w:rsidRPr="00EC7232" w:rsidRDefault="00E21E3F" w:rsidP="00467EE2">
            <w:pPr>
              <w:widowControl w:val="0"/>
              <w:spacing w:before="120"/>
              <w:jc w:val="lowKashida"/>
              <w:rPr>
                <w:rFonts w:ascii="Verdana" w:hAnsi="Verdana" w:cs="Simplified Arabic" w:hint="cs"/>
                <w:sz w:val="26"/>
                <w:szCs w:val="26"/>
                <w:rtl/>
              </w:rPr>
            </w:pPr>
            <w:r w:rsidRPr="008847E7">
              <w:rPr>
                <w:rFonts w:cs="Simplified Arabic"/>
                <w:sz w:val="20"/>
                <w:szCs w:val="26"/>
                <w:rtl/>
              </w:rPr>
              <w:t>لاَ يُبْعِدُ اللهُ مِثْلـي</w:t>
            </w:r>
            <w:r>
              <w:rPr>
                <w:rFonts w:ascii="Verdana" w:hAnsi="Verdana" w:cs="Simplified Arabic" w:hint="cs"/>
                <w:sz w:val="26"/>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Pr="00EC7232" w:rsidRDefault="00E21E3F" w:rsidP="00467EE2">
            <w:pPr>
              <w:widowControl w:val="0"/>
              <w:spacing w:before="120"/>
              <w:jc w:val="lowKashida"/>
              <w:rPr>
                <w:rFonts w:ascii="Verdana" w:hAnsi="Verdana" w:cs="Simplified Arabic" w:hint="cs"/>
                <w:sz w:val="26"/>
                <w:szCs w:val="26"/>
                <w:rtl/>
              </w:rPr>
            </w:pPr>
            <w:r w:rsidRPr="008847E7">
              <w:rPr>
                <w:rFonts w:cs="Simplified Arabic"/>
                <w:sz w:val="20"/>
                <w:szCs w:val="26"/>
                <w:rtl/>
              </w:rPr>
              <w:t>وَأَيْنَ مثْلِي أَيْنَـا؟</w:t>
            </w:r>
            <w:r>
              <w:rPr>
                <w:rFonts w:ascii="Verdana" w:hAnsi="Verdana" w:cs="Simplified Arabic" w:hint="cs"/>
                <w:sz w:val="26"/>
                <w:szCs w:val="26"/>
                <w:rtl/>
              </w:rPr>
              <w:br/>
            </w:r>
          </w:p>
        </w:tc>
      </w:tr>
      <w:tr w:rsidR="00E21E3F" w:rsidRPr="00EC7232" w:rsidTr="00467EE2">
        <w:trPr>
          <w:trHeight w:hRule="exact" w:val="567"/>
          <w:jc w:val="center"/>
        </w:trPr>
        <w:tc>
          <w:tcPr>
            <w:tcW w:w="2434" w:type="dxa"/>
          </w:tcPr>
          <w:p w:rsidR="00E21E3F" w:rsidRPr="008847E7" w:rsidRDefault="00E21E3F" w:rsidP="00467EE2">
            <w:pPr>
              <w:widowControl w:val="0"/>
              <w:spacing w:before="120"/>
              <w:jc w:val="lowKashida"/>
              <w:rPr>
                <w:rFonts w:cs="Simplified Arabic" w:hint="cs"/>
                <w:sz w:val="20"/>
                <w:szCs w:val="26"/>
                <w:rtl/>
              </w:rPr>
            </w:pPr>
            <w:r w:rsidRPr="008847E7">
              <w:rPr>
                <w:rFonts w:cs="Simplified Arabic"/>
                <w:sz w:val="20"/>
                <w:szCs w:val="26"/>
                <w:rtl/>
              </w:rPr>
              <w:t>للهِ غَـفْـلَةُ قَـوْمٍ</w:t>
            </w:r>
            <w:r>
              <w:rPr>
                <w:rFonts w:cs="Simplified Arabic" w:hint="cs"/>
                <w:sz w:val="20"/>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Pr="008847E7" w:rsidRDefault="00E21E3F" w:rsidP="00467EE2">
            <w:pPr>
              <w:widowControl w:val="0"/>
              <w:spacing w:before="120"/>
              <w:jc w:val="lowKashida"/>
              <w:rPr>
                <w:rFonts w:cs="Simplified Arabic" w:hint="cs"/>
                <w:sz w:val="20"/>
                <w:szCs w:val="26"/>
                <w:rtl/>
              </w:rPr>
            </w:pPr>
            <w:r w:rsidRPr="008847E7">
              <w:rPr>
                <w:rFonts w:cs="Simplified Arabic"/>
                <w:sz w:val="20"/>
                <w:szCs w:val="26"/>
                <w:rtl/>
              </w:rPr>
              <w:t xml:space="preserve">غَنِمْتُهَا </w:t>
            </w:r>
            <w:proofErr w:type="spellStart"/>
            <w:r w:rsidRPr="008847E7">
              <w:rPr>
                <w:rFonts w:cs="Simplified Arabic"/>
                <w:sz w:val="20"/>
                <w:szCs w:val="26"/>
                <w:rtl/>
              </w:rPr>
              <w:t>بِالْهُوَيْنَـا</w:t>
            </w:r>
            <w:proofErr w:type="spellEnd"/>
            <w:r w:rsidRPr="008847E7">
              <w:rPr>
                <w:rFonts w:cs="Simplified Arabic"/>
                <w:sz w:val="20"/>
                <w:szCs w:val="26"/>
                <w:rtl/>
              </w:rPr>
              <w:t>!</w:t>
            </w:r>
            <w:r>
              <w:rPr>
                <w:rFonts w:cs="Simplified Arabic" w:hint="cs"/>
                <w:sz w:val="20"/>
                <w:szCs w:val="26"/>
                <w:rtl/>
              </w:rPr>
              <w:br/>
            </w:r>
          </w:p>
        </w:tc>
      </w:tr>
      <w:tr w:rsidR="00E21E3F" w:rsidRPr="00EC7232" w:rsidTr="00467EE2">
        <w:trPr>
          <w:trHeight w:hRule="exact" w:val="567"/>
          <w:jc w:val="center"/>
        </w:trPr>
        <w:tc>
          <w:tcPr>
            <w:tcW w:w="2434" w:type="dxa"/>
          </w:tcPr>
          <w:p w:rsidR="00E21E3F" w:rsidRPr="008847E7" w:rsidRDefault="00E21E3F" w:rsidP="00467EE2">
            <w:pPr>
              <w:widowControl w:val="0"/>
              <w:spacing w:before="120"/>
              <w:jc w:val="lowKashida"/>
              <w:rPr>
                <w:rFonts w:cs="Simplified Arabic" w:hint="cs"/>
                <w:sz w:val="20"/>
                <w:szCs w:val="26"/>
                <w:rtl/>
              </w:rPr>
            </w:pPr>
            <w:r w:rsidRPr="008847E7">
              <w:rPr>
                <w:rFonts w:cs="Simplified Arabic"/>
                <w:sz w:val="20"/>
                <w:szCs w:val="26"/>
                <w:rtl/>
              </w:rPr>
              <w:t>اكْتَلْتُ خَيْراً عَلَيْهِمْ</w:t>
            </w:r>
            <w:r>
              <w:rPr>
                <w:rFonts w:cs="Simplified Arabic" w:hint="cs"/>
                <w:sz w:val="20"/>
                <w:szCs w:val="26"/>
                <w:rtl/>
              </w:rPr>
              <w:br/>
            </w: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Pr="008847E7" w:rsidRDefault="00E21E3F" w:rsidP="00467EE2">
            <w:pPr>
              <w:widowControl w:val="0"/>
              <w:spacing w:before="120"/>
              <w:jc w:val="lowKashida"/>
              <w:rPr>
                <w:rFonts w:cs="Simplified Arabic" w:hint="cs"/>
                <w:sz w:val="20"/>
                <w:szCs w:val="26"/>
                <w:rtl/>
              </w:rPr>
            </w:pPr>
            <w:r w:rsidRPr="008847E7">
              <w:rPr>
                <w:rFonts w:cs="Simplified Arabic"/>
                <w:sz w:val="20"/>
                <w:szCs w:val="26"/>
                <w:rtl/>
              </w:rPr>
              <w:t>وَكِلْتُ زُوراً وَمَيْنا</w:t>
            </w:r>
            <w:r w:rsidRPr="005B40F6">
              <w:rPr>
                <w:rFonts w:cs="Simplified Arabic" w:hint="cs"/>
                <w:spacing w:val="4"/>
                <w:sz w:val="20"/>
                <w:szCs w:val="26"/>
                <w:vertAlign w:val="superscript"/>
                <w:rtl/>
                <w:lang w:bidi="ar-SY"/>
              </w:rPr>
              <w:t>(</w:t>
            </w:r>
            <w:r w:rsidRPr="005B40F6">
              <w:rPr>
                <w:rStyle w:val="a4"/>
                <w:rFonts w:cs="Simplified Arabic"/>
                <w:spacing w:val="4"/>
                <w:szCs w:val="26"/>
                <w:rtl/>
                <w:lang w:bidi="ar-SY"/>
              </w:rPr>
              <w:footnoteReference w:id="240"/>
            </w:r>
            <w:r w:rsidRPr="005B40F6">
              <w:rPr>
                <w:rFonts w:cs="Simplified Arabic" w:hint="cs"/>
                <w:spacing w:val="4"/>
                <w:sz w:val="20"/>
                <w:szCs w:val="26"/>
                <w:vertAlign w:val="superscript"/>
                <w:rtl/>
                <w:lang w:bidi="ar-SY"/>
              </w:rPr>
              <w:t>)</w:t>
            </w:r>
            <w:r>
              <w:rPr>
                <w:rFonts w:cs="Simplified Arabic" w:hint="cs"/>
                <w:sz w:val="20"/>
                <w:szCs w:val="26"/>
                <w:rtl/>
              </w:rPr>
              <w:br/>
            </w:r>
          </w:p>
        </w:tc>
      </w:tr>
      <w:tr w:rsidR="00E21E3F" w:rsidRPr="00EC7232" w:rsidTr="00467EE2">
        <w:trPr>
          <w:trHeight w:hRule="exact" w:val="567"/>
          <w:jc w:val="center"/>
        </w:trPr>
        <w:tc>
          <w:tcPr>
            <w:tcW w:w="2434" w:type="dxa"/>
          </w:tcPr>
          <w:p w:rsidR="00E21E3F" w:rsidRPr="008847E7" w:rsidRDefault="00E21E3F" w:rsidP="00467EE2">
            <w:pPr>
              <w:widowControl w:val="0"/>
              <w:spacing w:before="120"/>
              <w:jc w:val="lowKashida"/>
              <w:rPr>
                <w:rFonts w:cs="Simplified Arabic"/>
                <w:sz w:val="20"/>
                <w:szCs w:val="26"/>
                <w:rtl/>
              </w:rPr>
            </w:pPr>
          </w:p>
        </w:tc>
        <w:tc>
          <w:tcPr>
            <w:tcW w:w="567" w:type="dxa"/>
          </w:tcPr>
          <w:p w:rsidR="00E21E3F" w:rsidRDefault="00E21E3F" w:rsidP="00467EE2">
            <w:pPr>
              <w:widowControl w:val="0"/>
              <w:spacing w:before="120"/>
              <w:jc w:val="lowKashida"/>
              <w:rPr>
                <w:rFonts w:cs="Simplified Arabic" w:hint="cs"/>
                <w:sz w:val="20"/>
                <w:szCs w:val="26"/>
                <w:rtl/>
              </w:rPr>
            </w:pPr>
          </w:p>
        </w:tc>
        <w:tc>
          <w:tcPr>
            <w:tcW w:w="2435" w:type="dxa"/>
          </w:tcPr>
          <w:p w:rsidR="00E21E3F" w:rsidRPr="008847E7" w:rsidRDefault="00E21E3F" w:rsidP="00467EE2">
            <w:pPr>
              <w:widowControl w:val="0"/>
              <w:spacing w:before="120"/>
              <w:jc w:val="lowKashida"/>
              <w:rPr>
                <w:rFonts w:cs="Simplified Arabic"/>
                <w:sz w:val="20"/>
                <w:szCs w:val="26"/>
                <w:rtl/>
              </w:rPr>
            </w:pPr>
          </w:p>
        </w:tc>
      </w:tr>
    </w:tbl>
    <w:p w:rsidR="00E21E3F" w:rsidRDefault="00E21E3F" w:rsidP="00E21E3F">
      <w:pPr>
        <w:widowControl w:val="0"/>
        <w:spacing w:before="120"/>
        <w:jc w:val="lowKashida"/>
        <w:rPr>
          <w:rFonts w:cs="Simplified Arabic"/>
          <w:sz w:val="26"/>
          <w:szCs w:val="26"/>
          <w:rtl/>
        </w:rPr>
      </w:pPr>
    </w:p>
    <w:p w:rsidR="00A97F50" w:rsidRPr="00C64C1C" w:rsidRDefault="00E21E3F" w:rsidP="00E21E3F">
      <w:pPr>
        <w:rPr>
          <w:rFonts w:ascii="Simplified Arabic" w:hAnsi="Simplified Arabic" w:cs="Simplified Arabic"/>
          <w:sz w:val="28"/>
          <w:szCs w:val="28"/>
        </w:rPr>
      </w:pPr>
      <w:r>
        <w:rPr>
          <w:rFonts w:cs="Simplified Arabic"/>
          <w:sz w:val="26"/>
          <w:szCs w:val="26"/>
          <w:rtl/>
        </w:rPr>
        <w:br w:type="page"/>
      </w:r>
      <w:r>
        <w:rPr>
          <w:rFonts w:cs="Simplified Arabic" w:hint="cs"/>
          <w:sz w:val="26"/>
          <w:szCs w:val="26"/>
          <w:rtl/>
        </w:rPr>
        <w:lastRenderedPageBreak/>
        <w:t xml:space="preserve"> </w:t>
      </w:r>
      <w:bookmarkStart w:id="0" w:name="_GoBack"/>
      <w:bookmarkEnd w:id="0"/>
    </w:p>
    <w:sectPr w:rsidR="00A97F50" w:rsidRPr="00C64C1C" w:rsidSect="004F268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B0" w:rsidRDefault="00D200B0" w:rsidP="00E21E3F">
      <w:r>
        <w:separator/>
      </w:r>
    </w:p>
  </w:endnote>
  <w:endnote w:type="continuationSeparator" w:id="0">
    <w:p w:rsidR="00D200B0" w:rsidRDefault="00D200B0" w:rsidP="00E2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Soft Naskh Pro">
    <w:altName w:val="Courier New"/>
    <w:charset w:val="00"/>
    <w:family w:val="auto"/>
    <w:pitch w:val="variable"/>
    <w:sig w:usb0="00000000" w:usb1="80000000" w:usb2="00000008" w:usb3="00000000" w:csb0="00000041" w:csb1="00000000"/>
  </w:font>
  <w:font w:name="Muna Black">
    <w:charset w:val="B2"/>
    <w:family w:val="auto"/>
    <w:pitch w:val="variable"/>
    <w:sig w:usb0="00006001" w:usb1="80000000" w:usb2="00000008" w:usb3="00000000" w:csb0="00000040" w:csb1="00000000"/>
  </w:font>
  <w:font w:name="Kufi">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B0" w:rsidRDefault="00D200B0" w:rsidP="00E21E3F">
      <w:r>
        <w:separator/>
      </w:r>
    </w:p>
  </w:footnote>
  <w:footnote w:type="continuationSeparator" w:id="0">
    <w:p w:rsidR="00D200B0" w:rsidRDefault="00D200B0" w:rsidP="00E21E3F">
      <w:r>
        <w:continuationSeparator/>
      </w:r>
    </w:p>
  </w:footnote>
  <w:footnote w:id="1">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وفيات الأعيان 5/103، وسير أعلام النّبلاء 16/136.</w:t>
      </w:r>
    </w:p>
  </w:footnote>
  <w:footnote w:id="2">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يتيمة الدهر 3/183.</w:t>
      </w:r>
    </w:p>
  </w:footnote>
  <w:footnote w:id="3">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لجمعه بين الإمارة والأدب.</w:t>
      </w:r>
    </w:p>
  </w:footnote>
  <w:footnote w:id="4">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لأنّ رسائله فعلَتْ فعلَ الجيوش الجرّارة في ردّ الخارجين إلى جادّة الصّواب.</w:t>
      </w:r>
    </w:p>
  </w:footnote>
  <w:footnote w:id="5">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انظر: المصادر السابقة.</w:t>
      </w:r>
    </w:p>
  </w:footnote>
  <w:footnote w:id="6">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انظر: أمراء البيان، محمد كرد علي، ص557.</w:t>
      </w:r>
    </w:p>
  </w:footnote>
  <w:footnote w:id="7">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شرح ديوان المتنبي، </w:t>
      </w:r>
      <w:proofErr w:type="spellStart"/>
      <w:r w:rsidRPr="002A73C3">
        <w:rPr>
          <w:rFonts w:cs="Simplified Arabic" w:hint="cs"/>
          <w:sz w:val="22"/>
          <w:szCs w:val="22"/>
          <w:rtl/>
        </w:rPr>
        <w:t>البرقوقي</w:t>
      </w:r>
      <w:proofErr w:type="spellEnd"/>
      <w:r w:rsidRPr="002A73C3">
        <w:rPr>
          <w:rFonts w:cs="Simplified Arabic" w:hint="cs"/>
          <w:sz w:val="22"/>
          <w:szCs w:val="22"/>
          <w:rtl/>
        </w:rPr>
        <w:t>، ج1، ص341، 345.</w:t>
      </w:r>
    </w:p>
  </w:footnote>
  <w:footnote w:id="8">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يتيمة الدهر 3/184.</w:t>
      </w:r>
    </w:p>
  </w:footnote>
  <w:footnote w:id="9">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المصدر السابق.</w:t>
      </w:r>
    </w:p>
  </w:footnote>
  <w:footnote w:id="10">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الكامل في التاريخ، ابن الأثير: 7/298.</w:t>
      </w:r>
    </w:p>
  </w:footnote>
  <w:footnote w:id="11">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يُنظر: ثمار القلوب في المضاف والمنسوب، الثعالبي، ص512.</w:t>
      </w:r>
    </w:p>
  </w:footnote>
  <w:footnote w:id="12">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يتيمة الدهر 3/185، ووفيات الأعيان 5/104.</w:t>
      </w:r>
    </w:p>
  </w:footnote>
  <w:footnote w:id="13">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ورد على ابن العميد وهو بالري ومدحه بقصيدته التي أوّلها:</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4"/>
        <w:gridCol w:w="567"/>
        <w:gridCol w:w="2435"/>
      </w:tblGrid>
      <w:tr w:rsidR="00E21E3F" w:rsidRPr="002A73C3">
        <w:trPr>
          <w:trHeight w:hRule="exact" w:val="397"/>
          <w:jc w:val="center"/>
        </w:trPr>
        <w:tc>
          <w:tcPr>
            <w:tcW w:w="2434" w:type="dxa"/>
          </w:tcPr>
          <w:p w:rsidR="00E21E3F" w:rsidRPr="002A73C3" w:rsidRDefault="00E21E3F" w:rsidP="000171CC">
            <w:pPr>
              <w:widowControl w:val="0"/>
              <w:jc w:val="lowKashida"/>
              <w:rPr>
                <w:rFonts w:cs="Simplified Arabic" w:hint="cs"/>
                <w:sz w:val="20"/>
                <w:szCs w:val="26"/>
                <w:rtl/>
              </w:rPr>
            </w:pPr>
            <w:r w:rsidRPr="002A73C3">
              <w:rPr>
                <w:rFonts w:cs="Simplified Arabic" w:hint="cs"/>
                <w:sz w:val="16"/>
                <w:szCs w:val="22"/>
                <w:rtl/>
              </w:rPr>
              <w:t>بَرْحُ اشتياق وادّكار</w:t>
            </w:r>
            <w:r w:rsidRPr="002A73C3">
              <w:rPr>
                <w:rFonts w:cs="Simplified Arabic" w:hint="cs"/>
                <w:sz w:val="16"/>
                <w:szCs w:val="22"/>
                <w:rtl/>
              </w:rPr>
              <w:br/>
            </w:r>
          </w:p>
        </w:tc>
        <w:tc>
          <w:tcPr>
            <w:tcW w:w="567" w:type="dxa"/>
          </w:tcPr>
          <w:p w:rsidR="00E21E3F" w:rsidRPr="002A73C3" w:rsidRDefault="00E21E3F" w:rsidP="000171CC">
            <w:pPr>
              <w:widowControl w:val="0"/>
              <w:spacing w:before="120"/>
              <w:jc w:val="lowKashida"/>
              <w:rPr>
                <w:rFonts w:cs="Simplified Arabic" w:hint="cs"/>
                <w:sz w:val="20"/>
                <w:szCs w:val="26"/>
                <w:rtl/>
              </w:rPr>
            </w:pPr>
          </w:p>
        </w:tc>
        <w:tc>
          <w:tcPr>
            <w:tcW w:w="2435" w:type="dxa"/>
          </w:tcPr>
          <w:p w:rsidR="00E21E3F" w:rsidRPr="002A73C3" w:rsidRDefault="00E21E3F" w:rsidP="000171CC">
            <w:pPr>
              <w:widowControl w:val="0"/>
              <w:jc w:val="lowKashida"/>
              <w:rPr>
                <w:rFonts w:cs="Simplified Arabic" w:hint="cs"/>
                <w:sz w:val="20"/>
                <w:szCs w:val="26"/>
                <w:rtl/>
              </w:rPr>
            </w:pPr>
            <w:r w:rsidRPr="002A73C3">
              <w:rPr>
                <w:rFonts w:cs="Simplified Arabic" w:hint="cs"/>
                <w:sz w:val="16"/>
                <w:szCs w:val="22"/>
                <w:rtl/>
              </w:rPr>
              <w:t>ولهيب أنفاس حِرار</w:t>
            </w:r>
            <w:r w:rsidRPr="002A73C3">
              <w:rPr>
                <w:rFonts w:cs="Simplified Arabic" w:hint="cs"/>
                <w:sz w:val="16"/>
                <w:szCs w:val="22"/>
                <w:rtl/>
              </w:rPr>
              <w:br/>
            </w:r>
          </w:p>
        </w:tc>
      </w:tr>
    </w:tbl>
    <w:p w:rsidR="00E21E3F" w:rsidRPr="002A73C3" w:rsidRDefault="00E21E3F" w:rsidP="00E21E3F">
      <w:pPr>
        <w:pStyle w:val="a3"/>
        <w:ind w:left="340" w:hanging="340"/>
        <w:jc w:val="lowKashida"/>
        <w:rPr>
          <w:rFonts w:cs="Simplified Arabic" w:hint="cs"/>
          <w:sz w:val="2"/>
          <w:szCs w:val="2"/>
          <w:rtl/>
          <w:lang w:bidi="ar-SY"/>
        </w:rPr>
      </w:pPr>
    </w:p>
  </w:footnote>
  <w:footnote w:id="14">
    <w:p w:rsidR="00E21E3F" w:rsidRPr="00B259FE" w:rsidRDefault="00E21E3F" w:rsidP="00E21E3F">
      <w:pPr>
        <w:pStyle w:val="a3"/>
        <w:spacing w:line="230" w:lineRule="auto"/>
        <w:ind w:left="340" w:hanging="340"/>
        <w:jc w:val="lowKashida"/>
        <w:rPr>
          <w:rFonts w:cs="Simplified Arabic" w:hint="cs"/>
          <w:spacing w:val="-6"/>
          <w:sz w:val="22"/>
          <w:szCs w:val="22"/>
          <w:rtl/>
          <w:lang w:bidi="ar-SY"/>
        </w:rPr>
      </w:pPr>
      <w:r w:rsidRPr="00B259FE">
        <w:rPr>
          <w:rFonts w:cs="Simplified Arabic" w:hint="cs"/>
          <w:spacing w:val="-6"/>
          <w:sz w:val="22"/>
          <w:szCs w:val="22"/>
          <w:rtl/>
        </w:rPr>
        <w:t>(</w:t>
      </w:r>
      <w:r w:rsidRPr="00B259FE">
        <w:rPr>
          <w:rStyle w:val="a4"/>
          <w:rFonts w:cs="Simplified Arabic"/>
          <w:spacing w:val="-6"/>
          <w:sz w:val="22"/>
          <w:szCs w:val="22"/>
        </w:rPr>
        <w:footnoteRef/>
      </w:r>
      <w:r w:rsidRPr="00B259FE">
        <w:rPr>
          <w:rFonts w:cs="Simplified Arabic" w:hint="cs"/>
          <w:spacing w:val="-6"/>
          <w:sz w:val="22"/>
          <w:szCs w:val="22"/>
          <w:rtl/>
        </w:rPr>
        <w:t>) أبو عبد الله، الحسين بن أحمد بن محمد بن جعفر بن محمد بن الحجاج النيلي البغدادي، شاعر فحل من شعراء البلاط البويهي. كان - في شعره - يدافع عن أهل البيت (ت 391هـ)، وكان مزّاحاً، ماجناً، هجّاءً، يُنظر: سير أعلام النبلاء، الذهبي، الطبقة الثانية والعشرون، ابن الحجاج/ج13، ص27.</w:t>
      </w:r>
    </w:p>
  </w:footnote>
  <w:footnote w:id="15">
    <w:p w:rsidR="00E21E3F" w:rsidRPr="002A73C3" w:rsidRDefault="00E21E3F" w:rsidP="00E21E3F">
      <w:pPr>
        <w:pStyle w:val="a3"/>
        <w:spacing w:line="230"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راجع أحداث سنة (360هـ) في الكامل في التاريخ/ ابن الأثير، ج7، وفي تجارب الأمم، </w:t>
      </w:r>
      <w:proofErr w:type="spellStart"/>
      <w:r w:rsidRPr="002A73C3">
        <w:rPr>
          <w:rFonts w:cs="Simplified Arabic" w:hint="cs"/>
          <w:sz w:val="22"/>
          <w:szCs w:val="22"/>
          <w:rtl/>
          <w:lang w:bidi="ar-SY"/>
        </w:rPr>
        <w:t>مسكويه</w:t>
      </w:r>
      <w:proofErr w:type="spellEnd"/>
      <w:r w:rsidRPr="002A73C3">
        <w:rPr>
          <w:rFonts w:cs="Simplified Arabic" w:hint="cs"/>
          <w:sz w:val="22"/>
          <w:szCs w:val="22"/>
          <w:rtl/>
          <w:lang w:bidi="ar-SY"/>
        </w:rPr>
        <w:t>: ج2، ص270.</w:t>
      </w:r>
    </w:p>
  </w:footnote>
  <w:footnote w:id="16">
    <w:p w:rsidR="00E21E3F" w:rsidRPr="002A73C3" w:rsidRDefault="00E21E3F" w:rsidP="00E21E3F">
      <w:pPr>
        <w:pStyle w:val="a3"/>
        <w:spacing w:line="230"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يُنظَر: معجم الأدباء 2/302 (ضمن ترجمة ياقوت للصاحب بن عباد).</w:t>
      </w:r>
    </w:p>
  </w:footnote>
  <w:footnote w:id="17">
    <w:p w:rsidR="00E21E3F" w:rsidRPr="002A73C3" w:rsidRDefault="00E21E3F" w:rsidP="00E21E3F">
      <w:pPr>
        <w:pStyle w:val="a3"/>
        <w:spacing w:line="223"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تجارب الأمم: 2/278.</w:t>
      </w:r>
    </w:p>
  </w:footnote>
  <w:footnote w:id="18">
    <w:p w:rsidR="00E21E3F" w:rsidRPr="002A73C3" w:rsidRDefault="00E21E3F" w:rsidP="00E21E3F">
      <w:pPr>
        <w:pStyle w:val="a3"/>
        <w:spacing w:line="223"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المصدر السابق 2/275-280.</w:t>
      </w:r>
    </w:p>
  </w:footnote>
  <w:footnote w:id="19">
    <w:p w:rsidR="00E21E3F" w:rsidRPr="002A73C3" w:rsidRDefault="00E21E3F" w:rsidP="00E21E3F">
      <w:pPr>
        <w:pStyle w:val="a3"/>
        <w:spacing w:line="223"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تجارب الأمم 2/224-225.</w:t>
      </w:r>
    </w:p>
  </w:footnote>
  <w:footnote w:id="20">
    <w:p w:rsidR="00E21E3F" w:rsidRPr="002A73C3" w:rsidRDefault="00E21E3F" w:rsidP="00E21E3F">
      <w:pPr>
        <w:pStyle w:val="a3"/>
        <w:spacing w:line="223"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يُنظَر: المصدر السابق، ج2، ص277، 278.</w:t>
      </w:r>
    </w:p>
  </w:footnote>
  <w:footnote w:id="21">
    <w:p w:rsidR="00E21E3F" w:rsidRPr="002A73C3" w:rsidRDefault="00E21E3F" w:rsidP="00E21E3F">
      <w:pPr>
        <w:pStyle w:val="a3"/>
        <w:spacing w:line="223"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هو أحمد بن إبراهيم بن سمكة القمّي النحوي اللغوي، كان إماماً فاضلاً، صاحب تصانيف، له كتاب في الأمثال، وهو كتاب جامع على الأبواب، وكان ممّن يختصّ به ابن العميد ويداخله، وينادمه حاضراً، ويكاتبه ويجاوبه، ويهاديه نثراً ونظماً، توفي في حدود سنة 350هـ/ انظر: إنباه الرواة 1/64.</w:t>
      </w:r>
    </w:p>
  </w:footnote>
  <w:footnote w:id="22">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3/190.</w:t>
      </w:r>
    </w:p>
  </w:footnote>
  <w:footnote w:id="23">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وفيات الأعيان 5/109، والنجوم الزاهرة 4/64.</w:t>
      </w:r>
    </w:p>
  </w:footnote>
  <w:footnote w:id="24">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المصدران السابقان.</w:t>
      </w:r>
    </w:p>
  </w:footnote>
  <w:footnote w:id="25">
    <w:p w:rsidR="00E21E3F" w:rsidRPr="002A73C3" w:rsidRDefault="00E21E3F" w:rsidP="00E21E3F">
      <w:pPr>
        <w:pStyle w:val="a3"/>
        <w:spacing w:line="230"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يتيمة الدهر 3/193.</w:t>
      </w:r>
    </w:p>
  </w:footnote>
  <w:footnote w:id="26">
    <w:p w:rsidR="00E21E3F" w:rsidRPr="002A73C3" w:rsidRDefault="00E21E3F" w:rsidP="00E21E3F">
      <w:pPr>
        <w:pStyle w:val="a3"/>
        <w:spacing w:line="230"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النثر الفني في القرن الرابع 2/248.</w:t>
      </w:r>
    </w:p>
  </w:footnote>
  <w:footnote w:id="27">
    <w:p w:rsidR="00E21E3F" w:rsidRPr="002A73C3" w:rsidRDefault="00E21E3F" w:rsidP="00E21E3F">
      <w:pPr>
        <w:pStyle w:val="a3"/>
        <w:spacing w:line="230"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زهر الآداب ص245.</w:t>
      </w:r>
    </w:p>
  </w:footnote>
  <w:footnote w:id="28">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زهر الآداب 4/130، 131.</w:t>
      </w:r>
    </w:p>
  </w:footnote>
  <w:footnote w:id="29">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النثر الفني في القرن الرابع، </w:t>
      </w:r>
      <w:proofErr w:type="spellStart"/>
      <w:r w:rsidRPr="002A73C3">
        <w:rPr>
          <w:rFonts w:cs="Simplified Arabic" w:hint="cs"/>
          <w:sz w:val="22"/>
          <w:szCs w:val="22"/>
          <w:rtl/>
          <w:lang w:bidi="ar-SY"/>
        </w:rPr>
        <w:t>د.زكي</w:t>
      </w:r>
      <w:proofErr w:type="spellEnd"/>
      <w:r w:rsidRPr="002A73C3">
        <w:rPr>
          <w:rFonts w:cs="Simplified Arabic" w:hint="cs"/>
          <w:sz w:val="22"/>
          <w:szCs w:val="22"/>
          <w:rtl/>
          <w:lang w:bidi="ar-SY"/>
        </w:rPr>
        <w:t xml:space="preserve"> مبارك، 2/255.</w:t>
      </w:r>
    </w:p>
  </w:footnote>
  <w:footnote w:id="30">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يتيمة الدهر: 3/209، 210.</w:t>
      </w:r>
    </w:p>
  </w:footnote>
  <w:footnote w:id="31">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المصدر السابق 3/205.</w:t>
      </w:r>
    </w:p>
  </w:footnote>
  <w:footnote w:id="32">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المصدر السابق 3/203.</w:t>
      </w:r>
    </w:p>
  </w:footnote>
  <w:footnote w:id="33">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الفهرست 1/389.</w:t>
      </w:r>
    </w:p>
  </w:footnote>
  <w:footnote w:id="34">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خزانة الأدب، عبد القادر بن عمر البغدادي، ج2، ص356، 357.</w:t>
      </w:r>
    </w:p>
  </w:footnote>
  <w:footnote w:id="35">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يتيمة الدهر 3/196، 197.</w:t>
      </w:r>
    </w:p>
  </w:footnote>
  <w:footnote w:id="36">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وفيات الأعيان 5/104، وثمار القلوب 2/740، ويتيمة الدهر 3/183.</w:t>
      </w:r>
    </w:p>
  </w:footnote>
  <w:footnote w:id="37">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انظر: يتيمة الدهر 3/186 ووفيات الأعيان 5/108.</w:t>
      </w:r>
    </w:p>
  </w:footnote>
  <w:footnote w:id="38">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يتيمة الدهر 3/183.</w:t>
      </w:r>
    </w:p>
  </w:footnote>
  <w:footnote w:id="39">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وفيات الأعيان 5/104.</w:t>
      </w:r>
    </w:p>
  </w:footnote>
  <w:footnote w:id="40">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سير أعلام النبلاء 16/136.</w:t>
      </w:r>
    </w:p>
  </w:footnote>
  <w:footnote w:id="41">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يُنظَر: وفيات الأعيان 5/113.</w:t>
      </w:r>
    </w:p>
  </w:footnote>
  <w:footnote w:id="42">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انظر مثالب الوزيرين، الصفحات 100، 108، 109، 184، حيث ينقل التوحيدي على لسان الصاحب كثيراً من الآراء التي يطعن فيها بابن العميد، كما ينقل على لسان ابن العميد كثيراً من الآراء التي يطعن فيها بالصاحب.</w:t>
      </w:r>
    </w:p>
  </w:footnote>
  <w:footnote w:id="43">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الإمتاع والمؤانسة 1/66.</w:t>
      </w:r>
    </w:p>
  </w:footnote>
  <w:footnote w:id="44">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المصدر السابق 1/67.</w:t>
      </w:r>
    </w:p>
  </w:footnote>
  <w:footnote w:id="45">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معجم الآباء 6/232.</w:t>
      </w:r>
    </w:p>
  </w:footnote>
  <w:footnote w:id="46">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ابن العميد، ص48.</w:t>
      </w:r>
    </w:p>
  </w:footnote>
  <w:footnote w:id="47">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الفن ومذاهبه في النثر العربي، ص151.</w:t>
      </w:r>
    </w:p>
  </w:footnote>
  <w:footnote w:id="48">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المرجع السابق، ص141 - 142.</w:t>
      </w:r>
    </w:p>
  </w:footnote>
  <w:footnote w:id="49">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تطوّر الأساليب النثرية في الأدب العربي، ص252.</w:t>
      </w:r>
    </w:p>
  </w:footnote>
  <w:footnote w:id="50">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النثر الغني في القرن الرابع 2/245.</w:t>
      </w:r>
    </w:p>
  </w:footnote>
  <w:footnote w:id="51">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يتيمة الدهر 3/183.</w:t>
      </w:r>
    </w:p>
  </w:footnote>
  <w:footnote w:id="52">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يتيمة الدهر 3/190 </w:t>
      </w:r>
      <w:r w:rsidRPr="002A73C3">
        <w:rPr>
          <w:rFonts w:cs="Simplified Arabic"/>
          <w:sz w:val="22"/>
          <w:szCs w:val="22"/>
          <w:rtl/>
          <w:lang w:bidi="ar-SY"/>
        </w:rPr>
        <w:t>–</w:t>
      </w:r>
      <w:r w:rsidRPr="002A73C3">
        <w:rPr>
          <w:rFonts w:cs="Simplified Arabic" w:hint="cs"/>
          <w:sz w:val="22"/>
          <w:szCs w:val="22"/>
          <w:rtl/>
          <w:lang w:bidi="ar-SY"/>
        </w:rPr>
        <w:t xml:space="preserve"> 190، وزهر الآداب 2/244.</w:t>
      </w:r>
    </w:p>
  </w:footnote>
  <w:footnote w:id="53">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المصدر السابق 3/237.</w:t>
      </w:r>
    </w:p>
  </w:footnote>
  <w:footnote w:id="54">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أمراء البيان، ص556.</w:t>
      </w:r>
    </w:p>
  </w:footnote>
  <w:footnote w:id="55">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الفن ومذاهبه في النثر العربي، ص151.</w:t>
      </w:r>
    </w:p>
  </w:footnote>
  <w:footnote w:id="56">
    <w:p w:rsidR="00E21E3F" w:rsidRPr="002A73C3" w:rsidRDefault="00E21E3F" w:rsidP="00E21E3F">
      <w:pPr>
        <w:pStyle w:val="a3"/>
        <w:ind w:left="340" w:hanging="340"/>
        <w:jc w:val="lowKashida"/>
        <w:rPr>
          <w:rFonts w:cs="Simplified Arabic" w:hint="eastAsia"/>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انظر: يتيمة الدهر 3/163. يقول الثعالبي: </w:t>
      </w:r>
      <w:r w:rsidRPr="002A73C3">
        <w:rPr>
          <w:rFonts w:cs="Simplified Arabic" w:hint="eastAsia"/>
          <w:sz w:val="22"/>
          <w:szCs w:val="22"/>
          <w:rtl/>
          <w:lang w:bidi="ar-SY"/>
        </w:rPr>
        <w:t>«أجمع أهل البصرة في الترسل على أن رسالة ابن الع</w:t>
      </w:r>
      <w:r w:rsidRPr="002A73C3">
        <w:rPr>
          <w:rFonts w:cs="Simplified Arabic" w:hint="cs"/>
          <w:sz w:val="22"/>
          <w:szCs w:val="22"/>
          <w:rtl/>
          <w:lang w:bidi="ar-SY"/>
        </w:rPr>
        <w:t xml:space="preserve">ميد التي كتبها إلى ابن </w:t>
      </w:r>
      <w:proofErr w:type="spellStart"/>
      <w:r w:rsidRPr="002A73C3">
        <w:rPr>
          <w:rFonts w:cs="Simplified Arabic" w:hint="cs"/>
          <w:sz w:val="22"/>
          <w:szCs w:val="22"/>
          <w:rtl/>
          <w:lang w:bidi="ar-SY"/>
        </w:rPr>
        <w:t>بلكا</w:t>
      </w:r>
      <w:proofErr w:type="spellEnd"/>
      <w:r w:rsidRPr="002A73C3">
        <w:rPr>
          <w:rFonts w:cs="Simplified Arabic" w:hint="cs"/>
          <w:sz w:val="22"/>
          <w:szCs w:val="22"/>
          <w:rtl/>
          <w:lang w:bidi="ar-SY"/>
        </w:rPr>
        <w:t xml:space="preserve">، عند استعصائه على ركن الدولة البويهيّ </w:t>
      </w:r>
      <w:proofErr w:type="spellStart"/>
      <w:r w:rsidRPr="002A73C3">
        <w:rPr>
          <w:rFonts w:cs="Simplified Arabic" w:hint="cs"/>
          <w:sz w:val="22"/>
          <w:szCs w:val="22"/>
          <w:rtl/>
          <w:lang w:bidi="ar-SY"/>
        </w:rPr>
        <w:t>الديلمي</w:t>
      </w:r>
      <w:proofErr w:type="spellEnd"/>
      <w:r w:rsidRPr="002A73C3">
        <w:rPr>
          <w:rFonts w:cs="Simplified Arabic" w:hint="cs"/>
          <w:sz w:val="22"/>
          <w:szCs w:val="22"/>
          <w:rtl/>
          <w:lang w:bidi="ar-SY"/>
        </w:rPr>
        <w:t xml:space="preserve"> غرة كلامه، وواسطة عقده، وما ظنك بأجود كلام، لأبلغ إمام</w:t>
      </w:r>
      <w:r w:rsidRPr="002A73C3">
        <w:rPr>
          <w:rFonts w:cs="Simplified Arabic" w:hint="eastAsia"/>
          <w:sz w:val="22"/>
          <w:szCs w:val="22"/>
          <w:rtl/>
          <w:lang w:bidi="ar-SY"/>
        </w:rPr>
        <w:t>».</w:t>
      </w:r>
      <w:r w:rsidRPr="002A73C3">
        <w:rPr>
          <w:rFonts w:cs="Simplified Arabic" w:hint="cs"/>
          <w:sz w:val="22"/>
          <w:szCs w:val="22"/>
          <w:rtl/>
          <w:lang w:bidi="ar-SY"/>
        </w:rPr>
        <w:t xml:space="preserve"> </w:t>
      </w:r>
      <w:r w:rsidRPr="002A73C3">
        <w:rPr>
          <w:rFonts w:cs="Simplified Arabic" w:hint="eastAsia"/>
          <w:sz w:val="22"/>
          <w:szCs w:val="22"/>
          <w:rtl/>
          <w:lang w:bidi="ar-SY"/>
        </w:rPr>
        <w:t xml:space="preserve">وهذا فصل من أول الرسالة، وهي طويلة. </w:t>
      </w:r>
    </w:p>
  </w:footnote>
  <w:footnote w:id="57">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أبو عليّ، الحسن بن بويه بن </w:t>
      </w:r>
      <w:proofErr w:type="spellStart"/>
      <w:r w:rsidRPr="002A73C3">
        <w:rPr>
          <w:rFonts w:cs="Simplified Arabic" w:hint="cs"/>
          <w:sz w:val="22"/>
          <w:szCs w:val="22"/>
          <w:rtl/>
          <w:lang w:bidi="ar-SY"/>
        </w:rPr>
        <w:t>فنَاخسرو</w:t>
      </w:r>
      <w:proofErr w:type="spellEnd"/>
      <w:r w:rsidRPr="002A73C3">
        <w:rPr>
          <w:rFonts w:cs="Simplified Arabic" w:hint="cs"/>
          <w:sz w:val="22"/>
          <w:szCs w:val="22"/>
          <w:rtl/>
          <w:lang w:bidi="ar-SY"/>
        </w:rPr>
        <w:t xml:space="preserve"> </w:t>
      </w:r>
      <w:proofErr w:type="spellStart"/>
      <w:r w:rsidRPr="002A73C3">
        <w:rPr>
          <w:rFonts w:cs="Simplified Arabic" w:hint="cs"/>
          <w:sz w:val="22"/>
          <w:szCs w:val="22"/>
          <w:rtl/>
          <w:lang w:bidi="ar-SY"/>
        </w:rPr>
        <w:t>الديلمي</w:t>
      </w:r>
      <w:proofErr w:type="spellEnd"/>
      <w:r w:rsidRPr="002A73C3">
        <w:rPr>
          <w:rFonts w:cs="Simplified Arabic" w:hint="cs"/>
          <w:sz w:val="22"/>
          <w:szCs w:val="22"/>
          <w:rtl/>
          <w:lang w:bidi="ar-SY"/>
        </w:rPr>
        <w:t xml:space="preserve"> الملقّب ركن الدولة (ت 366هـ)، مؤسِّس الدولة </w:t>
      </w:r>
      <w:proofErr w:type="spellStart"/>
      <w:r w:rsidRPr="002A73C3">
        <w:rPr>
          <w:rFonts w:cs="Simplified Arabic" w:hint="cs"/>
          <w:sz w:val="22"/>
          <w:szCs w:val="22"/>
          <w:rtl/>
          <w:lang w:bidi="ar-SY"/>
        </w:rPr>
        <w:t>البويهية</w:t>
      </w:r>
      <w:proofErr w:type="spellEnd"/>
      <w:r w:rsidRPr="002A73C3">
        <w:rPr>
          <w:rFonts w:cs="Simplified Arabic" w:hint="cs"/>
          <w:sz w:val="22"/>
          <w:szCs w:val="22"/>
          <w:rtl/>
          <w:lang w:bidi="ar-SY"/>
        </w:rPr>
        <w:t xml:space="preserve"> في أصفهان والري. يُنظر: يتيمة الدهر 2/257.</w:t>
      </w:r>
    </w:p>
  </w:footnote>
  <w:footnote w:id="58">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وهذا ما يسمّيه البلاغيّون (بالمذهب الكلاميّ)/ انظر: الإيضاح في علوم البلاغة، الخطيب القزويني، ص282.</w:t>
      </w:r>
    </w:p>
  </w:footnote>
  <w:footnote w:id="59">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يتيمة الدهر، الثعالبي 3/195.</w:t>
      </w:r>
    </w:p>
  </w:footnote>
  <w:footnote w:id="60">
    <w:p w:rsidR="00E21E3F" w:rsidRPr="002A73C3" w:rsidRDefault="00E21E3F" w:rsidP="00E21E3F">
      <w:pPr>
        <w:pStyle w:val="a3"/>
        <w:ind w:left="340" w:hanging="340"/>
        <w:jc w:val="lowKashida"/>
        <w:rPr>
          <w:rFonts w:cs="Simplified Arabic" w:hint="cs"/>
          <w:sz w:val="22"/>
          <w:szCs w:val="22"/>
          <w:rtl/>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هو ما كان لفظه قصيراً يسيراً ومعناه كثيراً دون حذف. كقوله تعالى: (ليشهدوا منافعَ لهم) جمع منافع الدنيا والآخرة/ يُنظر: الطراز، يحيى بن حمزة العلوي: 2/126، 127.</w:t>
      </w:r>
    </w:p>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sz w:val="22"/>
          <w:szCs w:val="22"/>
          <w:rtl/>
        </w:rPr>
        <w:tab/>
      </w:r>
      <w:r w:rsidRPr="002A73C3">
        <w:rPr>
          <w:rFonts w:cs="Simplified Arabic" w:hint="cs"/>
          <w:sz w:val="22"/>
          <w:szCs w:val="22"/>
          <w:rtl/>
        </w:rPr>
        <w:t>وقد ورد إيجاز القِصَر (قصر صفة على موصوف) في مطلع الرسالة: ميلٍ إليك، ميلٍ عليك، طمعٍ فيك، يأسٍ منك، إقبالٍ عليك...الخ.</w:t>
      </w:r>
    </w:p>
  </w:footnote>
  <w:footnote w:id="61">
    <w:p w:rsidR="00E21E3F" w:rsidRPr="002A73C3" w:rsidRDefault="00E21E3F" w:rsidP="00E21E3F">
      <w:pPr>
        <w:pStyle w:val="a3"/>
        <w:spacing w:line="216"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الطراز: 2/132. والالتفات، بصورة عامة، هو </w:t>
      </w:r>
      <w:r w:rsidRPr="002A73C3">
        <w:rPr>
          <w:rFonts w:cs="Simplified Arabic" w:hint="eastAsia"/>
          <w:sz w:val="22"/>
          <w:szCs w:val="22"/>
          <w:rtl/>
        </w:rPr>
        <w:t>«التعبير عن معنى بطريقٍ من الثلاثة (التكلّم والخ</w:t>
      </w:r>
      <w:r w:rsidRPr="002A73C3">
        <w:rPr>
          <w:rFonts w:cs="Simplified Arabic" w:hint="cs"/>
          <w:sz w:val="22"/>
          <w:szCs w:val="22"/>
          <w:rtl/>
        </w:rPr>
        <w:t>طاب والغيبة) وذلك بعد التعبير عنه بطريق آخر من هذه الطرق</w:t>
      </w:r>
      <w:r w:rsidRPr="002A73C3">
        <w:rPr>
          <w:rFonts w:cs="Simplified Arabic" w:hint="eastAsia"/>
          <w:sz w:val="22"/>
          <w:szCs w:val="22"/>
          <w:rtl/>
        </w:rPr>
        <w:t>»/ شرح التلخيص في علوم ا</w:t>
      </w:r>
      <w:r w:rsidRPr="002A73C3">
        <w:rPr>
          <w:rFonts w:cs="Simplified Arabic" w:hint="cs"/>
          <w:sz w:val="22"/>
          <w:szCs w:val="22"/>
          <w:rtl/>
        </w:rPr>
        <w:t xml:space="preserve">لبلاغة، جلال الدين القزويني، ص48 والشرط اللازم لتحقّق الالتفات - في أيٍّ من هذه الحالات السّتّ - أن يعود الضمير إلى واحد/ انظر الخصائص/ ابن جني، ج2/411-419، وعلى هذا، فليس من الالتفات انتقال ابن العميد من ضمير المتكلم (كتابي) إلى ضمير المخاطَب (فيك) لأنّ الأول يعود على ابن العميد، والثاني يعود على ابن </w:t>
      </w:r>
      <w:proofErr w:type="spellStart"/>
      <w:r w:rsidRPr="002A73C3">
        <w:rPr>
          <w:rFonts w:cs="Simplified Arabic" w:hint="cs"/>
          <w:sz w:val="22"/>
          <w:szCs w:val="22"/>
          <w:rtl/>
        </w:rPr>
        <w:t>بلكا</w:t>
      </w:r>
      <w:proofErr w:type="spellEnd"/>
      <w:r w:rsidRPr="002A73C3">
        <w:rPr>
          <w:rFonts w:cs="Simplified Arabic" w:hint="cs"/>
          <w:sz w:val="22"/>
          <w:szCs w:val="22"/>
          <w:rtl/>
        </w:rPr>
        <w:t>.</w:t>
      </w:r>
    </w:p>
  </w:footnote>
  <w:footnote w:id="62">
    <w:p w:rsidR="00E21E3F" w:rsidRPr="002A73C3" w:rsidRDefault="00E21E3F" w:rsidP="00E21E3F">
      <w:pPr>
        <w:pStyle w:val="a3"/>
        <w:spacing w:line="216" w:lineRule="auto"/>
        <w:ind w:left="340" w:hanging="340"/>
        <w:jc w:val="lowKashida"/>
        <w:rPr>
          <w:rFonts w:cs="Simplified Arabic" w:hint="eastAsia"/>
          <w:sz w:val="22"/>
          <w:szCs w:val="22"/>
          <w:rtl/>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كان نثر ابن العميد نثراً مصوَّراً، يقول </w:t>
      </w:r>
      <w:proofErr w:type="spellStart"/>
      <w:r w:rsidRPr="002A73C3">
        <w:rPr>
          <w:rFonts w:cs="Simplified Arabic" w:hint="cs"/>
          <w:sz w:val="22"/>
          <w:szCs w:val="22"/>
          <w:rtl/>
        </w:rPr>
        <w:t>مسكويه</w:t>
      </w:r>
      <w:proofErr w:type="spellEnd"/>
      <w:r w:rsidRPr="002A73C3">
        <w:rPr>
          <w:rFonts w:cs="Simplified Arabic" w:hint="cs"/>
          <w:sz w:val="22"/>
          <w:szCs w:val="22"/>
          <w:rtl/>
        </w:rPr>
        <w:t xml:space="preserve">: </w:t>
      </w:r>
      <w:r w:rsidRPr="002A73C3">
        <w:rPr>
          <w:rFonts w:cs="Simplified Arabic" w:hint="eastAsia"/>
          <w:sz w:val="22"/>
          <w:szCs w:val="22"/>
          <w:rtl/>
        </w:rPr>
        <w:t>«لقد رأيته يتناول من مجلسه الذي يخلو فيه بثقات</w:t>
      </w:r>
      <w:r w:rsidRPr="002A73C3">
        <w:rPr>
          <w:rFonts w:cs="Simplified Arabic" w:hint="cs"/>
          <w:sz w:val="22"/>
          <w:szCs w:val="22"/>
          <w:rtl/>
        </w:rPr>
        <w:t>ه وأهل أنَسته التفاحة وما يجري مجراها، فيعبث بها ساعة ثم يدحرجها، وعليها صورة وجه، وقد خطّها بظفره، لو تعمّد لها غيره بالآلات المعدَّة، وفي الأيام الكثيرة ما استوفى دقائقها، ولا</w:t>
      </w:r>
      <w:r w:rsidRPr="002A73C3">
        <w:rPr>
          <w:rFonts w:cs="Simplified Arabic" w:hint="eastAsia"/>
          <w:sz w:val="22"/>
          <w:szCs w:val="22"/>
          <w:rtl/>
        </w:rPr>
        <w:t> </w:t>
      </w:r>
      <w:r w:rsidRPr="002A73C3">
        <w:rPr>
          <w:rFonts w:cs="Simplified Arabic" w:hint="cs"/>
          <w:sz w:val="22"/>
          <w:szCs w:val="22"/>
          <w:rtl/>
        </w:rPr>
        <w:t>تأتّى له مثلها</w:t>
      </w:r>
      <w:r w:rsidRPr="002A73C3">
        <w:rPr>
          <w:rFonts w:cs="Simplified Arabic" w:hint="eastAsia"/>
          <w:sz w:val="22"/>
          <w:szCs w:val="22"/>
          <w:rtl/>
        </w:rPr>
        <w:t>»/ تجارب الأمم 2/278، 279.</w:t>
      </w:r>
    </w:p>
  </w:footnote>
  <w:footnote w:id="63">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انظر: معجم البلاغة العربية، </w:t>
      </w:r>
      <w:proofErr w:type="spellStart"/>
      <w:r w:rsidRPr="002A73C3">
        <w:rPr>
          <w:rFonts w:cs="Simplified Arabic" w:hint="cs"/>
          <w:sz w:val="22"/>
          <w:szCs w:val="22"/>
          <w:rtl/>
        </w:rPr>
        <w:t>د.بدوي</w:t>
      </w:r>
      <w:proofErr w:type="spellEnd"/>
      <w:r w:rsidRPr="002A73C3">
        <w:rPr>
          <w:rFonts w:cs="Simplified Arabic" w:hint="cs"/>
          <w:sz w:val="22"/>
          <w:szCs w:val="22"/>
          <w:rtl/>
        </w:rPr>
        <w:t xml:space="preserve"> </w:t>
      </w:r>
      <w:proofErr w:type="spellStart"/>
      <w:r w:rsidRPr="002A73C3">
        <w:rPr>
          <w:rFonts w:cs="Simplified Arabic" w:hint="cs"/>
          <w:sz w:val="22"/>
          <w:szCs w:val="22"/>
          <w:rtl/>
        </w:rPr>
        <w:t>طبانة</w:t>
      </w:r>
      <w:proofErr w:type="spellEnd"/>
      <w:r w:rsidRPr="002A73C3">
        <w:rPr>
          <w:rFonts w:cs="Simplified Arabic" w:hint="cs"/>
          <w:sz w:val="22"/>
          <w:szCs w:val="22"/>
          <w:rtl/>
        </w:rPr>
        <w:t>، ج2، 664.</w:t>
      </w:r>
    </w:p>
  </w:footnote>
  <w:footnote w:id="64">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المائدة/ الآية 5.</w:t>
      </w:r>
    </w:p>
  </w:footnote>
  <w:footnote w:id="65">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آل عمران/ الآية 141.</w:t>
      </w:r>
    </w:p>
  </w:footnote>
  <w:footnote w:id="66">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البقرة/ الآية 106.</w:t>
      </w:r>
    </w:p>
  </w:footnote>
  <w:footnote w:id="67">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الفنّ ومذاهبه في النثر العربي، </w:t>
      </w:r>
      <w:proofErr w:type="spellStart"/>
      <w:r w:rsidRPr="002A73C3">
        <w:rPr>
          <w:rFonts w:cs="Simplified Arabic" w:hint="cs"/>
          <w:sz w:val="22"/>
          <w:szCs w:val="22"/>
          <w:rtl/>
        </w:rPr>
        <w:t>د.شوقي</w:t>
      </w:r>
      <w:proofErr w:type="spellEnd"/>
      <w:r w:rsidRPr="002A73C3">
        <w:rPr>
          <w:rFonts w:cs="Simplified Arabic" w:hint="cs"/>
          <w:sz w:val="22"/>
          <w:szCs w:val="22"/>
          <w:rtl/>
        </w:rPr>
        <w:t xml:space="preserve"> ضيف، ص125، 127.</w:t>
      </w:r>
    </w:p>
  </w:footnote>
  <w:footnote w:id="68">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يعرّفها القلقشندي بقوله: هي الكتابة على حواشي الرقاع والقصص بما يعتمده الكاتب من أمر الولايات والمكاتبات في الأمور المتعلِّقة بالمملكة والتحدّث في المظالم، وهو أمر جليل، ومنصب حفيل /صبح الأعشى 1/110، فمن توقيعات الوزير جعفر بن يحيى البرمكي (ت 197هـ) في عهد هارون الرشيد، إلى بعض عمّاله: </w:t>
      </w:r>
      <w:r w:rsidRPr="002A73C3">
        <w:rPr>
          <w:rFonts w:cs="Simplified Arabic" w:hint="eastAsia"/>
          <w:sz w:val="22"/>
          <w:szCs w:val="22"/>
          <w:rtl/>
        </w:rPr>
        <w:t>«قد كثر شاكوك، وقلَّ شاكروك، فإمّا اعتدلت، وإمّا اعتزلت</w:t>
      </w:r>
      <w:r w:rsidRPr="002A73C3">
        <w:rPr>
          <w:rFonts w:cs="Simplified Arabic" w:hint="cs"/>
          <w:sz w:val="22"/>
          <w:szCs w:val="22"/>
          <w:rtl/>
        </w:rPr>
        <w:t>»/ وفيات الأعيان، ابن خلكان 1/474، 475.</w:t>
      </w:r>
    </w:p>
  </w:footnote>
  <w:footnote w:id="69">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ج2، ص141.</w:t>
      </w:r>
    </w:p>
  </w:footnote>
  <w:footnote w:id="70">
    <w:p w:rsidR="00E21E3F" w:rsidRPr="002A73C3" w:rsidRDefault="00E21E3F" w:rsidP="00E21E3F">
      <w:pPr>
        <w:pStyle w:val="a3"/>
        <w:widowControl w:val="0"/>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كتاب الصناعتين (الكتابة والشعر)، أبو هلال العسكري، انظر ص266.</w:t>
      </w:r>
    </w:p>
  </w:footnote>
  <w:footnote w:id="71">
    <w:p w:rsidR="00E21E3F" w:rsidRPr="002A73C3" w:rsidRDefault="00E21E3F" w:rsidP="00E21E3F">
      <w:pPr>
        <w:pStyle w:val="a3"/>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المصدر السابق، ص268.</w:t>
      </w:r>
    </w:p>
  </w:footnote>
  <w:footnote w:id="72">
    <w:p w:rsidR="00E21E3F" w:rsidRPr="002A73C3" w:rsidRDefault="00E21E3F" w:rsidP="00E21E3F">
      <w:pPr>
        <w:pStyle w:val="a3"/>
        <w:spacing w:line="247" w:lineRule="auto"/>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المصدر نفسه، ص267.</w:t>
      </w:r>
    </w:p>
  </w:footnote>
  <w:footnote w:id="73">
    <w:p w:rsidR="00E21E3F" w:rsidRPr="002A73C3" w:rsidRDefault="00E21E3F" w:rsidP="00E21E3F">
      <w:pPr>
        <w:pStyle w:val="a3"/>
        <w:spacing w:line="247" w:lineRule="auto"/>
        <w:jc w:val="lowKashida"/>
        <w:rPr>
          <w:rFonts w:cs="Simplified Arabic" w:hint="cs"/>
          <w:sz w:val="22"/>
          <w:szCs w:val="22"/>
          <w:rtl/>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المثل السائر، ابن الأثير، 1/215، 257.</w:t>
      </w:r>
    </w:p>
    <w:p w:rsidR="00E21E3F" w:rsidRPr="002A73C3" w:rsidRDefault="00E21E3F" w:rsidP="00E21E3F">
      <w:pPr>
        <w:pStyle w:val="a3"/>
        <w:tabs>
          <w:tab w:val="left" w:pos="312"/>
        </w:tabs>
        <w:spacing w:line="247" w:lineRule="auto"/>
        <w:ind w:left="312"/>
        <w:jc w:val="lowKashida"/>
        <w:rPr>
          <w:rFonts w:cs="Simplified Arabic" w:hint="cs"/>
          <w:sz w:val="22"/>
          <w:szCs w:val="22"/>
          <w:rtl/>
          <w:lang w:bidi="ar-SY"/>
        </w:rPr>
      </w:pPr>
      <w:r w:rsidRPr="002A73C3">
        <w:rPr>
          <w:rFonts w:cs="Simplified Arabic" w:hint="cs"/>
          <w:sz w:val="22"/>
          <w:szCs w:val="22"/>
          <w:rtl/>
        </w:rPr>
        <w:t xml:space="preserve">وعنى ابن الأثير بقوله (غثة وباردة) أنّ صاحبها يصرف نظره إلى السجع نفسه من غير نظر إلى مفردات الألفاظ </w:t>
      </w:r>
      <w:proofErr w:type="spellStart"/>
      <w:r w:rsidRPr="002A73C3">
        <w:rPr>
          <w:rFonts w:cs="Simplified Arabic" w:hint="cs"/>
          <w:sz w:val="22"/>
          <w:szCs w:val="22"/>
          <w:rtl/>
        </w:rPr>
        <w:t>المسجوعة</w:t>
      </w:r>
      <w:proofErr w:type="spellEnd"/>
      <w:r w:rsidRPr="002A73C3">
        <w:rPr>
          <w:rFonts w:cs="Simplified Arabic" w:hint="cs"/>
          <w:sz w:val="22"/>
          <w:szCs w:val="22"/>
          <w:rtl/>
        </w:rPr>
        <w:t xml:space="preserve"> وما يشترط لها من الحسن.</w:t>
      </w:r>
    </w:p>
  </w:footnote>
  <w:footnote w:id="74">
    <w:p w:rsidR="00E21E3F" w:rsidRPr="002A73C3" w:rsidRDefault="00E21E3F" w:rsidP="00E21E3F">
      <w:pPr>
        <w:pStyle w:val="a3"/>
        <w:spacing w:line="247" w:lineRule="auto"/>
        <w:ind w:left="284" w:hanging="284"/>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w:t>
      </w:r>
      <w:r w:rsidRPr="002A73C3">
        <w:rPr>
          <w:rFonts w:cs="Simplified Arabic" w:hint="cs"/>
          <w:spacing w:val="8"/>
          <w:sz w:val="22"/>
          <w:szCs w:val="22"/>
          <w:rtl/>
          <w:lang w:bidi="ar-SY"/>
        </w:rPr>
        <w:t xml:space="preserve">سيطرت الأناقة البديعية على المقامات. والرسائل الديوانية والإخوانية، والتوقيعات، ومقدّمات الكتب، وقد نجد السجع عاماً في بعض كتب التاريخ والأخبار والتراجم: كاليتيمة للثعالبي، واليميني </w:t>
      </w:r>
      <w:proofErr w:type="spellStart"/>
      <w:r w:rsidRPr="002A73C3">
        <w:rPr>
          <w:rFonts w:cs="Simplified Arabic" w:hint="cs"/>
          <w:spacing w:val="8"/>
          <w:sz w:val="22"/>
          <w:szCs w:val="22"/>
          <w:rtl/>
          <w:lang w:bidi="ar-SY"/>
        </w:rPr>
        <w:t>للعتبي</w:t>
      </w:r>
      <w:proofErr w:type="spellEnd"/>
      <w:r w:rsidRPr="002A73C3">
        <w:rPr>
          <w:rFonts w:cs="Simplified Arabic" w:hint="cs"/>
          <w:spacing w:val="8"/>
          <w:sz w:val="22"/>
          <w:szCs w:val="22"/>
          <w:rtl/>
          <w:lang w:bidi="ar-SY"/>
        </w:rPr>
        <w:t>، والخريدة للعماد الأصبهاني، وريحانة الألبّاء للخفاجي...الخ.</w:t>
      </w:r>
    </w:p>
  </w:footnote>
  <w:footnote w:id="75">
    <w:p w:rsidR="00E21E3F" w:rsidRPr="002A73C3" w:rsidRDefault="00E21E3F" w:rsidP="00E21E3F">
      <w:pPr>
        <w:pStyle w:val="a3"/>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المقامات، مقاربة في التحوّلات والتبنّي والتجاوز، </w:t>
      </w:r>
      <w:proofErr w:type="spellStart"/>
      <w:r w:rsidRPr="002A73C3">
        <w:rPr>
          <w:rFonts w:cs="Simplified Arabic" w:hint="cs"/>
          <w:sz w:val="22"/>
          <w:szCs w:val="22"/>
          <w:rtl/>
        </w:rPr>
        <w:t>د.يوسف</w:t>
      </w:r>
      <w:proofErr w:type="spellEnd"/>
      <w:r w:rsidRPr="002A73C3">
        <w:rPr>
          <w:rFonts w:cs="Simplified Arabic" w:hint="cs"/>
          <w:sz w:val="22"/>
          <w:szCs w:val="22"/>
          <w:rtl/>
        </w:rPr>
        <w:t xml:space="preserve"> إسماعيل، ص178.</w:t>
      </w:r>
    </w:p>
  </w:footnote>
  <w:footnote w:id="76">
    <w:p w:rsidR="00E21E3F" w:rsidRPr="002A73C3" w:rsidRDefault="00E21E3F" w:rsidP="00E21E3F">
      <w:pPr>
        <w:pStyle w:val="a3"/>
        <w:spacing w:line="247"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يتيمة الدهر، الثعالبي: 4/ 293، وانظر: وفيات الأعيان، ابن خلكان: 1/127، ومعجم الأدباء، ياقوت الحموي: 1/265.</w:t>
      </w:r>
    </w:p>
  </w:footnote>
  <w:footnote w:id="77">
    <w:p w:rsidR="00E21E3F" w:rsidRPr="002A73C3" w:rsidRDefault="00E21E3F" w:rsidP="00E21E3F">
      <w:pPr>
        <w:pStyle w:val="a3"/>
        <w:spacing w:line="247"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انظر الصفحتين 16، 17، واعتبر (براون) بديع الزمان أديباً من أدباء فارس ولذلك فقد ترجم له في كتابه </w:t>
      </w:r>
      <w:r w:rsidRPr="002A73C3">
        <w:rPr>
          <w:position w:val="-10"/>
          <w:lang w:bidi="ar-SY"/>
        </w:rPr>
        <w:object w:dxaOrig="5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15pt;height:15.9pt" o:ole="">
            <v:imagedata r:id="rId1" o:title=""/>
          </v:shape>
          <o:OLEObject Type="Embed" ProgID="Equation.3" ShapeID="_x0000_i1025" DrawAspect="Content" ObjectID="_1646481038" r:id="rId2"/>
        </w:object>
      </w:r>
    </w:p>
    <w:p w:rsidR="00E21E3F" w:rsidRPr="002A73C3" w:rsidRDefault="00E21E3F" w:rsidP="00E21E3F">
      <w:pPr>
        <w:pStyle w:val="a3"/>
        <w:spacing w:line="247" w:lineRule="auto"/>
        <w:ind w:left="340" w:hanging="340"/>
        <w:jc w:val="lowKashida"/>
        <w:rPr>
          <w:rFonts w:cs="Simplified Arabic" w:hint="cs"/>
          <w:sz w:val="22"/>
          <w:szCs w:val="22"/>
          <w:rtl/>
          <w:lang w:bidi="ar-SY"/>
        </w:rPr>
      </w:pPr>
      <w:r w:rsidRPr="002A73C3">
        <w:rPr>
          <w:rFonts w:cs="Simplified Arabic" w:hint="cs"/>
          <w:sz w:val="22"/>
          <w:szCs w:val="22"/>
          <w:rtl/>
          <w:lang w:bidi="ar-SY"/>
        </w:rPr>
        <w:tab/>
        <w:t xml:space="preserve">وذكر </w:t>
      </w:r>
      <w:proofErr w:type="spellStart"/>
      <w:r w:rsidRPr="002A73C3">
        <w:rPr>
          <w:rFonts w:cs="Simplified Arabic" w:hint="cs"/>
          <w:sz w:val="22"/>
          <w:szCs w:val="22"/>
          <w:rtl/>
          <w:lang w:bidi="ar-SY"/>
        </w:rPr>
        <w:t>د.شوقي</w:t>
      </w:r>
      <w:proofErr w:type="spellEnd"/>
      <w:r w:rsidRPr="002A73C3">
        <w:rPr>
          <w:rFonts w:cs="Simplified Arabic" w:hint="cs"/>
          <w:sz w:val="22"/>
          <w:szCs w:val="22"/>
          <w:rtl/>
          <w:lang w:bidi="ar-SY"/>
        </w:rPr>
        <w:t xml:space="preserve"> ضيف في كتابه (الفنّ ومذاهب في النثر العربي) في ترجمته لبديع الزمان أنّ أصله من همذان (شمالي بلاد فارس) ص166، ولكنه عاد وأكد نسبه العربي في كتبه الأخرى.</w:t>
      </w:r>
    </w:p>
  </w:footnote>
  <w:footnote w:id="78">
    <w:p w:rsidR="00E21E3F" w:rsidRPr="002A73C3" w:rsidRDefault="00E21E3F" w:rsidP="00E21E3F">
      <w:pPr>
        <w:pStyle w:val="a3"/>
        <w:spacing w:line="247"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انظر: معجم الأدباء: 1/266، ووفيات الأعيان: 1/17، 128.</w:t>
      </w:r>
    </w:p>
  </w:footnote>
  <w:footnote w:id="79">
    <w:p w:rsidR="00E21E3F" w:rsidRPr="002A73C3" w:rsidRDefault="00E21E3F" w:rsidP="00E21E3F">
      <w:pPr>
        <w:pStyle w:val="a3"/>
        <w:spacing w:line="247"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المقامة، </w:t>
      </w:r>
      <w:proofErr w:type="spellStart"/>
      <w:r w:rsidRPr="002A73C3">
        <w:rPr>
          <w:rFonts w:cs="Simplified Arabic" w:hint="cs"/>
          <w:sz w:val="22"/>
          <w:szCs w:val="22"/>
          <w:rtl/>
          <w:lang w:bidi="ar-SY"/>
        </w:rPr>
        <w:t>د.شوقي</w:t>
      </w:r>
      <w:proofErr w:type="spellEnd"/>
      <w:r w:rsidRPr="002A73C3">
        <w:rPr>
          <w:rFonts w:cs="Simplified Arabic" w:hint="cs"/>
          <w:sz w:val="22"/>
          <w:szCs w:val="22"/>
          <w:rtl/>
          <w:lang w:bidi="ar-SY"/>
        </w:rPr>
        <w:t xml:space="preserve"> ضيف، ص13.</w:t>
      </w:r>
    </w:p>
  </w:footnote>
  <w:footnote w:id="80">
    <w:p w:rsidR="00E21E3F" w:rsidRPr="002A73C3" w:rsidRDefault="00E21E3F" w:rsidP="00E21E3F">
      <w:pPr>
        <w:pStyle w:val="a3"/>
        <w:spacing w:line="247"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المرجع السابق.</w:t>
      </w:r>
    </w:p>
  </w:footnote>
  <w:footnote w:id="81">
    <w:p w:rsidR="00E21E3F" w:rsidRPr="002A73C3" w:rsidRDefault="00E21E3F" w:rsidP="00E21E3F">
      <w:pPr>
        <w:pStyle w:val="a3"/>
        <w:spacing w:line="247"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مجتمع الهمذاني من خلال مقاماته، ص10.</w:t>
      </w:r>
    </w:p>
  </w:footnote>
  <w:footnote w:id="82">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رسائل الهمذاني، ص3.</w:t>
      </w:r>
    </w:p>
  </w:footnote>
  <w:footnote w:id="83">
    <w:p w:rsidR="00E21E3F" w:rsidRPr="002A73C3" w:rsidRDefault="00E21E3F" w:rsidP="00E21E3F">
      <w:pPr>
        <w:pStyle w:val="a3"/>
        <w:ind w:left="340" w:hanging="340"/>
        <w:jc w:val="lowKashida"/>
        <w:rPr>
          <w:rFonts w:cs="Simplified Arabic" w:hint="cs"/>
          <w:sz w:val="22"/>
          <w:szCs w:val="22"/>
          <w:rtl/>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من رسالته إلى الشيخ الرئيس أبي عامر، يُنظر: رسائل الهمذاني، ص120، أنكى: نكى ينكي، نكاية العدو: قهره بالقتل والجرح وغلبه وهزمه.</w:t>
      </w:r>
    </w:p>
  </w:footnote>
  <w:footnote w:id="84">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يتيمة الدهر 4/295.</w:t>
      </w:r>
    </w:p>
  </w:footnote>
  <w:footnote w:id="85">
    <w:p w:rsidR="00E21E3F" w:rsidRPr="002A73C3" w:rsidRDefault="00E21E3F" w:rsidP="00E21E3F">
      <w:pPr>
        <w:pStyle w:val="a3"/>
        <w:spacing w:line="252"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وفيات الأعيان، ابن خلكان 1/129.</w:t>
      </w:r>
    </w:p>
  </w:footnote>
  <w:footnote w:id="86">
    <w:p w:rsidR="00E21E3F" w:rsidRPr="002A73C3" w:rsidRDefault="00E21E3F" w:rsidP="00E21E3F">
      <w:pPr>
        <w:pStyle w:val="a3"/>
        <w:spacing w:line="252"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كشف المعاني والبيان عن رسائل بديع الزمان، إبراهيم الأحدب، ص534.</w:t>
      </w:r>
    </w:p>
  </w:footnote>
  <w:footnote w:id="87">
    <w:p w:rsidR="00E21E3F" w:rsidRPr="002A73C3" w:rsidRDefault="00E21E3F" w:rsidP="00E21E3F">
      <w:pPr>
        <w:pStyle w:val="a3"/>
        <w:spacing w:line="252"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يتيمة الدهر 4/293، 294، وانظر معجم الأدباء 1/268.</w:t>
      </w:r>
    </w:p>
  </w:footnote>
  <w:footnote w:id="88">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راجع هذه المناظرة في معجم الأدباء: ج1/ص101-114، وفي رسائل البديع ص28-84.</w:t>
      </w:r>
    </w:p>
  </w:footnote>
  <w:footnote w:id="89">
    <w:p w:rsidR="00E21E3F" w:rsidRPr="002A73C3" w:rsidRDefault="00E21E3F" w:rsidP="00E21E3F">
      <w:pPr>
        <w:pStyle w:val="a3"/>
        <w:ind w:left="340" w:hanging="340"/>
        <w:jc w:val="lowKashida"/>
        <w:rPr>
          <w:rFonts w:cs="Simplified Arabic" w:hint="cs"/>
          <w:sz w:val="22"/>
          <w:szCs w:val="22"/>
          <w:rtl/>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والدليل على ذاك مهاجمته للخوارزمي بعد ما جرى من الصَّلح بينهما، ومقابلته ملاينة خصمه ومسايرته بمرضاةٍ مُلْبَسة ثوب التهكّم، وتواضع ينضح بالخيلاء والتعاظم، وإنّ مَنْ يقرأ الرسائل المتبادَلة بين البديع والخوارزمي، يشعر أَنّ الهمذاني متربِّصٌ يحثّ ويستفزّ، وأبو بكر رحب الصّدر، يريد مودة الهمذاني لا مخاصمته/ هذه الرسائل سبع، خمس منها صادرة عن الهمذاني وثنتان صدرتا عن الخوارزمي وهي بمجموعها في معجم الأدباء 1/269-292.</w:t>
      </w:r>
    </w:p>
  </w:footnote>
  <w:footnote w:id="90">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ثمار القلوب، </w:t>
      </w:r>
      <w:proofErr w:type="spellStart"/>
      <w:r w:rsidRPr="002A73C3">
        <w:rPr>
          <w:rFonts w:cs="Simplified Arabic" w:hint="cs"/>
          <w:sz w:val="22"/>
          <w:szCs w:val="22"/>
          <w:rtl/>
          <w:lang w:bidi="ar-SY"/>
        </w:rPr>
        <w:t>الثقعلبي</w:t>
      </w:r>
      <w:proofErr w:type="spellEnd"/>
      <w:r w:rsidRPr="002A73C3">
        <w:rPr>
          <w:rFonts w:cs="Simplified Arabic" w:hint="cs"/>
          <w:sz w:val="22"/>
          <w:szCs w:val="22"/>
          <w:rtl/>
          <w:lang w:bidi="ar-SY"/>
        </w:rPr>
        <w:t>، ج2، ص708.</w:t>
      </w:r>
    </w:p>
  </w:footnote>
  <w:footnote w:id="91">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يتيمة الدهر 4/294.</w:t>
      </w:r>
    </w:p>
  </w:footnote>
  <w:footnote w:id="92">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معجم الأدباء 1/272.</w:t>
      </w:r>
    </w:p>
  </w:footnote>
  <w:footnote w:id="93">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البديهة سرعة الخاطر، وحضور الجواب.</w:t>
      </w:r>
    </w:p>
  </w:footnote>
  <w:footnote w:id="94">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يتيمة الدهر 4/294.</w:t>
      </w:r>
    </w:p>
  </w:footnote>
  <w:footnote w:id="95">
    <w:p w:rsidR="00E21E3F" w:rsidRPr="002A73C3" w:rsidRDefault="00E21E3F" w:rsidP="00E21E3F">
      <w:pPr>
        <w:pStyle w:val="a3"/>
        <w:spacing w:line="235"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يتيمة الدهر 4/293، 294. وانظر معجم الأدباء 1/267.</w:t>
      </w:r>
    </w:p>
  </w:footnote>
  <w:footnote w:id="96">
    <w:p w:rsidR="00E21E3F" w:rsidRPr="002A73C3" w:rsidRDefault="00E21E3F" w:rsidP="00E21E3F">
      <w:pPr>
        <w:pStyle w:val="a3"/>
        <w:spacing w:line="235"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زهر الآداب 1/305.</w:t>
      </w:r>
    </w:p>
  </w:footnote>
  <w:footnote w:id="97">
    <w:p w:rsidR="00E21E3F" w:rsidRPr="002A73C3" w:rsidRDefault="00E21E3F" w:rsidP="00E21E3F">
      <w:pPr>
        <w:pStyle w:val="a3"/>
        <w:spacing w:line="235"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وفيات الأعيان 1/127 - 128.</w:t>
      </w:r>
    </w:p>
  </w:footnote>
  <w:footnote w:id="98">
    <w:p w:rsidR="00E21E3F" w:rsidRPr="002A73C3" w:rsidRDefault="00E21E3F" w:rsidP="00E21E3F">
      <w:pPr>
        <w:pStyle w:val="a3"/>
        <w:spacing w:line="235"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انظر أيضاً رأي الذهبي (ت 748هـ)، في كتاب العِبَر في خبر مَنْ غبر: 2/192، ورأي ابن</w:t>
      </w:r>
      <w:r w:rsidRPr="002A73C3">
        <w:rPr>
          <w:rFonts w:cs="Simplified Arabic" w:hint="eastAsia"/>
          <w:sz w:val="22"/>
          <w:szCs w:val="22"/>
          <w:rtl/>
          <w:lang w:bidi="ar-SY"/>
        </w:rPr>
        <w:t> </w:t>
      </w:r>
      <w:r w:rsidRPr="002A73C3">
        <w:rPr>
          <w:rFonts w:cs="Simplified Arabic" w:hint="cs"/>
          <w:sz w:val="22"/>
          <w:szCs w:val="22"/>
          <w:rtl/>
          <w:lang w:bidi="ar-SY"/>
        </w:rPr>
        <w:t>تغري بردي (ت 874هـ) في (النجوم الزاهرة) 4/218.</w:t>
      </w:r>
    </w:p>
  </w:footnote>
  <w:footnote w:id="99">
    <w:p w:rsidR="00E21E3F" w:rsidRPr="002A73C3" w:rsidRDefault="00E21E3F" w:rsidP="00E21E3F">
      <w:pPr>
        <w:pStyle w:val="a3"/>
        <w:spacing w:line="235"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النثر الفني في القرن الرابع، ج2، ص434.</w:t>
      </w:r>
    </w:p>
  </w:footnote>
  <w:footnote w:id="100">
    <w:p w:rsidR="00E21E3F" w:rsidRPr="002A73C3" w:rsidRDefault="00E21E3F" w:rsidP="00E21E3F">
      <w:pPr>
        <w:pStyle w:val="a3"/>
        <w:spacing w:line="235"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المرجع السابق، ج2/ انظر الصفحات 432، 433.</w:t>
      </w:r>
    </w:p>
  </w:footnote>
  <w:footnote w:id="101">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سنذكر هذه الرسالة لاحقاً.</w:t>
      </w:r>
    </w:p>
  </w:footnote>
  <w:footnote w:id="102">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كنوز الأجداد، ص120.</w:t>
      </w:r>
    </w:p>
  </w:footnote>
  <w:footnote w:id="103">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ذكرنا فيما سبق أننا نخالف هذا التقسيم (مذهب </w:t>
      </w:r>
      <w:proofErr w:type="spellStart"/>
      <w:r w:rsidRPr="002A73C3">
        <w:rPr>
          <w:rFonts w:cs="Simplified Arabic" w:hint="cs"/>
          <w:sz w:val="22"/>
          <w:szCs w:val="22"/>
          <w:rtl/>
          <w:lang w:bidi="ar-SY"/>
        </w:rPr>
        <w:t>الصّنعة</w:t>
      </w:r>
      <w:proofErr w:type="spellEnd"/>
      <w:r w:rsidRPr="002A73C3">
        <w:rPr>
          <w:rFonts w:cs="Simplified Arabic" w:hint="cs"/>
          <w:sz w:val="22"/>
          <w:szCs w:val="22"/>
          <w:rtl/>
          <w:lang w:bidi="ar-SY"/>
        </w:rPr>
        <w:t>، التّصنيع، التصنُّع) لأسباب ذكرناها.</w:t>
      </w:r>
    </w:p>
  </w:footnote>
  <w:footnote w:id="104">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الفنّ ومذاهبه في النثر العربي، ص180.</w:t>
      </w:r>
    </w:p>
  </w:footnote>
  <w:footnote w:id="105">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ماله سبد ولا لبد: أي لا قليل ولا كثير.</w:t>
      </w:r>
    </w:p>
  </w:footnote>
  <w:footnote w:id="106">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 رسائل بديع الزمان، ص49.</w:t>
      </w:r>
    </w:p>
  </w:footnote>
  <w:footnote w:id="107">
    <w:p w:rsidR="00E21E3F" w:rsidRPr="002A73C3" w:rsidRDefault="00E21E3F" w:rsidP="00E21E3F">
      <w:pPr>
        <w:pStyle w:val="a3"/>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كشف المعاني والبيان عن رسائل بديع الزمان، ص84-88.</w:t>
      </w:r>
    </w:p>
  </w:footnote>
  <w:footnote w:id="108">
    <w:p w:rsidR="00E21E3F" w:rsidRPr="002A73C3" w:rsidRDefault="00E21E3F" w:rsidP="00E21E3F">
      <w:pPr>
        <w:pStyle w:val="a3"/>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مجتمع الهمذاني من خلال مقاماته، د. مازن المبارك، ص 27.</w:t>
      </w:r>
    </w:p>
  </w:footnote>
  <w:footnote w:id="109">
    <w:p w:rsidR="00E21E3F" w:rsidRPr="002A73C3" w:rsidRDefault="00E21E3F" w:rsidP="00E21E3F">
      <w:pPr>
        <w:pStyle w:val="a3"/>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يتيمة الدهر 4/298، ووفيات الأعيان 1/128.</w:t>
      </w:r>
    </w:p>
  </w:footnote>
  <w:footnote w:id="110">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شعر زهير بن أبي سلمى، ص 42، 43. وأراد بالمقامات أهلها، ولذلك قال (حسانٌ وجوههم)، والأندية: جمع نديٍّ، وهو المجلس والمُتَحَدّث.</w:t>
      </w:r>
    </w:p>
  </w:footnote>
  <w:footnote w:id="111">
    <w:p w:rsidR="00E21E3F" w:rsidRPr="002A73C3" w:rsidRDefault="00E21E3F" w:rsidP="00E21E3F">
      <w:pPr>
        <w:pStyle w:val="a3"/>
        <w:spacing w:line="247" w:lineRule="auto"/>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كشف المعاني والبيان عن رسائل بديع الزمان، إبراهيم الأحدب، ص 106.</w:t>
      </w:r>
    </w:p>
  </w:footnote>
  <w:footnote w:id="112">
    <w:p w:rsidR="00E21E3F" w:rsidRPr="002A73C3" w:rsidRDefault="00E21E3F" w:rsidP="00E21E3F">
      <w:pPr>
        <w:pStyle w:val="a3"/>
        <w:spacing w:line="247" w:lineRule="auto"/>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 xml:space="preserve">شرح </w:t>
      </w:r>
      <w:proofErr w:type="spellStart"/>
      <w:r w:rsidRPr="002A73C3">
        <w:rPr>
          <w:rFonts w:cs="Simplified Arabic" w:hint="cs"/>
          <w:sz w:val="22"/>
          <w:szCs w:val="22"/>
          <w:rtl/>
          <w:lang w:bidi="ar-SY"/>
        </w:rPr>
        <w:t>الشريشي</w:t>
      </w:r>
      <w:proofErr w:type="spellEnd"/>
      <w:r w:rsidRPr="002A73C3">
        <w:rPr>
          <w:rFonts w:cs="Simplified Arabic" w:hint="cs"/>
          <w:sz w:val="22"/>
          <w:szCs w:val="22"/>
          <w:rtl/>
          <w:lang w:bidi="ar-SY"/>
        </w:rPr>
        <w:t xml:space="preserve"> لمقامات الحريري/ ص 10.</w:t>
      </w:r>
    </w:p>
  </w:footnote>
  <w:footnote w:id="113">
    <w:p w:rsidR="00E21E3F" w:rsidRPr="002A73C3" w:rsidRDefault="00E21E3F" w:rsidP="00E21E3F">
      <w:pPr>
        <w:pStyle w:val="a3"/>
        <w:spacing w:line="247" w:lineRule="auto"/>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الفنّ ومذاهبه في النثر العربي، انظر الصفحات 173، 176.</w:t>
      </w:r>
    </w:p>
  </w:footnote>
  <w:footnote w:id="114">
    <w:p w:rsidR="00E21E3F" w:rsidRPr="002A73C3" w:rsidRDefault="00E21E3F" w:rsidP="00E21E3F">
      <w:pPr>
        <w:pStyle w:val="a3"/>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فنّ القصة والمقامة ص71.</w:t>
      </w:r>
    </w:p>
  </w:footnote>
  <w:footnote w:id="115">
    <w:p w:rsidR="00E21E3F" w:rsidRPr="002A73C3" w:rsidRDefault="00E21E3F" w:rsidP="00E21E3F">
      <w:pPr>
        <w:pStyle w:val="a3"/>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rPr>
        <w:t>فنّ المقامات في الأدب العربي ص12.</w:t>
      </w:r>
    </w:p>
  </w:footnote>
  <w:footnote w:id="116">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العارضة: القدرة على الكلام.</w:t>
      </w:r>
    </w:p>
  </w:footnote>
  <w:footnote w:id="117">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rPr>
        <w:t>فنّ القصّة والمقامة، ص112.</w:t>
      </w:r>
    </w:p>
  </w:footnote>
  <w:footnote w:id="118">
    <w:p w:rsidR="00E21E3F" w:rsidRPr="002A73C3" w:rsidRDefault="00E21E3F" w:rsidP="00E21E3F">
      <w:pPr>
        <w:pStyle w:val="a3"/>
        <w:spacing w:before="120"/>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 xml:space="preserve">رسائل الهمذاني، ص169 (ذُكِر هذا الجزء من رسالته تحت عنوان </w:t>
      </w:r>
      <w:r w:rsidRPr="002A73C3">
        <w:rPr>
          <w:rFonts w:cs="Simplified Arabic" w:hint="eastAsia"/>
          <w:sz w:val="22"/>
          <w:szCs w:val="22"/>
          <w:rtl/>
          <w:lang w:bidi="ar-SY"/>
        </w:rPr>
        <w:t xml:space="preserve">«وله في نقض قصيدة </w:t>
      </w:r>
      <w:r w:rsidRPr="002A73C3">
        <w:rPr>
          <w:rFonts w:cs="Simplified Arabic" w:hint="cs"/>
          <w:sz w:val="22"/>
          <w:szCs w:val="22"/>
          <w:rtl/>
          <w:lang w:bidi="ar-SY"/>
        </w:rPr>
        <w:t>أ</w:t>
      </w:r>
      <w:r w:rsidRPr="002A73C3">
        <w:rPr>
          <w:rFonts w:cs="Simplified Arabic" w:hint="eastAsia"/>
          <w:sz w:val="22"/>
          <w:szCs w:val="22"/>
          <w:rtl/>
          <w:lang w:bidi="ar-SY"/>
        </w:rPr>
        <w:t>بي بكر الخوارزمي</w:t>
      </w:r>
      <w:r w:rsidRPr="002A73C3">
        <w:rPr>
          <w:rFonts w:cs="Simplified Arabic" w:hint="cs"/>
          <w:sz w:val="22"/>
          <w:szCs w:val="22"/>
          <w:rtl/>
          <w:lang w:bidi="ar-SY"/>
        </w:rPr>
        <w:t>»).</w:t>
      </w:r>
    </w:p>
  </w:footnote>
  <w:footnote w:id="119">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ج4 / ص257.</w:t>
      </w:r>
    </w:p>
  </w:footnote>
  <w:footnote w:id="120">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ج1 / ص305.</w:t>
      </w:r>
    </w:p>
  </w:footnote>
  <w:footnote w:id="121">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المقامة، ص17.</w:t>
      </w:r>
    </w:p>
  </w:footnote>
  <w:footnote w:id="122">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المرجع السابق، انظر ص17، وما بعدها.</w:t>
      </w:r>
    </w:p>
  </w:footnote>
  <w:footnote w:id="123">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rPr>
        <w:t>انظر: النثر الفني في القرن الرابع، ج1، ص252.</w:t>
      </w:r>
    </w:p>
  </w:footnote>
  <w:footnote w:id="124">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rPr>
        <w:t>الفنّ ومذاهبه في النثر العربي، ص174، 175.</w:t>
      </w:r>
    </w:p>
  </w:footnote>
  <w:footnote w:id="125">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أكدى: بَخِل أو قلَّ خيرُه أو قلَّل عطاءَه، واسم الفاعل منه مُكْدٍ، والكُدية (بالضم): شدّة الدهر، وما جُمع من طعامٍ أو تراب أو نحوه فَجعُل كُتْبة، ويقال: أكدى أي ألحَّ في المسألة/ العين: مادة (كدي)، ولسان العرب مادة (كدا).</w:t>
      </w:r>
    </w:p>
  </w:footnote>
  <w:footnote w:id="126">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rPr>
        <w:t>زهر الآداب 1/ 235.</w:t>
      </w:r>
    </w:p>
  </w:footnote>
  <w:footnote w:id="127">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ناصب: ناصب عنقه.</w:t>
      </w:r>
    </w:p>
  </w:footnote>
  <w:footnote w:id="128">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proofErr w:type="spellStart"/>
      <w:r w:rsidRPr="002A73C3">
        <w:rPr>
          <w:rFonts w:cs="Simplified Arabic" w:hint="cs"/>
          <w:sz w:val="22"/>
          <w:szCs w:val="22"/>
          <w:rtl/>
          <w:lang w:bidi="ar-SY"/>
        </w:rPr>
        <w:t>الهَقْل</w:t>
      </w:r>
      <w:proofErr w:type="spellEnd"/>
      <w:r w:rsidRPr="002A73C3">
        <w:rPr>
          <w:rFonts w:cs="Simplified Arabic" w:hint="cs"/>
          <w:sz w:val="22"/>
          <w:szCs w:val="22"/>
          <w:rtl/>
          <w:lang w:bidi="ar-SY"/>
        </w:rPr>
        <w:t xml:space="preserve">: ذَكَر النعام، والمؤنث </w:t>
      </w:r>
      <w:proofErr w:type="spellStart"/>
      <w:r w:rsidRPr="002A73C3">
        <w:rPr>
          <w:rFonts w:cs="Simplified Arabic" w:hint="cs"/>
          <w:sz w:val="22"/>
          <w:szCs w:val="22"/>
          <w:rtl/>
          <w:lang w:bidi="ar-SY"/>
        </w:rPr>
        <w:t>هقلة</w:t>
      </w:r>
      <w:proofErr w:type="spellEnd"/>
      <w:r w:rsidRPr="002A73C3">
        <w:rPr>
          <w:rFonts w:cs="Simplified Arabic" w:hint="cs"/>
          <w:sz w:val="22"/>
          <w:szCs w:val="22"/>
          <w:rtl/>
          <w:lang w:bidi="ar-SY"/>
        </w:rPr>
        <w:t>.</w:t>
      </w:r>
    </w:p>
  </w:footnote>
  <w:footnote w:id="129">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proofErr w:type="spellStart"/>
      <w:r w:rsidRPr="002A73C3">
        <w:rPr>
          <w:rFonts w:cs="Simplified Arabic" w:hint="cs"/>
          <w:sz w:val="22"/>
          <w:szCs w:val="22"/>
          <w:rtl/>
          <w:lang w:bidi="ar-SY"/>
        </w:rPr>
        <w:t>الخاضب</w:t>
      </w:r>
      <w:proofErr w:type="spellEnd"/>
      <w:r w:rsidRPr="002A73C3">
        <w:rPr>
          <w:rFonts w:cs="Simplified Arabic" w:hint="cs"/>
          <w:sz w:val="22"/>
          <w:szCs w:val="22"/>
          <w:rtl/>
          <w:lang w:bidi="ar-SY"/>
        </w:rPr>
        <w:t>: الذي أكل الربيع فاحمَّر ريشُه.</w:t>
      </w:r>
    </w:p>
  </w:footnote>
  <w:footnote w:id="130">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السّيد: الذئب.</w:t>
      </w:r>
    </w:p>
  </w:footnote>
  <w:footnote w:id="131">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proofErr w:type="spellStart"/>
      <w:r w:rsidRPr="002A73C3">
        <w:rPr>
          <w:rFonts w:cs="Simplified Arabic" w:hint="cs"/>
          <w:sz w:val="22"/>
          <w:szCs w:val="22"/>
          <w:rtl/>
          <w:lang w:bidi="ar-SY"/>
        </w:rPr>
        <w:t>مؤلّل</w:t>
      </w:r>
      <w:proofErr w:type="spellEnd"/>
      <w:r w:rsidRPr="002A73C3">
        <w:rPr>
          <w:rFonts w:cs="Simplified Arabic" w:hint="cs"/>
          <w:sz w:val="22"/>
          <w:szCs w:val="22"/>
          <w:rtl/>
          <w:lang w:bidi="ar-SY"/>
        </w:rPr>
        <w:t>: محدّد.</w:t>
      </w:r>
    </w:p>
  </w:footnote>
  <w:footnote w:id="132">
    <w:p w:rsidR="00E21E3F" w:rsidRPr="002A73C3" w:rsidRDefault="00E21E3F" w:rsidP="00E21E3F">
      <w:pPr>
        <w:pStyle w:val="a3"/>
        <w:spacing w:line="228" w:lineRule="auto"/>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proofErr w:type="spellStart"/>
      <w:r w:rsidRPr="002A73C3">
        <w:rPr>
          <w:rFonts w:cs="Simplified Arabic" w:hint="cs"/>
          <w:sz w:val="22"/>
          <w:szCs w:val="22"/>
          <w:rtl/>
          <w:lang w:bidi="ar-SY"/>
        </w:rPr>
        <w:t>مُذَعْلَق</w:t>
      </w:r>
      <w:proofErr w:type="spellEnd"/>
      <w:r w:rsidRPr="002A73C3">
        <w:rPr>
          <w:rFonts w:cs="Simplified Arabic" w:hint="cs"/>
          <w:sz w:val="22"/>
          <w:szCs w:val="22"/>
          <w:rtl/>
          <w:lang w:bidi="ar-SY"/>
        </w:rPr>
        <w:t xml:space="preserve">: </w:t>
      </w:r>
      <w:proofErr w:type="spellStart"/>
      <w:r w:rsidRPr="002A73C3">
        <w:rPr>
          <w:rFonts w:cs="Simplified Arabic" w:hint="cs"/>
          <w:sz w:val="22"/>
          <w:szCs w:val="22"/>
          <w:rtl/>
          <w:lang w:bidi="ar-SY"/>
        </w:rPr>
        <w:t>الذعلوق</w:t>
      </w:r>
      <w:proofErr w:type="spellEnd"/>
      <w:r w:rsidRPr="002A73C3">
        <w:rPr>
          <w:rFonts w:cs="Simplified Arabic" w:hint="cs"/>
          <w:sz w:val="22"/>
          <w:szCs w:val="22"/>
          <w:rtl/>
          <w:lang w:bidi="ar-SY"/>
        </w:rPr>
        <w:t xml:space="preserve"> نبات يشبه الكرات يلتوي.</w:t>
      </w:r>
    </w:p>
  </w:footnote>
  <w:footnote w:id="133">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الصّبيان: مجتمع لحيَيْه (اللَّحْيان: العظمان اللذان فيهما الأسنان).</w:t>
      </w:r>
    </w:p>
  </w:footnote>
  <w:footnote w:id="134">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التليل: العنق.</w:t>
      </w:r>
    </w:p>
  </w:footnote>
  <w:footnote w:id="135">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سَبِط: مستقيم ومعتدل.</w:t>
      </w:r>
    </w:p>
  </w:footnote>
  <w:footnote w:id="136">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proofErr w:type="spellStart"/>
      <w:r w:rsidRPr="002A73C3">
        <w:rPr>
          <w:rFonts w:cs="Simplified Arabic" w:hint="cs"/>
          <w:sz w:val="22"/>
          <w:szCs w:val="22"/>
          <w:rtl/>
          <w:lang w:bidi="ar-SY"/>
        </w:rPr>
        <w:t>الخصيل</w:t>
      </w:r>
      <w:proofErr w:type="spellEnd"/>
      <w:r w:rsidRPr="002A73C3">
        <w:rPr>
          <w:rFonts w:cs="Simplified Arabic" w:hint="cs"/>
          <w:sz w:val="22"/>
          <w:szCs w:val="22"/>
          <w:rtl/>
          <w:lang w:bidi="ar-SY"/>
        </w:rPr>
        <w:t xml:space="preserve">: كلّ ما </w:t>
      </w:r>
      <w:proofErr w:type="spellStart"/>
      <w:r w:rsidRPr="002A73C3">
        <w:rPr>
          <w:rFonts w:cs="Simplified Arabic" w:hint="cs"/>
          <w:sz w:val="22"/>
          <w:szCs w:val="22"/>
          <w:rtl/>
          <w:lang w:bidi="ar-SY"/>
        </w:rPr>
        <w:t>انماز</w:t>
      </w:r>
      <w:proofErr w:type="spellEnd"/>
      <w:r w:rsidRPr="002A73C3">
        <w:rPr>
          <w:rFonts w:cs="Simplified Arabic" w:hint="cs"/>
          <w:sz w:val="22"/>
          <w:szCs w:val="22"/>
          <w:rtl/>
          <w:lang w:bidi="ar-SY"/>
        </w:rPr>
        <w:t xml:space="preserve"> من لحم الفخذ بعضه من بعض.</w:t>
      </w:r>
    </w:p>
  </w:footnote>
  <w:footnote w:id="137">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proofErr w:type="spellStart"/>
      <w:r w:rsidRPr="002A73C3">
        <w:rPr>
          <w:rFonts w:cs="Simplified Arabic" w:hint="cs"/>
          <w:sz w:val="22"/>
          <w:szCs w:val="22"/>
          <w:rtl/>
          <w:lang w:bidi="ar-SY"/>
        </w:rPr>
        <w:t>الأمالي</w:t>
      </w:r>
      <w:proofErr w:type="spellEnd"/>
      <w:r w:rsidRPr="002A73C3">
        <w:rPr>
          <w:rFonts w:cs="Simplified Arabic" w:hint="cs"/>
          <w:sz w:val="22"/>
          <w:szCs w:val="22"/>
          <w:rtl/>
          <w:lang w:bidi="ar-SY"/>
        </w:rPr>
        <w:t xml:space="preserve"> 1/91.</w:t>
      </w:r>
    </w:p>
  </w:footnote>
  <w:footnote w:id="138">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كما في المقامة الموصلية والشامية.</w:t>
      </w:r>
    </w:p>
  </w:footnote>
  <w:footnote w:id="139">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النموذج الإنساني في أدب المقامة، علي عبد المنعم عبد الحميد، ص 10.</w:t>
      </w:r>
    </w:p>
  </w:footnote>
  <w:footnote w:id="140">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 xml:space="preserve">المقامة </w:t>
      </w:r>
      <w:proofErr w:type="spellStart"/>
      <w:r w:rsidRPr="002A73C3">
        <w:rPr>
          <w:rFonts w:cs="Simplified Arabic" w:hint="cs"/>
          <w:sz w:val="22"/>
          <w:szCs w:val="22"/>
          <w:rtl/>
          <w:lang w:bidi="ar-SY"/>
        </w:rPr>
        <w:t>البغداذية</w:t>
      </w:r>
      <w:proofErr w:type="spellEnd"/>
      <w:r w:rsidRPr="002A73C3">
        <w:rPr>
          <w:rFonts w:cs="Simplified Arabic" w:hint="cs"/>
          <w:sz w:val="22"/>
          <w:szCs w:val="22"/>
          <w:rtl/>
          <w:lang w:bidi="ar-SY"/>
        </w:rPr>
        <w:t>، والأسدية، والحلوانية.</w:t>
      </w:r>
    </w:p>
  </w:footnote>
  <w:footnote w:id="141">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البناء القصصي في مقامات الهمذاني، نزار الدراوشة، إشراف د. أحمد علي محمد، ص 160.</w:t>
      </w:r>
    </w:p>
  </w:footnote>
  <w:footnote w:id="142">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المضيرة: طعام يتألف من اللحم واللبن الحامض والتوابل.</w:t>
      </w:r>
    </w:p>
  </w:footnote>
  <w:footnote w:id="143">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موسوعة أدب المحتالين، ص 431، 432.</w:t>
      </w:r>
    </w:p>
  </w:footnote>
  <w:footnote w:id="144">
    <w:p w:rsidR="00E21E3F" w:rsidRPr="002A73C3" w:rsidRDefault="00E21E3F" w:rsidP="00E21E3F">
      <w:pPr>
        <w:pStyle w:val="a3"/>
        <w:ind w:left="340" w:hanging="340"/>
        <w:jc w:val="lowKashida"/>
        <w:rPr>
          <w:rFonts w:cs="Simplified Arabic" w:hint="eastAsia"/>
          <w:spacing w:val="-8"/>
          <w:sz w:val="22"/>
          <w:szCs w:val="22"/>
          <w:lang w:bidi="ar-SY"/>
        </w:rPr>
      </w:pPr>
      <w:r w:rsidRPr="002A73C3">
        <w:rPr>
          <w:rFonts w:cs="Simplified Arabic" w:hint="cs"/>
          <w:spacing w:val="-8"/>
          <w:sz w:val="22"/>
          <w:szCs w:val="22"/>
          <w:rtl/>
        </w:rPr>
        <w:t>(</w:t>
      </w:r>
      <w:r w:rsidRPr="002A73C3">
        <w:rPr>
          <w:rStyle w:val="a4"/>
          <w:rFonts w:cs="Simplified Arabic"/>
          <w:spacing w:val="-8"/>
          <w:sz w:val="22"/>
          <w:szCs w:val="22"/>
        </w:rPr>
        <w:footnoteRef/>
      </w:r>
      <w:r w:rsidRPr="002A73C3">
        <w:rPr>
          <w:rFonts w:cs="Simplified Arabic" w:hint="cs"/>
          <w:spacing w:val="-8"/>
          <w:sz w:val="22"/>
          <w:szCs w:val="22"/>
          <w:rtl/>
        </w:rPr>
        <w:t>)</w:t>
      </w:r>
      <w:r w:rsidRPr="002A73C3">
        <w:rPr>
          <w:rFonts w:cs="Simplified Arabic"/>
          <w:spacing w:val="-8"/>
          <w:sz w:val="22"/>
          <w:szCs w:val="22"/>
          <w:rtl/>
        </w:rPr>
        <w:t xml:space="preserve"> </w:t>
      </w:r>
      <w:r w:rsidRPr="002A73C3">
        <w:rPr>
          <w:rFonts w:cs="Simplified Arabic" w:hint="cs"/>
          <w:spacing w:val="-8"/>
          <w:sz w:val="22"/>
          <w:szCs w:val="22"/>
          <w:rtl/>
          <w:lang w:bidi="ar-SY"/>
        </w:rPr>
        <w:t xml:space="preserve">لقد عاد د. عبد الهادي حرب إلى مخطوطات المقامات، واكتشف أنها جاءت غير موسومة </w:t>
      </w:r>
      <w:proofErr w:type="spellStart"/>
      <w:r w:rsidRPr="002A73C3">
        <w:rPr>
          <w:rFonts w:cs="Simplified Arabic" w:hint="cs"/>
          <w:spacing w:val="-8"/>
          <w:sz w:val="22"/>
          <w:szCs w:val="22"/>
          <w:rtl/>
          <w:lang w:bidi="ar-SY"/>
        </w:rPr>
        <w:t>بعنوانات</w:t>
      </w:r>
      <w:proofErr w:type="spellEnd"/>
      <w:r w:rsidRPr="002A73C3">
        <w:rPr>
          <w:rFonts w:cs="Simplified Arabic" w:hint="cs"/>
          <w:spacing w:val="-8"/>
          <w:sz w:val="22"/>
          <w:szCs w:val="22"/>
          <w:rtl/>
          <w:lang w:bidi="ar-SY"/>
        </w:rPr>
        <w:t xml:space="preserve">، وأنها عاشت نحو تسعة قرون من غير اسم حتى تلقَّفتْها المطبعة وسمَّاها النبهاني، وينتهي إلى القول: لقد أشرف على تصحيحها يوسف النبهاني الذي قال في نهاية النسخة إنه قام بتصحيح الطبعة على نسختين إحداهما في مكتبة آيا صوفيا، والثانية في مكتبة النور العثمانية، ثم قال: </w:t>
      </w:r>
      <w:r w:rsidRPr="002A73C3">
        <w:rPr>
          <w:rFonts w:cs="Simplified Arabic" w:hint="eastAsia"/>
          <w:spacing w:val="-8"/>
          <w:sz w:val="22"/>
          <w:szCs w:val="22"/>
          <w:rtl/>
          <w:lang w:bidi="ar-SY"/>
        </w:rPr>
        <w:t>«ولم نجد في كلتيهما أسماء للمقامات فسمّيناها بما وقع عليه الاخ</w:t>
      </w:r>
      <w:r w:rsidRPr="002A73C3">
        <w:rPr>
          <w:rFonts w:cs="Simplified Arabic" w:hint="cs"/>
          <w:spacing w:val="-8"/>
          <w:sz w:val="22"/>
          <w:szCs w:val="22"/>
          <w:rtl/>
          <w:lang w:bidi="ar-SY"/>
        </w:rPr>
        <w:t>تيار، واقتضَتْه المناسبة..</w:t>
      </w:r>
      <w:r w:rsidRPr="002A73C3">
        <w:rPr>
          <w:rFonts w:cs="Simplified Arabic" w:hint="eastAsia"/>
          <w:spacing w:val="-8"/>
          <w:sz w:val="22"/>
          <w:szCs w:val="22"/>
          <w:rtl/>
          <w:lang w:bidi="ar-SY"/>
        </w:rPr>
        <w:t>»/ انظر: موسوعة أدب المحتالين، ص 436.</w:t>
      </w:r>
    </w:p>
  </w:footnote>
  <w:footnote w:id="145">
    <w:p w:rsidR="00E21E3F" w:rsidRPr="002A73C3" w:rsidRDefault="00E21E3F" w:rsidP="00E21E3F">
      <w:pPr>
        <w:pStyle w:val="a3"/>
        <w:ind w:left="340" w:hanging="340"/>
        <w:jc w:val="lowKashida"/>
        <w:rPr>
          <w:rFonts w:cs="Simplified Arabic" w:hint="cs"/>
          <w:spacing w:val="-6"/>
          <w:sz w:val="22"/>
          <w:szCs w:val="22"/>
          <w:rtl/>
          <w:lang w:bidi="ar-SY"/>
        </w:rPr>
      </w:pPr>
      <w:r w:rsidRPr="002A73C3">
        <w:rPr>
          <w:rFonts w:cs="Simplified Arabic" w:hint="cs"/>
          <w:spacing w:val="-6"/>
          <w:sz w:val="22"/>
          <w:szCs w:val="22"/>
          <w:rtl/>
        </w:rPr>
        <w:t>(</w:t>
      </w:r>
      <w:r w:rsidRPr="002A73C3">
        <w:rPr>
          <w:rStyle w:val="a4"/>
          <w:rFonts w:cs="Simplified Arabic"/>
          <w:spacing w:val="-6"/>
          <w:sz w:val="22"/>
          <w:szCs w:val="22"/>
        </w:rPr>
        <w:footnoteRef/>
      </w:r>
      <w:r w:rsidRPr="002A73C3">
        <w:rPr>
          <w:rFonts w:cs="Simplified Arabic" w:hint="cs"/>
          <w:spacing w:val="-6"/>
          <w:sz w:val="22"/>
          <w:szCs w:val="22"/>
          <w:rtl/>
        </w:rPr>
        <w:t>)</w:t>
      </w:r>
      <w:r w:rsidRPr="002A73C3">
        <w:rPr>
          <w:rFonts w:cs="Simplified Arabic"/>
          <w:spacing w:val="-6"/>
          <w:sz w:val="22"/>
          <w:szCs w:val="22"/>
          <w:rtl/>
        </w:rPr>
        <w:t xml:space="preserve"> </w:t>
      </w:r>
      <w:r w:rsidRPr="002A73C3">
        <w:rPr>
          <w:rFonts w:cs="Simplified Arabic" w:hint="cs"/>
          <w:spacing w:val="-6"/>
          <w:sz w:val="22"/>
          <w:szCs w:val="22"/>
          <w:rtl/>
          <w:lang w:bidi="ar-SY"/>
        </w:rPr>
        <w:t xml:space="preserve">من هؤلاء: </w:t>
      </w:r>
      <w:proofErr w:type="spellStart"/>
      <w:r w:rsidRPr="002A73C3">
        <w:rPr>
          <w:rFonts w:cs="Simplified Arabic" w:hint="cs"/>
          <w:spacing w:val="-6"/>
          <w:sz w:val="22"/>
          <w:szCs w:val="22"/>
          <w:rtl/>
          <w:lang w:bidi="ar-SY"/>
        </w:rPr>
        <w:t>د.مصطفى</w:t>
      </w:r>
      <w:proofErr w:type="spellEnd"/>
      <w:r w:rsidRPr="002A73C3">
        <w:rPr>
          <w:rFonts w:cs="Simplified Arabic" w:hint="cs"/>
          <w:spacing w:val="-6"/>
          <w:sz w:val="22"/>
          <w:szCs w:val="22"/>
          <w:rtl/>
          <w:lang w:bidi="ar-SY"/>
        </w:rPr>
        <w:t xml:space="preserve"> الشكعة في كتابه بديع الزمان الهمذاني رائد القصة العربية والمقالة الصحفية، انظر الصفحات 391 </w:t>
      </w:r>
      <w:r w:rsidRPr="002A73C3">
        <w:rPr>
          <w:rFonts w:cs="Simplified Arabic"/>
          <w:spacing w:val="-6"/>
          <w:sz w:val="22"/>
          <w:szCs w:val="22"/>
          <w:rtl/>
          <w:lang w:bidi="ar-SY"/>
        </w:rPr>
        <w:t>–</w:t>
      </w:r>
      <w:r w:rsidRPr="002A73C3">
        <w:rPr>
          <w:rFonts w:cs="Simplified Arabic" w:hint="cs"/>
          <w:spacing w:val="-6"/>
          <w:sz w:val="22"/>
          <w:szCs w:val="22"/>
          <w:rtl/>
          <w:lang w:bidi="ar-SY"/>
        </w:rPr>
        <w:t xml:space="preserve"> 406، ود. عبد الله </w:t>
      </w:r>
      <w:proofErr w:type="spellStart"/>
      <w:r w:rsidRPr="002A73C3">
        <w:rPr>
          <w:rFonts w:cs="Simplified Arabic" w:hint="cs"/>
          <w:spacing w:val="-6"/>
          <w:sz w:val="22"/>
          <w:szCs w:val="22"/>
          <w:rtl/>
          <w:lang w:bidi="ar-SY"/>
        </w:rPr>
        <w:t>التطاوي</w:t>
      </w:r>
      <w:proofErr w:type="spellEnd"/>
      <w:r w:rsidRPr="002A73C3">
        <w:rPr>
          <w:rFonts w:cs="Simplified Arabic" w:hint="cs"/>
          <w:spacing w:val="-6"/>
          <w:sz w:val="22"/>
          <w:szCs w:val="22"/>
          <w:rtl/>
          <w:lang w:bidi="ar-SY"/>
        </w:rPr>
        <w:t xml:space="preserve">، الجدل والقصّ في النثر العباسي، ص 126 </w:t>
      </w:r>
      <w:r w:rsidRPr="002A73C3">
        <w:rPr>
          <w:rFonts w:cs="Simplified Arabic"/>
          <w:spacing w:val="-6"/>
          <w:sz w:val="22"/>
          <w:szCs w:val="22"/>
          <w:rtl/>
          <w:lang w:bidi="ar-SY"/>
        </w:rPr>
        <w:t>–</w:t>
      </w:r>
      <w:r w:rsidRPr="002A73C3">
        <w:rPr>
          <w:rFonts w:cs="Simplified Arabic" w:hint="cs"/>
          <w:spacing w:val="-6"/>
          <w:sz w:val="22"/>
          <w:szCs w:val="22"/>
          <w:rtl/>
          <w:lang w:bidi="ar-SY"/>
        </w:rPr>
        <w:t xml:space="preserve"> 141.</w:t>
      </w:r>
    </w:p>
  </w:footnote>
  <w:footnote w:id="146">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 xml:space="preserve">منهم </w:t>
      </w:r>
      <w:proofErr w:type="spellStart"/>
      <w:r w:rsidRPr="002A73C3">
        <w:rPr>
          <w:rFonts w:cs="Simplified Arabic" w:hint="cs"/>
          <w:sz w:val="22"/>
          <w:szCs w:val="22"/>
          <w:rtl/>
          <w:lang w:bidi="ar-SY"/>
        </w:rPr>
        <w:t>د.شوقي</w:t>
      </w:r>
      <w:proofErr w:type="spellEnd"/>
      <w:r w:rsidRPr="002A73C3">
        <w:rPr>
          <w:rFonts w:cs="Simplified Arabic" w:hint="cs"/>
          <w:sz w:val="22"/>
          <w:szCs w:val="22"/>
          <w:rtl/>
          <w:lang w:bidi="ar-SY"/>
        </w:rPr>
        <w:t xml:space="preserve"> ضيف، يُنظر كتاب: المقامة، ص 9، وكتاب: الفن ومذاهبه في النثر العربي، ص158، 176، 177 حيث ذكر </w:t>
      </w:r>
      <w:proofErr w:type="spellStart"/>
      <w:r w:rsidRPr="002A73C3">
        <w:rPr>
          <w:rFonts w:cs="Simplified Arabic" w:hint="cs"/>
          <w:sz w:val="22"/>
          <w:szCs w:val="22"/>
          <w:rtl/>
          <w:lang w:bidi="ar-SY"/>
        </w:rPr>
        <w:t>د.ضيف</w:t>
      </w:r>
      <w:proofErr w:type="spellEnd"/>
      <w:r w:rsidRPr="002A73C3">
        <w:rPr>
          <w:rFonts w:cs="Simplified Arabic" w:hint="cs"/>
          <w:sz w:val="22"/>
          <w:szCs w:val="22"/>
          <w:rtl/>
          <w:lang w:bidi="ar-SY"/>
        </w:rPr>
        <w:t xml:space="preserve"> أنّ المقامات تفتقد العقدة والحبكة القصصية، ومنهم </w:t>
      </w:r>
      <w:proofErr w:type="spellStart"/>
      <w:r w:rsidRPr="002A73C3">
        <w:rPr>
          <w:rFonts w:cs="Simplified Arabic" w:hint="cs"/>
          <w:sz w:val="22"/>
          <w:szCs w:val="22"/>
          <w:rtl/>
          <w:lang w:bidi="ar-SY"/>
        </w:rPr>
        <w:t>د.مازن</w:t>
      </w:r>
      <w:proofErr w:type="spellEnd"/>
      <w:r w:rsidRPr="002A73C3">
        <w:rPr>
          <w:rFonts w:cs="Simplified Arabic" w:hint="cs"/>
          <w:sz w:val="22"/>
          <w:szCs w:val="22"/>
          <w:rtl/>
          <w:lang w:bidi="ar-SY"/>
        </w:rPr>
        <w:t xml:space="preserve"> المبارك: مجتمع الهمذاني من خلال مقاماته، ص 26، ود. يوسف نور عوض: فن المقامات بين المشرق والمغرب، ص 8.</w:t>
      </w:r>
    </w:p>
  </w:footnote>
  <w:footnote w:id="147">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السرديّة العربية، عبد الله إبراهيم، ص 176.</w:t>
      </w:r>
    </w:p>
  </w:footnote>
  <w:footnote w:id="148">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النثر الفني في القرن الرابع: ج1/ 252.</w:t>
      </w:r>
    </w:p>
  </w:footnote>
  <w:footnote w:id="149">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بديع الزمان الهمذاني، ص 36.</w:t>
      </w:r>
    </w:p>
  </w:footnote>
  <w:footnote w:id="150">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ص 392.</w:t>
      </w:r>
    </w:p>
  </w:footnote>
  <w:footnote w:id="151">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السرد في مقامات الهمذاني، ص 185.</w:t>
      </w:r>
    </w:p>
  </w:footnote>
  <w:footnote w:id="152">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إذا كان الحدث قد تأزّم في العقدة الأولى وبلغ الذروة التي أفصحت عن فشل الاسكندري في إحياء الميت، فإنّ الحدث في العقدة الثانية يتدرّج وفق بداية وعرض ونهاية من غير أن تتأزم المواقف لتنتهي المقامة بفوز الإسكندري وانتصاره.</w:t>
      </w:r>
    </w:p>
  </w:footnote>
  <w:footnote w:id="153">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راجع هذه المقامة في (مقامات بديع الزمان)، ص 51.</w:t>
      </w:r>
    </w:p>
  </w:footnote>
  <w:footnote w:id="154">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hint="cs"/>
          <w:sz w:val="22"/>
          <w:szCs w:val="22"/>
          <w:rtl/>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التعرّف: هو انتقال من الجهل إلى المعرفة يؤدي إلى الانتقال: إما من الكراهية إلى المحبّة، أو</w:t>
      </w:r>
      <w:r w:rsidRPr="002A73C3">
        <w:rPr>
          <w:rFonts w:cs="Simplified Arabic" w:hint="eastAsia"/>
          <w:sz w:val="22"/>
          <w:szCs w:val="22"/>
          <w:rtl/>
          <w:lang w:bidi="ar-SY"/>
        </w:rPr>
        <w:t> </w:t>
      </w:r>
      <w:r w:rsidRPr="002A73C3">
        <w:rPr>
          <w:rFonts w:cs="Simplified Arabic" w:hint="cs"/>
          <w:sz w:val="22"/>
          <w:szCs w:val="22"/>
          <w:rtl/>
          <w:lang w:bidi="ar-SY"/>
        </w:rPr>
        <w:t>من المحبّة إلى الكراهية، وقد أكّد أرسطو على أهمية وجود بنية الكشف والتعرّف في الحكايات/ انظر: فن الشعر، أرسطو طاليس، ترجمة وتحقيق: عبد الرحمن بدوي، ص 29.</w:t>
      </w:r>
    </w:p>
    <w:p w:rsidR="00E21E3F" w:rsidRPr="002A73C3" w:rsidRDefault="00E21E3F" w:rsidP="00E21E3F">
      <w:pPr>
        <w:pStyle w:val="a3"/>
        <w:ind w:left="340" w:hanging="340"/>
        <w:jc w:val="lowKashida"/>
        <w:rPr>
          <w:rFonts w:cs="Simplified Arabic" w:hint="cs"/>
          <w:sz w:val="22"/>
          <w:szCs w:val="22"/>
          <w:rtl/>
          <w:lang w:bidi="ar-SY"/>
        </w:rPr>
      </w:pPr>
      <w:r w:rsidRPr="002A73C3">
        <w:rPr>
          <w:rFonts w:cs="Simplified Arabic"/>
          <w:sz w:val="22"/>
          <w:szCs w:val="22"/>
          <w:rtl/>
          <w:lang w:bidi="ar-SY"/>
        </w:rPr>
        <w:tab/>
      </w:r>
      <w:r w:rsidRPr="002A73C3">
        <w:rPr>
          <w:rFonts w:cs="Simplified Arabic" w:hint="cs"/>
          <w:sz w:val="22"/>
          <w:szCs w:val="22"/>
          <w:rtl/>
          <w:lang w:bidi="ar-SY"/>
        </w:rPr>
        <w:t>وبنية الكشف والتعرّف في هذه المقامة متعددة، فبشر يكتشف - بعد تسلسل الأحداث وبلوغ العقدة ذروتها - وجود ابن له من تلك الجارية التي تزوّجها من غير أن يعلم بأمره أحد ولاسيما والد فاطمة، والغلام يتعرّف على والده، ثم يستطيع بشر بن عوانة العبدي التعرّف على ذلك الغلام ويقدّم تعرّفه في بيت شعري يختزل مثلّيْن عربيَّيْن معروفين:</w:t>
      </w:r>
    </w:p>
    <w:p w:rsidR="00E21E3F" w:rsidRPr="002A73C3" w:rsidRDefault="00E21E3F" w:rsidP="00E21E3F">
      <w:pPr>
        <w:pStyle w:val="a3"/>
        <w:ind w:left="340" w:hanging="340"/>
        <w:jc w:val="center"/>
        <w:rPr>
          <w:rFonts w:cs="Simplified Arabic" w:hint="cs"/>
          <w:sz w:val="22"/>
          <w:szCs w:val="22"/>
          <w:lang w:bidi="ar-SY"/>
        </w:rPr>
      </w:pPr>
      <w:r w:rsidRPr="002A73C3">
        <w:rPr>
          <w:rFonts w:cs="Simplified Arabic" w:hint="cs"/>
          <w:sz w:val="22"/>
          <w:szCs w:val="22"/>
          <w:rtl/>
          <w:lang w:bidi="ar-SY"/>
        </w:rPr>
        <w:t>تلك العصا من هذه العصيّة</w:t>
      </w:r>
      <w:r w:rsidRPr="002A73C3">
        <w:rPr>
          <w:rFonts w:cs="Simplified Arabic" w:hint="cs"/>
          <w:sz w:val="22"/>
          <w:szCs w:val="22"/>
          <w:rtl/>
          <w:lang w:bidi="ar-SY"/>
        </w:rPr>
        <w:tab/>
      </w:r>
      <w:r w:rsidRPr="002A73C3">
        <w:rPr>
          <w:rFonts w:cs="Simplified Arabic"/>
          <w:sz w:val="22"/>
          <w:szCs w:val="22"/>
          <w:rtl/>
          <w:lang w:bidi="ar-SY"/>
        </w:rPr>
        <w:tab/>
      </w:r>
      <w:r w:rsidRPr="002A73C3">
        <w:rPr>
          <w:rFonts w:cs="Simplified Arabic" w:hint="cs"/>
          <w:sz w:val="22"/>
          <w:szCs w:val="22"/>
          <w:rtl/>
          <w:lang w:bidi="ar-SY"/>
        </w:rPr>
        <w:t>هل تلد الحيّة إلا الحيّة</w:t>
      </w:r>
    </w:p>
  </w:footnote>
  <w:footnote w:id="155">
    <w:p w:rsidR="00E21E3F" w:rsidRPr="002A73C3" w:rsidRDefault="00E21E3F" w:rsidP="00E21E3F">
      <w:pPr>
        <w:pStyle w:val="a3"/>
        <w:ind w:left="340" w:hanging="340"/>
        <w:jc w:val="lowKashida"/>
        <w:rPr>
          <w:rFonts w:cs="Simplified Arabic" w:hint="eastAsia"/>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rPr>
        <w:t xml:space="preserve">يقول (مارون عبّود): </w:t>
      </w:r>
      <w:r w:rsidRPr="002A73C3">
        <w:rPr>
          <w:rFonts w:cs="Simplified Arabic" w:hint="eastAsia"/>
          <w:sz w:val="22"/>
          <w:szCs w:val="22"/>
          <w:rtl/>
        </w:rPr>
        <w:t>«... هل المقامة قصّة؟ نعم يا سيّدي إنّها قصّة، والفرق بينها وبين قصص ا</w:t>
      </w:r>
      <w:r w:rsidRPr="002A73C3">
        <w:rPr>
          <w:rFonts w:cs="Simplified Arabic" w:hint="cs"/>
          <w:sz w:val="22"/>
          <w:szCs w:val="22"/>
          <w:rtl/>
        </w:rPr>
        <w:t>ليوم كالفرق بين هندامك أنت وهندام جدك..</w:t>
      </w:r>
      <w:r w:rsidRPr="002A73C3">
        <w:rPr>
          <w:rFonts w:cs="Simplified Arabic" w:hint="eastAsia"/>
          <w:sz w:val="22"/>
          <w:szCs w:val="22"/>
          <w:rtl/>
        </w:rPr>
        <w:t>»/ بديع الزمان الهمذاني، ص37.</w:t>
      </w:r>
    </w:p>
  </w:footnote>
  <w:footnote w:id="156">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rPr>
        <w:t>مقامات السيوطي، ص11-13.</w:t>
      </w:r>
    </w:p>
  </w:footnote>
  <w:footnote w:id="157">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sz w:val="22"/>
          <w:szCs w:val="22"/>
          <w:rtl/>
        </w:rPr>
        <w:t xml:space="preserve"> </w:t>
      </w:r>
      <w:r w:rsidRPr="002A73C3">
        <w:rPr>
          <w:rFonts w:cs="Simplified Arabic" w:hint="cs"/>
          <w:sz w:val="22"/>
          <w:szCs w:val="22"/>
          <w:rtl/>
          <w:lang w:bidi="ar-SY"/>
        </w:rPr>
        <w:t>الفن ومذاهبه في النثر العربي، ص176.</w:t>
      </w:r>
    </w:p>
  </w:footnote>
  <w:footnote w:id="158">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انظر: فن المقامات بين المشرق والمغرب، ص56.</w:t>
      </w:r>
    </w:p>
  </w:footnote>
  <w:footnote w:id="159">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مقامات بديع الزمان، ص124. المعنى: جارِ الزمان في حماقته لتدرك منه مبتغاك، ودع المروءة جانباً، وعش في خير واسع، ومُرَّ لنا بالطعام.</w:t>
      </w:r>
    </w:p>
  </w:footnote>
  <w:footnote w:id="160">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المصدر السابق، ص82.</w:t>
      </w:r>
    </w:p>
  </w:footnote>
  <w:footnote w:id="161">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مقامات بديع الزمان، ص108.</w:t>
      </w:r>
    </w:p>
  </w:footnote>
  <w:footnote w:id="162">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المصدر السابق، ص101.</w:t>
      </w:r>
    </w:p>
  </w:footnote>
  <w:footnote w:id="163">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سورة البقرة/ الآية 85.</w:t>
      </w:r>
    </w:p>
  </w:footnote>
  <w:footnote w:id="164">
    <w:p w:rsidR="00E21E3F" w:rsidRPr="002A73C3" w:rsidRDefault="00E21E3F" w:rsidP="00E21E3F">
      <w:pPr>
        <w:pStyle w:val="a3"/>
        <w:ind w:left="340" w:hanging="340"/>
        <w:jc w:val="lowKashida"/>
        <w:rPr>
          <w:rFonts w:cs="Simplified Arabic" w:hint="cs"/>
          <w:spacing w:val="-4"/>
          <w:sz w:val="22"/>
          <w:szCs w:val="22"/>
          <w:lang w:bidi="ar-SY"/>
        </w:rPr>
      </w:pPr>
      <w:r w:rsidRPr="002A73C3">
        <w:rPr>
          <w:rFonts w:cs="Simplified Arabic" w:hint="cs"/>
          <w:spacing w:val="-4"/>
          <w:sz w:val="22"/>
          <w:szCs w:val="22"/>
          <w:rtl/>
          <w:lang w:bidi="ar-SY"/>
        </w:rPr>
        <w:t>(</w:t>
      </w:r>
      <w:r w:rsidRPr="002A73C3">
        <w:rPr>
          <w:rStyle w:val="a4"/>
          <w:rFonts w:cs="Simplified Arabic"/>
          <w:spacing w:val="-4"/>
          <w:sz w:val="22"/>
          <w:szCs w:val="22"/>
        </w:rPr>
        <w:footnoteRef/>
      </w:r>
      <w:r w:rsidRPr="002A73C3">
        <w:rPr>
          <w:rFonts w:cs="Simplified Arabic" w:hint="cs"/>
          <w:spacing w:val="-4"/>
          <w:sz w:val="22"/>
          <w:szCs w:val="22"/>
          <w:rtl/>
        </w:rPr>
        <w:t>)</w:t>
      </w:r>
      <w:r w:rsidRPr="002A73C3">
        <w:rPr>
          <w:rFonts w:cs="Simplified Arabic" w:hint="cs"/>
          <w:spacing w:val="-4"/>
          <w:sz w:val="22"/>
          <w:szCs w:val="22"/>
          <w:rtl/>
          <w:lang w:bidi="ar-SY"/>
        </w:rPr>
        <w:t xml:space="preserve"> صحيح مسلم، الباب 9 [باب (الكسوف)]، الحديث (904)، والمقامة تعجّ بالاقتباس من القرآن والحديث.</w:t>
      </w:r>
    </w:p>
  </w:footnote>
  <w:footnote w:id="165">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مقامات بديع الزمان، ص68.</w:t>
      </w:r>
    </w:p>
  </w:footnote>
  <w:footnote w:id="166">
    <w:p w:rsidR="00E21E3F" w:rsidRPr="00941E4D" w:rsidRDefault="00E21E3F" w:rsidP="00E21E3F">
      <w:pPr>
        <w:pStyle w:val="a3"/>
        <w:ind w:left="340" w:hanging="340"/>
        <w:jc w:val="lowKashida"/>
        <w:rPr>
          <w:rFonts w:cs="Simplified Arabic" w:hint="cs"/>
          <w:spacing w:val="-4"/>
          <w:sz w:val="22"/>
          <w:szCs w:val="22"/>
          <w:lang w:bidi="ar-SY"/>
        </w:rPr>
      </w:pPr>
      <w:r w:rsidRPr="00941E4D">
        <w:rPr>
          <w:rFonts w:cs="Simplified Arabic" w:hint="cs"/>
          <w:spacing w:val="-4"/>
          <w:sz w:val="22"/>
          <w:szCs w:val="22"/>
          <w:rtl/>
          <w:lang w:bidi="ar-SY"/>
        </w:rPr>
        <w:t>(</w:t>
      </w:r>
      <w:r w:rsidRPr="00941E4D">
        <w:rPr>
          <w:rStyle w:val="a4"/>
          <w:rFonts w:cs="Simplified Arabic"/>
          <w:spacing w:val="-4"/>
          <w:sz w:val="22"/>
          <w:szCs w:val="22"/>
        </w:rPr>
        <w:footnoteRef/>
      </w:r>
      <w:r w:rsidRPr="00941E4D">
        <w:rPr>
          <w:rFonts w:cs="Simplified Arabic" w:hint="cs"/>
          <w:spacing w:val="-4"/>
          <w:sz w:val="22"/>
          <w:szCs w:val="22"/>
          <w:rtl/>
        </w:rPr>
        <w:t xml:space="preserve">) </w:t>
      </w:r>
      <w:r w:rsidRPr="00941E4D">
        <w:rPr>
          <w:rFonts w:cs="Simplified Arabic" w:hint="cs"/>
          <w:spacing w:val="-4"/>
          <w:sz w:val="22"/>
          <w:szCs w:val="22"/>
          <w:rtl/>
          <w:lang w:bidi="ar-SY"/>
        </w:rPr>
        <w:t>كشف المعاني والبيان عن رسائل بديع الزمان، ص151، من رسالة كتبها إلى أبي نصر ابن المرزبان.</w:t>
      </w:r>
    </w:p>
  </w:footnote>
  <w:footnote w:id="167">
    <w:p w:rsidR="00E21E3F" w:rsidRPr="002A73C3" w:rsidRDefault="00E21E3F" w:rsidP="00E21E3F">
      <w:pPr>
        <w:pStyle w:val="a3"/>
        <w:ind w:left="340" w:hanging="340"/>
        <w:jc w:val="lowKashida"/>
        <w:rPr>
          <w:rFonts w:cs="Simplified Arabic" w:hint="cs"/>
          <w:sz w:val="22"/>
          <w:szCs w:val="22"/>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مقامات بديع الزمان، المقامة الخمرية، ص200، سربلوها من القار: طلوها بالقار، كناية عن لونها الأسود.</w:t>
      </w:r>
    </w:p>
  </w:footnote>
  <w:footnote w:id="168">
    <w:p w:rsidR="00E21E3F" w:rsidRPr="002A73C3" w:rsidRDefault="00E21E3F" w:rsidP="00E21E3F">
      <w:pPr>
        <w:pStyle w:val="a3"/>
        <w:ind w:left="340" w:hanging="340"/>
        <w:jc w:val="lowKashida"/>
        <w:rPr>
          <w:rFonts w:cs="Simplified Arabic" w:hint="cs"/>
          <w:spacing w:val="-4"/>
          <w:sz w:val="22"/>
          <w:szCs w:val="22"/>
          <w:lang w:bidi="ar-SY"/>
        </w:rPr>
      </w:pPr>
      <w:r w:rsidRPr="002A73C3">
        <w:rPr>
          <w:rFonts w:cs="Simplified Arabic" w:hint="cs"/>
          <w:spacing w:val="-4"/>
          <w:sz w:val="22"/>
          <w:szCs w:val="22"/>
          <w:rtl/>
          <w:lang w:bidi="ar-SY"/>
        </w:rPr>
        <w:t>(</w:t>
      </w:r>
      <w:r w:rsidRPr="002A73C3">
        <w:rPr>
          <w:rStyle w:val="a4"/>
          <w:rFonts w:cs="Simplified Arabic"/>
          <w:spacing w:val="-4"/>
          <w:sz w:val="22"/>
          <w:szCs w:val="22"/>
        </w:rPr>
        <w:footnoteRef/>
      </w:r>
      <w:r w:rsidRPr="002A73C3">
        <w:rPr>
          <w:rFonts w:cs="Simplified Arabic" w:hint="cs"/>
          <w:spacing w:val="-4"/>
          <w:sz w:val="22"/>
          <w:szCs w:val="22"/>
          <w:rtl/>
        </w:rPr>
        <w:t xml:space="preserve">) </w:t>
      </w:r>
      <w:r w:rsidRPr="002A73C3">
        <w:rPr>
          <w:rFonts w:cs="Simplified Arabic" w:hint="cs"/>
          <w:spacing w:val="-4"/>
          <w:sz w:val="22"/>
          <w:szCs w:val="22"/>
          <w:rtl/>
          <w:lang w:bidi="ar-SY"/>
        </w:rPr>
        <w:t>ص31. العَرَصة: كلّ بقعةٍ بين الدّور واسعة ليس فيها بناء. نضوه طليح: بعيره تَعِبٌ قد أعياه السّفر.</w:t>
      </w:r>
    </w:p>
  </w:footnote>
  <w:footnote w:id="169">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مجتمع الهمذاني من خلال مقاماته، ص105.</w:t>
      </w:r>
    </w:p>
  </w:footnote>
  <w:footnote w:id="170">
    <w:p w:rsidR="00E21E3F" w:rsidRPr="00826180" w:rsidRDefault="00E21E3F" w:rsidP="00E21E3F">
      <w:pPr>
        <w:pStyle w:val="a3"/>
        <w:spacing w:line="228" w:lineRule="auto"/>
        <w:ind w:left="340" w:hanging="340"/>
        <w:jc w:val="lowKashida"/>
        <w:rPr>
          <w:rFonts w:cs="Simplified Arabic" w:hint="cs"/>
          <w:spacing w:val="-8"/>
          <w:sz w:val="22"/>
          <w:szCs w:val="22"/>
          <w:lang w:bidi="ar-SY"/>
        </w:rPr>
      </w:pPr>
      <w:r w:rsidRPr="00826180">
        <w:rPr>
          <w:rFonts w:cs="Simplified Arabic" w:hint="cs"/>
          <w:spacing w:val="-8"/>
          <w:sz w:val="22"/>
          <w:szCs w:val="22"/>
          <w:rtl/>
          <w:lang w:bidi="ar-SY"/>
        </w:rPr>
        <w:t>(</w:t>
      </w:r>
      <w:r w:rsidRPr="00826180">
        <w:rPr>
          <w:rStyle w:val="a4"/>
          <w:rFonts w:cs="Simplified Arabic"/>
          <w:spacing w:val="-8"/>
          <w:sz w:val="22"/>
          <w:szCs w:val="22"/>
        </w:rPr>
        <w:footnoteRef/>
      </w:r>
      <w:r w:rsidRPr="00826180">
        <w:rPr>
          <w:rFonts w:cs="Simplified Arabic" w:hint="cs"/>
          <w:spacing w:val="-8"/>
          <w:sz w:val="22"/>
          <w:szCs w:val="22"/>
          <w:rtl/>
        </w:rPr>
        <w:t>) مقامات بديع الزمان الهمذاني، ص80، 81. بنو ساسان: عُرِفت هذه الطائفة بالسّاسانيين نسبة إلى ساسان، وهو شخص من بيت ملكي قديم في فارس يقال إنّ أباه حرمه الملك. ويقال إنّه كان ملكاً، واغتُصِب منه ملكه، فهام على وجهه محترفاً للكدية. المغرة: دهان أحمر، النّصيف: العمامة أو ما يُغَطّى به الرأس.</w:t>
      </w:r>
    </w:p>
  </w:footnote>
  <w:footnote w:id="171">
    <w:p w:rsidR="00E21E3F" w:rsidRPr="002A73C3" w:rsidRDefault="00E21E3F" w:rsidP="00E21E3F">
      <w:pPr>
        <w:pStyle w:val="a3"/>
        <w:widowControl w:val="0"/>
        <w:spacing w:line="228"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ص129- 133. الفَصّ: الخاتم، أهل الكفّ: الذين يتدخّلون بين متشاجرين ليكفّوهم عن الشِّجار، ويسرقون أثناء ذلك أموالهم. أهل القفّ: الذين يختلسون المال بين أصابعهم، يعمل بالطّف: أي يسرق بالتطفيف في المكيال. يحتال في الصّفّ: يسرق من صفوف المصلّين، يخنق بالدّفّ: يقتل صاحب البيت ومعه جماعة يضربون الدفوف كَيْلا يُسْمع صوت الاستغاثة، يبدّل بالمسح: يضع دراهم زائفة في فمه، ثم يأخذ من الآخرين دراهم صحيحة ويتظاهر أنه يمسحها، فيبدّلها بالزائفة، </w:t>
      </w:r>
      <w:proofErr w:type="spellStart"/>
      <w:r w:rsidRPr="002A73C3">
        <w:rPr>
          <w:rFonts w:cs="Simplified Arabic" w:hint="cs"/>
          <w:sz w:val="22"/>
          <w:szCs w:val="22"/>
          <w:rtl/>
        </w:rPr>
        <w:t>النّيرنج</w:t>
      </w:r>
      <w:proofErr w:type="spellEnd"/>
      <w:r w:rsidRPr="002A73C3">
        <w:rPr>
          <w:rFonts w:cs="Simplified Arabic" w:hint="cs"/>
          <w:sz w:val="22"/>
          <w:szCs w:val="22"/>
          <w:rtl/>
        </w:rPr>
        <w:t>: نوع من الشّعبذة أو السّحر.</w:t>
      </w:r>
    </w:p>
  </w:footnote>
  <w:footnote w:id="172">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يُنظر: مجتمع الهمذاني من خلال مقاماته، ص78، 79، 110، 111، 118.</w:t>
      </w:r>
    </w:p>
  </w:footnote>
  <w:footnote w:id="173">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مقامات بديع الزمان، ص17.</w:t>
      </w:r>
    </w:p>
  </w:footnote>
  <w:footnote w:id="174">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المصدر السابق، ص39.</w:t>
      </w:r>
    </w:p>
  </w:footnote>
  <w:footnote w:id="175">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السابق، ص66.</w:t>
      </w:r>
    </w:p>
  </w:footnote>
  <w:footnote w:id="176">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فنّ المقامات بين المشرق والمغرب، ص96.</w:t>
      </w:r>
    </w:p>
  </w:footnote>
  <w:footnote w:id="177">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مقامات بديع الزمان، المقامة </w:t>
      </w:r>
      <w:proofErr w:type="spellStart"/>
      <w:r w:rsidRPr="002A73C3">
        <w:rPr>
          <w:rFonts w:cs="Simplified Arabic" w:hint="cs"/>
          <w:sz w:val="22"/>
          <w:szCs w:val="22"/>
          <w:rtl/>
        </w:rPr>
        <w:t>الوعظية</w:t>
      </w:r>
      <w:proofErr w:type="spellEnd"/>
      <w:r w:rsidRPr="002A73C3">
        <w:rPr>
          <w:rFonts w:cs="Simplified Arabic" w:hint="cs"/>
          <w:sz w:val="22"/>
          <w:szCs w:val="22"/>
          <w:rtl/>
        </w:rPr>
        <w:t>، ص108.</w:t>
      </w:r>
    </w:p>
  </w:footnote>
  <w:footnote w:id="178">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المصدر السابق، ص167، 168.</w:t>
      </w:r>
    </w:p>
  </w:footnote>
  <w:footnote w:id="179">
    <w:p w:rsidR="00E21E3F" w:rsidRPr="002A73C3" w:rsidRDefault="00E21E3F" w:rsidP="00E21E3F">
      <w:pPr>
        <w:pStyle w:val="a3"/>
        <w:spacing w:line="228"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انظر: موسوعة أدب المحتالين، عبد الهادي حرب، ص451.</w:t>
      </w:r>
    </w:p>
  </w:footnote>
  <w:footnote w:id="180">
    <w:p w:rsidR="00E21E3F" w:rsidRPr="002A73C3" w:rsidRDefault="00E21E3F" w:rsidP="00E21E3F">
      <w:pPr>
        <w:pStyle w:val="a3"/>
        <w:spacing w:line="233"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وفيات الأعيان 4/63.</w:t>
      </w:r>
    </w:p>
  </w:footnote>
  <w:footnote w:id="181">
    <w:p w:rsidR="00E21E3F" w:rsidRPr="002A73C3" w:rsidRDefault="00E21E3F" w:rsidP="00E21E3F">
      <w:pPr>
        <w:pStyle w:val="a3"/>
        <w:spacing w:line="233" w:lineRule="auto"/>
        <w:ind w:left="340" w:hanging="340"/>
        <w:jc w:val="lowKashida"/>
        <w:rPr>
          <w:rFonts w:cs="Simplified Arabic" w:hint="cs"/>
          <w:spacing w:val="-4"/>
          <w:sz w:val="22"/>
          <w:szCs w:val="22"/>
          <w:lang w:bidi="ar-SY"/>
        </w:rPr>
      </w:pPr>
      <w:r w:rsidRPr="002A73C3">
        <w:rPr>
          <w:rFonts w:cs="Simplified Arabic" w:hint="cs"/>
          <w:spacing w:val="-4"/>
          <w:sz w:val="22"/>
          <w:szCs w:val="22"/>
          <w:rtl/>
          <w:lang w:bidi="ar-SY"/>
        </w:rPr>
        <w:t>(</w:t>
      </w:r>
      <w:r w:rsidRPr="002A73C3">
        <w:rPr>
          <w:rStyle w:val="a4"/>
          <w:rFonts w:cs="Simplified Arabic"/>
          <w:spacing w:val="-4"/>
          <w:sz w:val="22"/>
          <w:szCs w:val="22"/>
        </w:rPr>
        <w:footnoteRef/>
      </w:r>
      <w:r w:rsidRPr="002A73C3">
        <w:rPr>
          <w:rFonts w:cs="Simplified Arabic" w:hint="cs"/>
          <w:spacing w:val="-4"/>
          <w:sz w:val="22"/>
          <w:szCs w:val="22"/>
          <w:rtl/>
        </w:rPr>
        <w:t>) انظر: المقامة المراغيِّة، والمقامة الدمشقيّة، والمقامة الواسطيّة/ مقامات الحريري، ص48، 95، 228.</w:t>
      </w:r>
    </w:p>
  </w:footnote>
  <w:footnote w:id="182">
    <w:p w:rsidR="00E21E3F" w:rsidRPr="002A73C3" w:rsidRDefault="00E21E3F" w:rsidP="00E21E3F">
      <w:pPr>
        <w:pStyle w:val="a3"/>
        <w:spacing w:line="233"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يُنظَر: النثر الفني في القرن الرابع، </w:t>
      </w:r>
      <w:proofErr w:type="spellStart"/>
      <w:r w:rsidRPr="002A73C3">
        <w:rPr>
          <w:rFonts w:cs="Simplified Arabic" w:hint="cs"/>
          <w:sz w:val="22"/>
          <w:szCs w:val="22"/>
          <w:rtl/>
          <w:lang w:bidi="ar-SY"/>
        </w:rPr>
        <w:t>د.زكي</w:t>
      </w:r>
      <w:proofErr w:type="spellEnd"/>
      <w:r w:rsidRPr="002A73C3">
        <w:rPr>
          <w:rFonts w:cs="Simplified Arabic" w:hint="cs"/>
          <w:sz w:val="22"/>
          <w:szCs w:val="22"/>
          <w:rtl/>
          <w:lang w:bidi="ar-SY"/>
        </w:rPr>
        <w:t xml:space="preserve"> مبارك، ج1/ ص249.</w:t>
      </w:r>
    </w:p>
  </w:footnote>
  <w:footnote w:id="183">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يُنظر: المقامة، د. شوقي ضيف، ص80، 83.</w:t>
      </w:r>
    </w:p>
  </w:footnote>
  <w:footnote w:id="184">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يُنظر: الأدب العربي في الأندلس، د. عبد العزيز عتيق، ص479، 480.</w:t>
      </w:r>
    </w:p>
  </w:footnote>
  <w:footnote w:id="185">
    <w:p w:rsidR="00E21E3F" w:rsidRPr="002A73C3" w:rsidRDefault="00E21E3F" w:rsidP="00E21E3F">
      <w:pPr>
        <w:pStyle w:val="a3"/>
        <w:spacing w:line="247"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proofErr w:type="spellStart"/>
      <w:r w:rsidRPr="002A73C3">
        <w:rPr>
          <w:rFonts w:cs="Simplified Arabic" w:hint="cs"/>
          <w:sz w:val="22"/>
          <w:szCs w:val="22"/>
          <w:rtl/>
        </w:rPr>
        <w:t>الأزاد</w:t>
      </w:r>
      <w:proofErr w:type="spellEnd"/>
      <w:r w:rsidRPr="002A73C3">
        <w:rPr>
          <w:rFonts w:cs="Simplified Arabic" w:hint="cs"/>
          <w:sz w:val="22"/>
          <w:szCs w:val="22"/>
          <w:rtl/>
        </w:rPr>
        <w:t>: نوع من التمر.</w:t>
      </w:r>
    </w:p>
  </w:footnote>
  <w:footnote w:id="186">
    <w:p w:rsidR="00E21E3F" w:rsidRPr="002A73C3" w:rsidRDefault="00E21E3F" w:rsidP="00E21E3F">
      <w:pPr>
        <w:pStyle w:val="a3"/>
        <w:spacing w:line="247"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ما معي عقد على نقد: لا مال عندي.</w:t>
      </w:r>
    </w:p>
  </w:footnote>
  <w:footnote w:id="187">
    <w:p w:rsidR="00E21E3F" w:rsidRPr="002A73C3" w:rsidRDefault="00E21E3F" w:rsidP="00E21E3F">
      <w:pPr>
        <w:pStyle w:val="a3"/>
        <w:spacing w:line="247"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الكرخ: محل في بغداد.</w:t>
      </w:r>
    </w:p>
  </w:footnote>
  <w:footnote w:id="188">
    <w:p w:rsidR="00E21E3F" w:rsidRPr="002A73C3" w:rsidRDefault="00E21E3F" w:rsidP="00E21E3F">
      <w:pPr>
        <w:pStyle w:val="a3"/>
        <w:spacing w:line="247"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السوادي: من أهل السواد وهو ريف العراق.</w:t>
      </w:r>
    </w:p>
  </w:footnote>
  <w:footnote w:id="189">
    <w:p w:rsidR="00E21E3F" w:rsidRPr="002A73C3" w:rsidRDefault="00E21E3F" w:rsidP="00E21E3F">
      <w:pPr>
        <w:pStyle w:val="a3"/>
        <w:spacing w:line="247"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أي مات منذ أمد بعيد ونبت العشب على قبره.</w:t>
      </w:r>
    </w:p>
  </w:footnote>
  <w:footnote w:id="190">
    <w:p w:rsidR="00E21E3F" w:rsidRPr="002A73C3" w:rsidRDefault="00E21E3F" w:rsidP="00E21E3F">
      <w:pPr>
        <w:pStyle w:val="a3"/>
        <w:spacing w:line="247"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جمع اليد: قبضتها.</w:t>
      </w:r>
    </w:p>
  </w:footnote>
  <w:footnote w:id="191">
    <w:p w:rsidR="00E21E3F" w:rsidRPr="002A73C3" w:rsidRDefault="00E21E3F" w:rsidP="00E21E3F">
      <w:pPr>
        <w:pStyle w:val="a3"/>
        <w:spacing w:line="247" w:lineRule="auto"/>
        <w:ind w:left="340" w:hanging="340"/>
        <w:jc w:val="lowKashida"/>
        <w:rPr>
          <w:rFonts w:cs="Simplified Arabic" w:hint="cs"/>
          <w:sz w:val="22"/>
          <w:szCs w:val="22"/>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حمة القرم: شدة الشهوة إلى أكل اللحم. اللقم: سرعة الأكل. المعنى أن شهوته للحم والطعام حملته على موافقتي.</w:t>
      </w:r>
    </w:p>
  </w:footnote>
  <w:footnote w:id="192">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proofErr w:type="spellStart"/>
      <w:r w:rsidRPr="002A73C3">
        <w:rPr>
          <w:rFonts w:cs="Simplified Arabic" w:hint="cs"/>
          <w:sz w:val="22"/>
          <w:szCs w:val="22"/>
          <w:rtl/>
        </w:rPr>
        <w:t>جوذاباته</w:t>
      </w:r>
      <w:proofErr w:type="spellEnd"/>
      <w:r w:rsidRPr="002A73C3">
        <w:rPr>
          <w:rFonts w:cs="Simplified Arabic" w:hint="cs"/>
          <w:sz w:val="22"/>
          <w:szCs w:val="22"/>
          <w:rtl/>
        </w:rPr>
        <w:t xml:space="preserve">، جمع </w:t>
      </w:r>
      <w:proofErr w:type="spellStart"/>
      <w:r w:rsidRPr="002A73C3">
        <w:rPr>
          <w:rFonts w:cs="Simplified Arabic" w:hint="cs"/>
          <w:sz w:val="22"/>
          <w:szCs w:val="22"/>
          <w:rtl/>
        </w:rPr>
        <w:t>جوذابة</w:t>
      </w:r>
      <w:proofErr w:type="spellEnd"/>
      <w:r w:rsidRPr="002A73C3">
        <w:rPr>
          <w:rFonts w:cs="Simplified Arabic" w:hint="cs"/>
          <w:sz w:val="22"/>
          <w:szCs w:val="22"/>
          <w:rtl/>
        </w:rPr>
        <w:t>: الرغيف الذي يخبز وفوقه اللحم.</w:t>
      </w:r>
    </w:p>
  </w:footnote>
  <w:footnote w:id="193">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السماق: نبات ينتج حبوباً صغيرة حمراء حامضة الطعم.</w:t>
      </w:r>
    </w:p>
  </w:footnote>
  <w:footnote w:id="194">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الساطور: سكين كبيرة لتقطيع اللحم والعظم.</w:t>
      </w:r>
    </w:p>
  </w:footnote>
  <w:footnote w:id="195">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proofErr w:type="spellStart"/>
      <w:r w:rsidRPr="002A73C3">
        <w:rPr>
          <w:rFonts w:cs="Simplified Arabic" w:hint="cs"/>
          <w:sz w:val="22"/>
          <w:szCs w:val="22"/>
          <w:rtl/>
          <w:lang w:bidi="ar-SY"/>
        </w:rPr>
        <w:t>اللوزينج</w:t>
      </w:r>
      <w:proofErr w:type="spellEnd"/>
      <w:r w:rsidRPr="002A73C3">
        <w:rPr>
          <w:rFonts w:cs="Simplified Arabic" w:hint="cs"/>
          <w:sz w:val="22"/>
          <w:szCs w:val="22"/>
          <w:rtl/>
          <w:lang w:bidi="ar-SY"/>
        </w:rPr>
        <w:t>: نوع من الحلوى يتخذ من العجين ويحشى بالنقل.</w:t>
      </w:r>
    </w:p>
  </w:footnote>
  <w:footnote w:id="196">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أي مضى عليه ليل ونهار.</w:t>
      </w:r>
    </w:p>
  </w:footnote>
  <w:footnote w:id="197">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جرّد: شمّر عن ساعده ليأكل.</w:t>
      </w:r>
    </w:p>
  </w:footnote>
  <w:footnote w:id="198">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الصّارّة: شدة الحر.</w:t>
      </w:r>
    </w:p>
  </w:footnote>
  <w:footnote w:id="199">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يفثأ: يخفّف.</w:t>
      </w:r>
    </w:p>
  </w:footnote>
  <w:footnote w:id="200">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w:t>
      </w:r>
      <w:r w:rsidRPr="002A73C3">
        <w:rPr>
          <w:rFonts w:cs="Simplified Arabic" w:hint="cs"/>
          <w:sz w:val="22"/>
          <w:szCs w:val="22"/>
          <w:rtl/>
          <w:lang w:bidi="ar-SY"/>
        </w:rPr>
        <w:t xml:space="preserve"> اعتلق: تعلّق وتمسك به ليمنعه من الخروج قبل دفع الثمن.</w:t>
      </w:r>
    </w:p>
  </w:footnote>
  <w:footnote w:id="201">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أي ادفع عشرين درهماً.</w:t>
      </w:r>
    </w:p>
  </w:footnote>
  <w:footnote w:id="202">
    <w:p w:rsidR="00E21E3F" w:rsidRPr="002A73C3" w:rsidRDefault="00E21E3F" w:rsidP="00E21E3F">
      <w:pPr>
        <w:pStyle w:val="a3"/>
        <w:spacing w:line="247"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لمزيد من التفصيل في الحديث عن المشاهد في هذه المقامة، يُنظر: أعلام النثر الفني في العصر العباسي، </w:t>
      </w:r>
      <w:proofErr w:type="spellStart"/>
      <w:r w:rsidRPr="002A73C3">
        <w:rPr>
          <w:rFonts w:cs="Simplified Arabic" w:hint="cs"/>
          <w:sz w:val="22"/>
          <w:szCs w:val="22"/>
          <w:rtl/>
        </w:rPr>
        <w:t>د.عمر</w:t>
      </w:r>
      <w:proofErr w:type="spellEnd"/>
      <w:r w:rsidRPr="002A73C3">
        <w:rPr>
          <w:rFonts w:cs="Simplified Arabic" w:hint="cs"/>
          <w:sz w:val="22"/>
          <w:szCs w:val="22"/>
          <w:rtl/>
        </w:rPr>
        <w:t xml:space="preserve"> الدقاق، ص356 - 358.</w:t>
      </w:r>
    </w:p>
  </w:footnote>
  <w:footnote w:id="203">
    <w:p w:rsidR="00E21E3F" w:rsidRPr="002A73C3" w:rsidRDefault="00E21E3F" w:rsidP="00E21E3F">
      <w:pPr>
        <w:pStyle w:val="a3"/>
        <w:spacing w:line="247"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في بعض المقامات تمّحي شخصيّة أبي الفتح الإسكندري، ويصبح (عيسى بن هشام) الراوي والبطل في آنٍ معاً، كما في هذه المقامة. </w:t>
      </w:r>
    </w:p>
  </w:footnote>
  <w:footnote w:id="204">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انظر: تطوّر البنية الفنيّة في القصّة الجزائريّة المعاصرة، </w:t>
      </w:r>
      <w:proofErr w:type="spellStart"/>
      <w:r w:rsidRPr="002A73C3">
        <w:rPr>
          <w:rFonts w:cs="Simplified Arabic" w:hint="cs"/>
          <w:sz w:val="22"/>
          <w:szCs w:val="22"/>
          <w:rtl/>
        </w:rPr>
        <w:t>شريبط</w:t>
      </w:r>
      <w:proofErr w:type="spellEnd"/>
      <w:r w:rsidRPr="002A73C3">
        <w:rPr>
          <w:rFonts w:cs="Simplified Arabic" w:hint="cs"/>
          <w:sz w:val="22"/>
          <w:szCs w:val="22"/>
          <w:rtl/>
        </w:rPr>
        <w:t xml:space="preserve"> أحمد </w:t>
      </w:r>
      <w:proofErr w:type="spellStart"/>
      <w:r w:rsidRPr="002A73C3">
        <w:rPr>
          <w:rFonts w:cs="Simplified Arabic" w:hint="cs"/>
          <w:sz w:val="22"/>
          <w:szCs w:val="22"/>
          <w:rtl/>
        </w:rPr>
        <w:t>شريبط</w:t>
      </w:r>
      <w:proofErr w:type="spellEnd"/>
      <w:r w:rsidRPr="002A73C3">
        <w:rPr>
          <w:rFonts w:cs="Simplified Arabic" w:hint="cs"/>
          <w:sz w:val="22"/>
          <w:szCs w:val="22"/>
          <w:rtl/>
        </w:rPr>
        <w:t>، ص31.</w:t>
      </w:r>
    </w:p>
  </w:footnote>
  <w:footnote w:id="205">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انظر: السرد في مقامات الهمذاني، </w:t>
      </w:r>
      <w:proofErr w:type="spellStart"/>
      <w:r w:rsidRPr="002A73C3">
        <w:rPr>
          <w:rFonts w:cs="Simplified Arabic" w:hint="cs"/>
          <w:sz w:val="22"/>
          <w:szCs w:val="22"/>
          <w:rtl/>
          <w:lang w:bidi="ar-SY"/>
        </w:rPr>
        <w:t>د.أيمن</w:t>
      </w:r>
      <w:proofErr w:type="spellEnd"/>
      <w:r w:rsidRPr="002A73C3">
        <w:rPr>
          <w:rFonts w:cs="Simplified Arabic" w:hint="cs"/>
          <w:sz w:val="22"/>
          <w:szCs w:val="22"/>
          <w:rtl/>
          <w:lang w:bidi="ar-SY"/>
        </w:rPr>
        <w:t xml:space="preserve"> بكر، ص118.</w:t>
      </w:r>
    </w:p>
  </w:footnote>
  <w:footnote w:id="206">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يُنظر: البناء القصصي في مقامات الهمذاني، نزار الدراوشة، ص213.</w:t>
      </w:r>
    </w:p>
  </w:footnote>
  <w:footnote w:id="207">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مجتمع الهمذاني من خلال مقاماته، </w:t>
      </w:r>
      <w:proofErr w:type="spellStart"/>
      <w:r w:rsidRPr="002A73C3">
        <w:rPr>
          <w:rFonts w:cs="Simplified Arabic" w:hint="cs"/>
          <w:sz w:val="22"/>
          <w:szCs w:val="22"/>
          <w:rtl/>
        </w:rPr>
        <w:t>د.مازن</w:t>
      </w:r>
      <w:proofErr w:type="spellEnd"/>
      <w:r w:rsidRPr="002A73C3">
        <w:rPr>
          <w:rFonts w:cs="Simplified Arabic" w:hint="cs"/>
          <w:sz w:val="22"/>
          <w:szCs w:val="22"/>
          <w:rtl/>
        </w:rPr>
        <w:t xml:space="preserve"> المبارك، ص28.</w:t>
      </w:r>
    </w:p>
  </w:footnote>
  <w:footnote w:id="208">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من دلائل الإطناب الإكثار من المترادفات.</w:t>
      </w:r>
    </w:p>
  </w:footnote>
  <w:footnote w:id="209">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ينظر: المقامة، د. شوقي ضيف، ص34.</w:t>
      </w:r>
    </w:p>
  </w:footnote>
  <w:footnote w:id="210">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أعلام النثر الفنّي في العصر العباسي، </w:t>
      </w:r>
      <w:proofErr w:type="spellStart"/>
      <w:r w:rsidRPr="002A73C3">
        <w:rPr>
          <w:rFonts w:cs="Simplified Arabic" w:hint="cs"/>
          <w:sz w:val="22"/>
          <w:szCs w:val="22"/>
          <w:rtl/>
        </w:rPr>
        <w:t>د.عمر</w:t>
      </w:r>
      <w:proofErr w:type="spellEnd"/>
      <w:r w:rsidRPr="002A73C3">
        <w:rPr>
          <w:rFonts w:cs="Simplified Arabic" w:hint="cs"/>
          <w:sz w:val="22"/>
          <w:szCs w:val="22"/>
          <w:rtl/>
        </w:rPr>
        <w:t xml:space="preserve"> الدقاق، ص363.</w:t>
      </w:r>
    </w:p>
  </w:footnote>
  <w:footnote w:id="211">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باب الأبواب: أحد ثغور بحر الخرز، سمي بذلك لأنه كان يحيط به سور كثير الأبواب الحديدية.</w:t>
      </w:r>
    </w:p>
  </w:footnote>
  <w:footnote w:id="212">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هذا مثل يضرب لخيبة الرجاء وضياع الأمل. وهو شرط من بيت شعر </w:t>
      </w:r>
      <w:proofErr w:type="spellStart"/>
      <w:r w:rsidRPr="002A73C3">
        <w:rPr>
          <w:rFonts w:cs="Simplified Arabic" w:hint="cs"/>
          <w:sz w:val="22"/>
          <w:szCs w:val="22"/>
          <w:rtl/>
          <w:lang w:bidi="ar-SY"/>
        </w:rPr>
        <w:t>لامرئ</w:t>
      </w:r>
      <w:proofErr w:type="spellEnd"/>
      <w:r w:rsidRPr="002A73C3">
        <w:rPr>
          <w:rFonts w:cs="Simplified Arabic" w:hint="cs"/>
          <w:sz w:val="22"/>
          <w:szCs w:val="22"/>
          <w:rtl/>
          <w:lang w:bidi="ar-SY"/>
        </w:rPr>
        <w:t xml:space="preserve"> القيس وصدره: </w:t>
      </w:r>
      <w:r w:rsidRPr="002A73C3">
        <w:rPr>
          <w:rFonts w:cs="Simplified Arabic" w:hint="eastAsia"/>
          <w:sz w:val="22"/>
          <w:szCs w:val="22"/>
          <w:rtl/>
          <w:lang w:bidi="ar-SY"/>
        </w:rPr>
        <w:t>«وقد طو</w:t>
      </w:r>
      <w:r w:rsidRPr="002A73C3">
        <w:rPr>
          <w:rFonts w:cs="Simplified Arabic" w:hint="cs"/>
          <w:sz w:val="22"/>
          <w:szCs w:val="22"/>
          <w:rtl/>
          <w:lang w:bidi="ar-SY"/>
        </w:rPr>
        <w:t>ّ</w:t>
      </w:r>
      <w:r w:rsidRPr="002A73C3">
        <w:rPr>
          <w:rFonts w:cs="Simplified Arabic" w:hint="eastAsia"/>
          <w:sz w:val="22"/>
          <w:szCs w:val="22"/>
          <w:rtl/>
          <w:lang w:bidi="ar-SY"/>
        </w:rPr>
        <w:t>فْت في الآفاق</w:t>
      </w:r>
      <w:r w:rsidRPr="002A73C3">
        <w:rPr>
          <w:rFonts w:cs="Simplified Arabic" w:hint="cs"/>
          <w:sz w:val="22"/>
          <w:szCs w:val="22"/>
          <w:rtl/>
          <w:lang w:bidi="ar-SY"/>
        </w:rPr>
        <w:t xml:space="preserve"> </w:t>
      </w:r>
      <w:r w:rsidRPr="002A73C3">
        <w:rPr>
          <w:rFonts w:cs="Simplified Arabic" w:hint="eastAsia"/>
          <w:sz w:val="22"/>
          <w:szCs w:val="22"/>
          <w:rtl/>
          <w:lang w:bidi="ar-SY"/>
        </w:rPr>
        <w:t>حتى</w:t>
      </w:r>
      <w:r w:rsidRPr="002A73C3">
        <w:rPr>
          <w:rFonts w:cs="Simplified Arabic" w:hint="cs"/>
          <w:sz w:val="22"/>
          <w:szCs w:val="22"/>
          <w:rtl/>
          <w:lang w:bidi="ar-SY"/>
        </w:rPr>
        <w:t>».</w:t>
      </w:r>
    </w:p>
  </w:footnote>
  <w:footnote w:id="213">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وثّاب: صيغة مبالغة من وثب، أي: ارتفع. والغارب: أعلى الموج.</w:t>
      </w:r>
    </w:p>
  </w:footnote>
  <w:footnote w:id="214">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عسّاف: شديد العَسْف، وهو السير في غير المسلك المطلوب.</w:t>
      </w:r>
    </w:p>
  </w:footnote>
  <w:footnote w:id="215">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تحدو: تسوق.</w:t>
      </w:r>
    </w:p>
  </w:footnote>
  <w:footnote w:id="216">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في الأصل </w:t>
      </w:r>
      <w:r w:rsidRPr="002A73C3">
        <w:rPr>
          <w:rFonts w:cs="Simplified Arabic" w:hint="eastAsia"/>
          <w:sz w:val="22"/>
          <w:szCs w:val="22"/>
          <w:rtl/>
          <w:lang w:bidi="ar-SY"/>
        </w:rPr>
        <w:t>«اتقينا</w:t>
      </w:r>
      <w:r w:rsidRPr="002A73C3">
        <w:rPr>
          <w:rFonts w:cs="Simplified Arabic" w:hint="cs"/>
          <w:sz w:val="22"/>
          <w:szCs w:val="22"/>
          <w:rtl/>
          <w:lang w:bidi="ar-SY"/>
        </w:rPr>
        <w:t xml:space="preserve">» ولعلها تصحيف ما أثبتناه أو </w:t>
      </w:r>
      <w:proofErr w:type="spellStart"/>
      <w:r w:rsidRPr="002A73C3">
        <w:rPr>
          <w:rFonts w:cs="Simplified Arabic" w:hint="cs"/>
          <w:sz w:val="22"/>
          <w:szCs w:val="22"/>
          <w:rtl/>
          <w:lang w:bidi="ar-SY"/>
        </w:rPr>
        <w:t>و</w:t>
      </w:r>
      <w:r w:rsidRPr="002A73C3">
        <w:rPr>
          <w:rFonts w:cs="Simplified Arabic" w:hint="eastAsia"/>
          <w:sz w:val="22"/>
          <w:szCs w:val="22"/>
          <w:rtl/>
          <w:lang w:bidi="ar-SY"/>
        </w:rPr>
        <w:t>«تُلْقِينا</w:t>
      </w:r>
      <w:proofErr w:type="spellEnd"/>
      <w:r w:rsidRPr="002A73C3">
        <w:rPr>
          <w:rFonts w:cs="Simplified Arabic" w:hint="cs"/>
          <w:sz w:val="22"/>
          <w:szCs w:val="22"/>
          <w:rtl/>
          <w:lang w:bidi="ar-SY"/>
        </w:rPr>
        <w:t>».</w:t>
      </w:r>
    </w:p>
  </w:footnote>
  <w:footnote w:id="217">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ليلة </w:t>
      </w:r>
      <w:proofErr w:type="spellStart"/>
      <w:r w:rsidRPr="002A73C3">
        <w:rPr>
          <w:rFonts w:cs="Simplified Arabic" w:hint="cs"/>
          <w:sz w:val="22"/>
          <w:szCs w:val="22"/>
          <w:rtl/>
          <w:lang w:bidi="ar-SY"/>
        </w:rPr>
        <w:t>نابغية</w:t>
      </w:r>
      <w:proofErr w:type="spellEnd"/>
      <w:r w:rsidRPr="002A73C3">
        <w:rPr>
          <w:rFonts w:cs="Simplified Arabic" w:hint="cs"/>
          <w:sz w:val="22"/>
          <w:szCs w:val="22"/>
          <w:rtl/>
          <w:lang w:bidi="ar-SY"/>
        </w:rPr>
        <w:t>: نسبة إلى النابغة الذبياني، وهو الذي أكثر من وصف ليله بالطول.</w:t>
      </w:r>
    </w:p>
  </w:footnote>
  <w:footnote w:id="218">
    <w:p w:rsidR="00E21E3F" w:rsidRPr="002A73C3" w:rsidRDefault="00E21E3F" w:rsidP="00E21E3F">
      <w:pPr>
        <w:pStyle w:val="a3"/>
        <w:spacing w:line="230"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رخي الصدر: واسعه.</w:t>
      </w:r>
    </w:p>
  </w:footnote>
  <w:footnote w:id="219">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حقة: وعاء صغير. والعاج: سنّ الفيل.</w:t>
      </w:r>
    </w:p>
  </w:footnote>
  <w:footnote w:id="220">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 xml:space="preserve">مقامات بديع الزمان، ص98 </w:t>
      </w:r>
      <w:r w:rsidRPr="002A73C3">
        <w:rPr>
          <w:rFonts w:cs="Simplified Arabic"/>
          <w:sz w:val="22"/>
          <w:szCs w:val="22"/>
          <w:rtl/>
          <w:lang w:bidi="ar-SY"/>
        </w:rPr>
        <w:t>–</w:t>
      </w:r>
      <w:r w:rsidRPr="002A73C3">
        <w:rPr>
          <w:rFonts w:cs="Simplified Arabic" w:hint="cs"/>
          <w:sz w:val="22"/>
          <w:szCs w:val="22"/>
          <w:rtl/>
          <w:lang w:bidi="ar-SY"/>
        </w:rPr>
        <w:t xml:space="preserve"> 100.</w:t>
      </w:r>
    </w:p>
  </w:footnote>
  <w:footnote w:id="221">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الموصل: مدينة في شمالي العراق.</w:t>
      </w:r>
    </w:p>
  </w:footnote>
  <w:footnote w:id="222">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هممنا بالمنزل: طلبناه.</w:t>
      </w:r>
    </w:p>
  </w:footnote>
  <w:footnote w:id="223">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الحشاشة: بقية الروح.</w:t>
      </w:r>
    </w:p>
  </w:footnote>
  <w:footnote w:id="224">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السواد: غابة النخيل.</w:t>
      </w:r>
    </w:p>
  </w:footnote>
  <w:footnote w:id="225">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سخلة: ولد الضأن.</w:t>
      </w:r>
    </w:p>
  </w:footnote>
  <w:footnote w:id="226">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الإبط: ما تحت الكتف، يكون عادة حاراً.</w:t>
      </w:r>
    </w:p>
  </w:footnote>
  <w:footnote w:id="227">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تمائم: جمع تميمة أي التعويذة.</w:t>
      </w:r>
    </w:p>
  </w:footnote>
  <w:footnote w:id="228">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نشر: عاد إلى الحياة.</w:t>
      </w:r>
    </w:p>
  </w:footnote>
  <w:footnote w:id="229">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المبار: جمع مبرة أي العطية أو الحسنة.</w:t>
      </w:r>
    </w:p>
  </w:footnote>
  <w:footnote w:id="230">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انثال: تدفق.</w:t>
      </w:r>
    </w:p>
  </w:footnote>
  <w:footnote w:id="231">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ورم كيسنا فضة وتبراً: امتلأ كيسنا من الفضة والذهب (التبر).</w:t>
      </w:r>
    </w:p>
  </w:footnote>
  <w:footnote w:id="232">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الرحل: الوعاء الذي يحوي أمتعة المسافرين. الأقط: اللبن المجفف.</w:t>
      </w:r>
    </w:p>
  </w:footnote>
  <w:footnote w:id="233">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الركز: الصوت الخفيف.</w:t>
      </w:r>
    </w:p>
  </w:footnote>
  <w:footnote w:id="234">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الرمز: الإشارة.</w:t>
      </w:r>
    </w:p>
  </w:footnote>
  <w:footnote w:id="235">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شفير الوادي: حافته.</w:t>
      </w:r>
    </w:p>
  </w:footnote>
  <w:footnote w:id="236">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يطرفها: يدخل أطرافها بعضها ببعض.</w:t>
      </w:r>
    </w:p>
  </w:footnote>
  <w:footnote w:id="237">
    <w:p w:rsidR="00E21E3F" w:rsidRPr="002A73C3" w:rsidRDefault="00E21E3F" w:rsidP="00E21E3F">
      <w:pPr>
        <w:pStyle w:val="a3"/>
        <w:spacing w:line="252" w:lineRule="auto"/>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proofErr w:type="spellStart"/>
      <w:r w:rsidRPr="002A73C3">
        <w:rPr>
          <w:rFonts w:cs="Simplified Arabic" w:hint="cs"/>
          <w:sz w:val="22"/>
          <w:szCs w:val="22"/>
          <w:rtl/>
          <w:lang w:bidi="ar-SY"/>
        </w:rPr>
        <w:t>يتحيفها</w:t>
      </w:r>
      <w:proofErr w:type="spellEnd"/>
      <w:r w:rsidRPr="002A73C3">
        <w:rPr>
          <w:rFonts w:cs="Simplified Arabic" w:hint="cs"/>
          <w:sz w:val="22"/>
          <w:szCs w:val="22"/>
          <w:rtl/>
          <w:lang w:bidi="ar-SY"/>
        </w:rPr>
        <w:t>: يجوز عليها فيجرف منها وينقص من أطرافها.</w:t>
      </w:r>
    </w:p>
  </w:footnote>
  <w:footnote w:id="238">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المعرة: الأذى.</w:t>
      </w:r>
    </w:p>
  </w:footnote>
  <w:footnote w:id="239">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r w:rsidRPr="002A73C3">
        <w:rPr>
          <w:rFonts w:cs="Simplified Arabic" w:hint="cs"/>
          <w:sz w:val="22"/>
          <w:szCs w:val="22"/>
          <w:rtl/>
          <w:lang w:bidi="ar-SY"/>
        </w:rPr>
        <w:t>هجد: نام.</w:t>
      </w:r>
    </w:p>
  </w:footnote>
  <w:footnote w:id="240">
    <w:p w:rsidR="00E21E3F" w:rsidRPr="002A73C3" w:rsidRDefault="00E21E3F" w:rsidP="00E21E3F">
      <w:pPr>
        <w:pStyle w:val="a3"/>
        <w:ind w:left="340" w:hanging="340"/>
        <w:jc w:val="lowKashida"/>
        <w:rPr>
          <w:rFonts w:cs="Simplified Arabic" w:hint="cs"/>
          <w:sz w:val="22"/>
          <w:szCs w:val="22"/>
          <w:lang w:bidi="ar-SY"/>
        </w:rPr>
      </w:pPr>
      <w:r w:rsidRPr="002A73C3">
        <w:rPr>
          <w:rFonts w:cs="Simplified Arabic" w:hint="cs"/>
          <w:sz w:val="22"/>
          <w:szCs w:val="22"/>
          <w:rtl/>
          <w:lang w:bidi="ar-SY"/>
        </w:rPr>
        <w:t>(</w:t>
      </w:r>
      <w:r w:rsidRPr="002A73C3">
        <w:rPr>
          <w:rStyle w:val="a4"/>
          <w:rFonts w:cs="Simplified Arabic"/>
          <w:sz w:val="22"/>
          <w:szCs w:val="22"/>
        </w:rPr>
        <w:footnoteRef/>
      </w:r>
      <w:r w:rsidRPr="002A73C3">
        <w:rPr>
          <w:rFonts w:cs="Simplified Arabic" w:hint="cs"/>
          <w:sz w:val="22"/>
          <w:szCs w:val="22"/>
          <w:rtl/>
        </w:rPr>
        <w:t xml:space="preserve">) </w:t>
      </w:r>
      <w:proofErr w:type="spellStart"/>
      <w:r w:rsidRPr="002A73C3">
        <w:rPr>
          <w:rFonts w:cs="Simplified Arabic" w:hint="cs"/>
          <w:sz w:val="22"/>
          <w:szCs w:val="22"/>
          <w:rtl/>
          <w:lang w:bidi="ar-SY"/>
        </w:rPr>
        <w:t>الهوينا</w:t>
      </w:r>
      <w:proofErr w:type="spellEnd"/>
      <w:r w:rsidRPr="002A73C3">
        <w:rPr>
          <w:rFonts w:cs="Simplified Arabic" w:hint="cs"/>
          <w:sz w:val="22"/>
          <w:szCs w:val="22"/>
          <w:rtl/>
          <w:lang w:bidi="ar-SY"/>
        </w:rPr>
        <w:t xml:space="preserve">: تصغير </w:t>
      </w:r>
      <w:proofErr w:type="spellStart"/>
      <w:r w:rsidRPr="002A73C3">
        <w:rPr>
          <w:rFonts w:cs="Simplified Arabic" w:hint="cs"/>
          <w:sz w:val="22"/>
          <w:szCs w:val="22"/>
          <w:rtl/>
          <w:lang w:bidi="ar-SY"/>
        </w:rPr>
        <w:t>الهونى</w:t>
      </w:r>
      <w:proofErr w:type="spellEnd"/>
      <w:r w:rsidRPr="002A73C3">
        <w:rPr>
          <w:rFonts w:cs="Simplified Arabic" w:hint="cs"/>
          <w:sz w:val="22"/>
          <w:szCs w:val="22"/>
          <w:rtl/>
          <w:lang w:bidi="ar-SY"/>
        </w:rPr>
        <w:t xml:space="preserve"> وهي مؤنث الأهون أي السهل المأخذ. المين: الكذب. المعنى أنه استغل غفلة هؤلاء القوم وأخذ مالهم وأعطاهم الزور والكذب.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18E3"/>
    <w:multiLevelType w:val="hybridMultilevel"/>
    <w:tmpl w:val="292AA66C"/>
    <w:lvl w:ilvl="0" w:tplc="7E60A4A8">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
    <w:nsid w:val="3DF81FE1"/>
    <w:multiLevelType w:val="hybridMultilevel"/>
    <w:tmpl w:val="9B769AF4"/>
    <w:lvl w:ilvl="0" w:tplc="D64CBBEA">
      <w:start w:val="4"/>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78218C0"/>
    <w:multiLevelType w:val="hybridMultilevel"/>
    <w:tmpl w:val="0B561DD0"/>
    <w:lvl w:ilvl="0" w:tplc="ABCC527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521B16F3"/>
    <w:multiLevelType w:val="hybridMultilevel"/>
    <w:tmpl w:val="AD16C4FA"/>
    <w:lvl w:ilvl="0" w:tplc="B3C2862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58783DE3"/>
    <w:multiLevelType w:val="multilevel"/>
    <w:tmpl w:val="F70AD5D2"/>
    <w:lvl w:ilvl="0">
      <w:start w:val="3"/>
      <w:numFmt w:val="bullet"/>
      <w:lvlText w:val="-"/>
      <w:lvlJc w:val="left"/>
      <w:pPr>
        <w:tabs>
          <w:tab w:val="num" w:pos="927"/>
        </w:tabs>
        <w:ind w:left="927" w:hanging="360"/>
      </w:pPr>
      <w:rPr>
        <w:rFonts w:ascii="Times New Roman" w:eastAsia="Times New Roman" w:hAnsi="Times New Roman" w:cs="Traditional Arabic"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5">
    <w:nsid w:val="799D5D47"/>
    <w:multiLevelType w:val="hybridMultilevel"/>
    <w:tmpl w:val="07BC23C4"/>
    <w:lvl w:ilvl="0" w:tplc="47422216">
      <w:numFmt w:val="bullet"/>
      <w:lvlText w:val=""/>
      <w:lvlJc w:val="left"/>
      <w:pPr>
        <w:tabs>
          <w:tab w:val="num" w:pos="1377"/>
        </w:tabs>
        <w:ind w:left="1377" w:hanging="810"/>
      </w:pPr>
      <w:rPr>
        <w:rFonts w:ascii="Symbol" w:eastAsia="Times New Roman" w:hAnsi="Symbol" w:cs="Traditional Arabic"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6">
    <w:nsid w:val="7F6F2BE6"/>
    <w:multiLevelType w:val="hybridMultilevel"/>
    <w:tmpl w:val="F70AD5D2"/>
    <w:lvl w:ilvl="0" w:tplc="28E2F23E">
      <w:start w:val="3"/>
      <w:numFmt w:val="bullet"/>
      <w:lvlText w:val="-"/>
      <w:lvlJc w:val="left"/>
      <w:pPr>
        <w:tabs>
          <w:tab w:val="num" w:pos="927"/>
        </w:tabs>
        <w:ind w:left="927" w:hanging="360"/>
      </w:pPr>
      <w:rPr>
        <w:rFonts w:ascii="Times New Roman" w:eastAsia="Times New Roman" w:hAnsi="Times New Roman" w:cs="Traditional Arabic"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1C"/>
    <w:rsid w:val="004F2681"/>
    <w:rsid w:val="00A97F50"/>
    <w:rsid w:val="00C64C1C"/>
    <w:rsid w:val="00D200B0"/>
    <w:rsid w:val="00E21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3F"/>
    <w:pPr>
      <w:bidi/>
      <w:spacing w:after="0" w:line="240" w:lineRule="auto"/>
    </w:pPr>
    <w:rPr>
      <w:rFonts w:ascii="Times New Roman" w:eastAsia="Times New Roman" w:hAnsi="Times New Roman" w:cs="Traditional Arabic"/>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Char"/>
    <w:semiHidden/>
    <w:rsid w:val="00E21E3F"/>
    <w:rPr>
      <w:sz w:val="20"/>
      <w:szCs w:val="20"/>
    </w:rPr>
  </w:style>
  <w:style w:type="character" w:customStyle="1" w:styleId="Char">
    <w:name w:val="نص حاشية سفلية Char"/>
    <w:basedOn w:val="a0"/>
    <w:link w:val="a3"/>
    <w:semiHidden/>
    <w:rsid w:val="00E21E3F"/>
    <w:rPr>
      <w:rFonts w:ascii="Times New Roman" w:eastAsia="Times New Roman" w:hAnsi="Times New Roman" w:cs="Traditional Arabic"/>
      <w:sz w:val="20"/>
      <w:szCs w:val="20"/>
    </w:rPr>
  </w:style>
  <w:style w:type="character" w:styleId="a4">
    <w:name w:val="footnote reference"/>
    <w:basedOn w:val="a0"/>
    <w:semiHidden/>
    <w:rsid w:val="00E21E3F"/>
    <w:rPr>
      <w:vertAlign w:val="superscript"/>
    </w:rPr>
  </w:style>
  <w:style w:type="paragraph" w:styleId="a5">
    <w:name w:val="footer"/>
    <w:basedOn w:val="a"/>
    <w:link w:val="Char0"/>
    <w:rsid w:val="00E21E3F"/>
    <w:pPr>
      <w:tabs>
        <w:tab w:val="center" w:pos="4153"/>
        <w:tab w:val="right" w:pos="8306"/>
      </w:tabs>
    </w:pPr>
  </w:style>
  <w:style w:type="character" w:customStyle="1" w:styleId="Char0">
    <w:name w:val="تذييل الصفحة Char"/>
    <w:basedOn w:val="a0"/>
    <w:link w:val="a5"/>
    <w:rsid w:val="00E21E3F"/>
    <w:rPr>
      <w:rFonts w:ascii="Times New Roman" w:eastAsia="Times New Roman" w:hAnsi="Times New Roman" w:cs="Traditional Arabic"/>
      <w:sz w:val="24"/>
      <w:szCs w:val="30"/>
    </w:rPr>
  </w:style>
  <w:style w:type="character" w:styleId="a6">
    <w:name w:val="page number"/>
    <w:basedOn w:val="a0"/>
    <w:rsid w:val="00E21E3F"/>
  </w:style>
  <w:style w:type="table" w:styleId="a7">
    <w:name w:val="Table Grid"/>
    <w:basedOn w:val="a1"/>
    <w:rsid w:val="00E21E3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rsid w:val="00E21E3F"/>
    <w:pPr>
      <w:tabs>
        <w:tab w:val="center" w:pos="4153"/>
        <w:tab w:val="right" w:pos="8306"/>
      </w:tabs>
    </w:pPr>
  </w:style>
  <w:style w:type="character" w:customStyle="1" w:styleId="Char1">
    <w:name w:val="رأس الصفحة Char"/>
    <w:basedOn w:val="a0"/>
    <w:link w:val="a8"/>
    <w:rsid w:val="00E21E3F"/>
    <w:rPr>
      <w:rFonts w:ascii="Times New Roman" w:eastAsia="Times New Roman" w:hAnsi="Times New Roman" w:cs="Traditional Arabic"/>
      <w:sz w:val="24"/>
      <w:szCs w:val="30"/>
    </w:rPr>
  </w:style>
  <w:style w:type="paragraph" w:styleId="a9">
    <w:name w:val="Normal (Web)"/>
    <w:basedOn w:val="a"/>
    <w:rsid w:val="00E21E3F"/>
    <w:pPr>
      <w:bidi w:val="0"/>
      <w:spacing w:before="100" w:beforeAutospacing="1" w:after="100" w:afterAutospacing="1"/>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3F"/>
    <w:pPr>
      <w:bidi/>
      <w:spacing w:after="0" w:line="240" w:lineRule="auto"/>
    </w:pPr>
    <w:rPr>
      <w:rFonts w:ascii="Times New Roman" w:eastAsia="Times New Roman" w:hAnsi="Times New Roman" w:cs="Traditional Arabic"/>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Char"/>
    <w:semiHidden/>
    <w:rsid w:val="00E21E3F"/>
    <w:rPr>
      <w:sz w:val="20"/>
      <w:szCs w:val="20"/>
    </w:rPr>
  </w:style>
  <w:style w:type="character" w:customStyle="1" w:styleId="Char">
    <w:name w:val="نص حاشية سفلية Char"/>
    <w:basedOn w:val="a0"/>
    <w:link w:val="a3"/>
    <w:semiHidden/>
    <w:rsid w:val="00E21E3F"/>
    <w:rPr>
      <w:rFonts w:ascii="Times New Roman" w:eastAsia="Times New Roman" w:hAnsi="Times New Roman" w:cs="Traditional Arabic"/>
      <w:sz w:val="20"/>
      <w:szCs w:val="20"/>
    </w:rPr>
  </w:style>
  <w:style w:type="character" w:styleId="a4">
    <w:name w:val="footnote reference"/>
    <w:basedOn w:val="a0"/>
    <w:semiHidden/>
    <w:rsid w:val="00E21E3F"/>
    <w:rPr>
      <w:vertAlign w:val="superscript"/>
    </w:rPr>
  </w:style>
  <w:style w:type="paragraph" w:styleId="a5">
    <w:name w:val="footer"/>
    <w:basedOn w:val="a"/>
    <w:link w:val="Char0"/>
    <w:rsid w:val="00E21E3F"/>
    <w:pPr>
      <w:tabs>
        <w:tab w:val="center" w:pos="4153"/>
        <w:tab w:val="right" w:pos="8306"/>
      </w:tabs>
    </w:pPr>
  </w:style>
  <w:style w:type="character" w:customStyle="1" w:styleId="Char0">
    <w:name w:val="تذييل الصفحة Char"/>
    <w:basedOn w:val="a0"/>
    <w:link w:val="a5"/>
    <w:rsid w:val="00E21E3F"/>
    <w:rPr>
      <w:rFonts w:ascii="Times New Roman" w:eastAsia="Times New Roman" w:hAnsi="Times New Roman" w:cs="Traditional Arabic"/>
      <w:sz w:val="24"/>
      <w:szCs w:val="30"/>
    </w:rPr>
  </w:style>
  <w:style w:type="character" w:styleId="a6">
    <w:name w:val="page number"/>
    <w:basedOn w:val="a0"/>
    <w:rsid w:val="00E21E3F"/>
  </w:style>
  <w:style w:type="table" w:styleId="a7">
    <w:name w:val="Table Grid"/>
    <w:basedOn w:val="a1"/>
    <w:rsid w:val="00E21E3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rsid w:val="00E21E3F"/>
    <w:pPr>
      <w:tabs>
        <w:tab w:val="center" w:pos="4153"/>
        <w:tab w:val="right" w:pos="8306"/>
      </w:tabs>
    </w:pPr>
  </w:style>
  <w:style w:type="character" w:customStyle="1" w:styleId="Char1">
    <w:name w:val="رأس الصفحة Char"/>
    <w:basedOn w:val="a0"/>
    <w:link w:val="a8"/>
    <w:rsid w:val="00E21E3F"/>
    <w:rPr>
      <w:rFonts w:ascii="Times New Roman" w:eastAsia="Times New Roman" w:hAnsi="Times New Roman" w:cs="Traditional Arabic"/>
      <w:sz w:val="24"/>
      <w:szCs w:val="30"/>
    </w:rPr>
  </w:style>
  <w:style w:type="paragraph" w:styleId="a9">
    <w:name w:val="Normal (Web)"/>
    <w:basedOn w:val="a"/>
    <w:rsid w:val="00E21E3F"/>
    <w:pPr>
      <w:bidi w:val="0"/>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14434</Words>
  <Characters>82279</Characters>
  <Application>Microsoft Office Word</Application>
  <DocSecurity>0</DocSecurity>
  <Lines>685</Lines>
  <Paragraphs>193</Paragraphs>
  <ScaleCrop>false</ScaleCrop>
  <Company>SACC</Company>
  <LinksUpToDate>false</LinksUpToDate>
  <CharactersWithSpaces>96520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2020-03-23T12:54:00Z</dcterms:created>
  <dcterms:modified xsi:type="dcterms:W3CDTF">2020-03-23T13:04:00Z</dcterms:modified>
</cp:coreProperties>
</file>