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59" w:rsidRPr="00730259" w:rsidRDefault="00730259" w:rsidP="00730259">
      <w:pPr>
        <w:shd w:val="clear" w:color="auto" w:fill="FFFFFF"/>
        <w:bidi w:val="0"/>
        <w:spacing w:after="0" w:line="302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730259">
        <w:rPr>
          <w:rFonts w:ascii="Arial" w:eastAsia="Times New Roman" w:hAnsi="Arial" w:cs="Arial"/>
          <w:b/>
          <w:bCs/>
          <w:color w:val="222222"/>
          <w:sz w:val="36"/>
          <w:szCs w:val="36"/>
        </w:rPr>
        <w:t> </w:t>
      </w:r>
      <w:r w:rsidRPr="0073025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المحاضرة الرابعة لطلاب السنة </w:t>
      </w:r>
      <w:proofErr w:type="spellStart"/>
      <w:r w:rsidRPr="0073025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الأولى،</w:t>
      </w:r>
      <w:proofErr w:type="spellEnd"/>
      <w:r w:rsidRPr="0073025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قسم </w:t>
      </w:r>
      <w:proofErr w:type="spellStart"/>
      <w:r w:rsidRPr="0073025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التاريخ،</w:t>
      </w:r>
      <w:proofErr w:type="spellEnd"/>
      <w:r w:rsidRPr="0073025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مقرر آثار </w:t>
      </w:r>
      <w:proofErr w:type="spellStart"/>
      <w:r w:rsidRPr="0073025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كلاسيكية،</w:t>
      </w:r>
      <w:proofErr w:type="spellEnd"/>
      <w:r w:rsidRPr="0073025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دكتورة تغريد شعبان</w:t>
      </w:r>
      <w:r w:rsidRPr="0073025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المحاضرة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الرابعة: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الآثار الإغريقية الباكرة (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ص51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-</w:t>
      </w:r>
      <w:r w:rsidRPr="00730259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62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)</w:t>
      </w:r>
      <w:proofErr w:type="spellEnd"/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أولاً-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المؤثرات في الآثار الإغريقية الباكرة:</w:t>
      </w:r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نشأت الحضارة الإغريقية نتيجة تأثرها بالعديد من حضارات الشعوب القريبة والبعيدة:</w:t>
      </w:r>
    </w:p>
    <w:p w:rsidR="00730259" w:rsidRPr="00730259" w:rsidRDefault="00730259" w:rsidP="00730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تأثيرات سورية وبلاد ما بين النهرين:</w:t>
      </w:r>
    </w:p>
    <w:p w:rsidR="00730259" w:rsidRPr="00730259" w:rsidRDefault="00730259" w:rsidP="00730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تأثيرات مصر:</w:t>
      </w:r>
    </w:p>
    <w:p w:rsidR="00730259" w:rsidRPr="00730259" w:rsidRDefault="00730259" w:rsidP="00730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تأثيرات الحضارة الإيجية:</w:t>
      </w:r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ثانياً-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العمارة في المراكز الإغريقية الباكرة:</w:t>
      </w:r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ازدهرت فنون العمارة الإغريقية أكثر ما يكون عند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المينويين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والموكينيين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.</w:t>
      </w:r>
      <w:proofErr w:type="spellEnd"/>
    </w:p>
    <w:p w:rsidR="00730259" w:rsidRPr="00730259" w:rsidRDefault="00730259" w:rsidP="00730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آرثر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ايفانس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 اكتشف الحضارة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المينوية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في بداية القرن العشرين (1900-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1905م).</w:t>
      </w:r>
      <w:proofErr w:type="spellEnd"/>
    </w:p>
    <w:p w:rsidR="00730259" w:rsidRPr="00730259" w:rsidRDefault="00730259" w:rsidP="00730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هاينريش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شليمان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اكتشف الحضارة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الموكينية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عام (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1876م).</w:t>
      </w:r>
      <w:proofErr w:type="spellEnd"/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73025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1-</w:t>
      </w:r>
      <w:proofErr w:type="spellEnd"/>
      <w:r w:rsidRPr="0073025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 xml:space="preserve"> الحضارة </w:t>
      </w:r>
      <w:proofErr w:type="spellStart"/>
      <w:r w:rsidRPr="0073025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المينوية</w:t>
      </w:r>
      <w:proofErr w:type="spellEnd"/>
      <w:r w:rsidRPr="0073025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:</w:t>
      </w:r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قسم آرثر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ايفانس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مراحل وأدوار الحضارة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المينوية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إلى ثلاثة أقسام:</w:t>
      </w:r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-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العصر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المينوي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الباكر (3000-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2100ق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.م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)،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وأشهر آثاره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المعمارية،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مخلفات مدينة طروادة.</w:t>
      </w:r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-العصر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المينوي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المتوسط (2100-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1580ق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.م)، </w:t>
      </w:r>
      <w:r w:rsidRPr="00730259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 شهد تأثيرات حضارية مصرية فنية </w:t>
      </w:r>
      <w:proofErr w:type="spellStart"/>
      <w:r w:rsidRPr="00730259">
        <w:rPr>
          <w:rFonts w:ascii="Arial" w:eastAsia="Times New Roman" w:hAnsi="Arial" w:cs="Arial"/>
          <w:color w:val="222222"/>
          <w:sz w:val="36"/>
          <w:szCs w:val="36"/>
          <w:rtl/>
        </w:rPr>
        <w:t>ومعمارية،</w:t>
      </w:r>
      <w:proofErr w:type="spellEnd"/>
      <w:r w:rsidRPr="00730259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وانتقال المدن إلى أواسط جزيرة </w:t>
      </w:r>
      <w:proofErr w:type="spellStart"/>
      <w:r w:rsidRPr="00730259">
        <w:rPr>
          <w:rFonts w:ascii="Arial" w:eastAsia="Times New Roman" w:hAnsi="Arial" w:cs="Arial"/>
          <w:color w:val="222222"/>
          <w:sz w:val="36"/>
          <w:szCs w:val="36"/>
          <w:rtl/>
        </w:rPr>
        <w:t>كريت،</w:t>
      </w:r>
      <w:proofErr w:type="spellEnd"/>
      <w:r w:rsidRPr="00730259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وسيادة موجة من الرخاء والترف.</w:t>
      </w:r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-</w:t>
      </w:r>
      <w:r w:rsidRPr="00730259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العصر </w:t>
      </w:r>
      <w:proofErr w:type="spellStart"/>
      <w:r w:rsidRPr="00730259">
        <w:rPr>
          <w:rFonts w:ascii="Arial" w:eastAsia="Times New Roman" w:hAnsi="Arial" w:cs="Arial"/>
          <w:color w:val="222222"/>
          <w:sz w:val="36"/>
          <w:szCs w:val="36"/>
          <w:rtl/>
        </w:rPr>
        <w:t>المينوي</w:t>
      </w:r>
      <w:proofErr w:type="spellEnd"/>
      <w:r w:rsidRPr="00730259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المتأخر (1580-</w:t>
      </w:r>
      <w:proofErr w:type="spellStart"/>
      <w:r w:rsidRPr="00730259">
        <w:rPr>
          <w:rFonts w:ascii="Arial" w:eastAsia="Times New Roman" w:hAnsi="Arial" w:cs="Arial"/>
          <w:color w:val="222222"/>
          <w:sz w:val="36"/>
          <w:szCs w:val="36"/>
          <w:rtl/>
        </w:rPr>
        <w:t>1200ق</w:t>
      </w:r>
      <w:proofErr w:type="spellEnd"/>
      <w:r w:rsidRPr="00730259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.م)، ظهرت فيه أقوى التأثيرات المعمارية </w:t>
      </w:r>
      <w:proofErr w:type="spellStart"/>
      <w:r w:rsidRPr="00730259">
        <w:rPr>
          <w:rFonts w:ascii="Arial" w:eastAsia="Times New Roman" w:hAnsi="Arial" w:cs="Arial"/>
          <w:color w:val="222222"/>
          <w:sz w:val="36"/>
          <w:szCs w:val="36"/>
          <w:rtl/>
        </w:rPr>
        <w:t>المصرية.</w:t>
      </w:r>
      <w:proofErr w:type="spellEnd"/>
      <w:r w:rsidRPr="00730259">
        <w:rPr>
          <w:rFonts w:ascii="Arial" w:eastAsia="Times New Roman" w:hAnsi="Arial" w:cs="Arial"/>
          <w:color w:val="222222"/>
          <w:sz w:val="36"/>
          <w:szCs w:val="36"/>
          <w:rtl/>
        </w:rPr>
        <w:t>  </w:t>
      </w:r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73025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2-</w:t>
      </w:r>
      <w:proofErr w:type="spellEnd"/>
      <w:r w:rsidRPr="0073025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الحضارة </w:t>
      </w:r>
      <w:proofErr w:type="spellStart"/>
      <w:r w:rsidRPr="0073025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الموكينية</w:t>
      </w:r>
      <w:proofErr w:type="spellEnd"/>
      <w:r w:rsidRPr="0073025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:</w:t>
      </w:r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-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سمات الأبنية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الموكينية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وتميزها عن الأبنية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المينوية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.</w:t>
      </w:r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-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أشهر مخلفات العمارة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الموكينية: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 </w:t>
      </w:r>
    </w:p>
    <w:p w:rsidR="00730259" w:rsidRPr="00730259" w:rsidRDefault="00730259" w:rsidP="0073025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الأسوار،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</w:t>
      </w:r>
      <w:proofErr w:type="spellStart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>المنازل،</w:t>
      </w:r>
      <w:proofErr w:type="spellEnd"/>
      <w:r w:rsidRPr="00730259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المدافن.</w:t>
      </w:r>
    </w:p>
    <w:p w:rsidR="008F5993" w:rsidRDefault="008F5993">
      <w:pPr>
        <w:rPr>
          <w:rFonts w:hint="cs"/>
        </w:rPr>
      </w:pPr>
    </w:p>
    <w:sectPr w:rsidR="008F5993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2AB5"/>
    <w:multiLevelType w:val="multilevel"/>
    <w:tmpl w:val="490E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B66A8"/>
    <w:multiLevelType w:val="multilevel"/>
    <w:tmpl w:val="00B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730259"/>
    <w:rsid w:val="00730259"/>
    <w:rsid w:val="008F5993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2020-04-10T05:25:00Z</dcterms:created>
  <dcterms:modified xsi:type="dcterms:W3CDTF">2020-04-10T05:25:00Z</dcterms:modified>
</cp:coreProperties>
</file>